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8A4" w:rsidRDefault="003C38A4" w:rsidP="003C38A4">
      <w:pPr>
        <w:spacing w:after="0" w:line="240" w:lineRule="auto"/>
        <w:ind w:firstLine="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12321D" w:rsidRPr="005B1620" w:rsidRDefault="00881D7A" w:rsidP="0012321D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12321D" w:rsidRPr="00D91B4C" w:rsidRDefault="0012321D" w:rsidP="0012321D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321D" w:rsidRPr="00D91B4C" w:rsidRDefault="00881D7A" w:rsidP="0012321D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12321D" w:rsidRPr="00A357AD" w:rsidRDefault="003C38A4" w:rsidP="0012321D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__.___.2026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___</w:t>
      </w:r>
      <w:r w:rsidR="00881D7A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881D7A">
        <w:rPr>
          <w:rFonts w:ascii="Times New Roman" w:hAnsi="Times New Roman"/>
          <w:sz w:val="28"/>
          <w:szCs w:val="28"/>
        </w:rPr>
        <w:t xml:space="preserve">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12321D" w:rsidRPr="000C770C" w:rsidRDefault="0012321D" w:rsidP="0012321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Об утверждении отчета о ходе работ реализации</w:t>
      </w:r>
    </w:p>
    <w:p w:rsidR="0012321D" w:rsidRPr="000C770C" w:rsidRDefault="0012321D" w:rsidP="0012321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</w:t>
      </w:r>
      <w:r w:rsidR="00776EB1">
        <w:rPr>
          <w:rFonts w:ascii="Times New Roman" w:hAnsi="Times New Roman"/>
          <w:sz w:val="28"/>
          <w:szCs w:val="28"/>
        </w:rPr>
        <w:t>м</w:t>
      </w:r>
      <w:r w:rsidRPr="000C770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C770C">
        <w:rPr>
          <w:rFonts w:ascii="Times New Roman" w:hAnsi="Times New Roman"/>
          <w:sz w:val="28"/>
          <w:szCs w:val="28"/>
        </w:rPr>
        <w:t xml:space="preserve"> программы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C770C">
        <w:rPr>
          <w:rFonts w:ascii="Times New Roman" w:hAnsi="Times New Roman"/>
          <w:sz w:val="28"/>
          <w:szCs w:val="28"/>
        </w:rPr>
        <w:t>Кугейского</w:t>
      </w:r>
    </w:p>
    <w:p w:rsidR="0012321D" w:rsidRPr="000C770C" w:rsidRDefault="0012321D" w:rsidP="0012321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сельского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C770C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C770C">
        <w:rPr>
          <w:rFonts w:ascii="Times New Roman" w:hAnsi="Times New Roman"/>
          <w:sz w:val="28"/>
          <w:szCs w:val="28"/>
        </w:rPr>
        <w:t xml:space="preserve"> «Доступная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C770C">
        <w:rPr>
          <w:rFonts w:ascii="Times New Roman" w:hAnsi="Times New Roman"/>
          <w:sz w:val="28"/>
          <w:szCs w:val="28"/>
        </w:rPr>
        <w:t>среда»</w:t>
      </w:r>
    </w:p>
    <w:p w:rsidR="0012321D" w:rsidRPr="000C770C" w:rsidRDefault="0012321D" w:rsidP="0012321D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за 1 полугодие 2025</w:t>
      </w:r>
      <w:r w:rsidRPr="000C770C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</w:p>
    <w:p w:rsidR="0012321D" w:rsidRDefault="0012321D" w:rsidP="0012321D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2321D" w:rsidRPr="000C770C" w:rsidRDefault="00881D7A" w:rsidP="0012321D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12321D" w:rsidRDefault="0012321D" w:rsidP="0012321D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321D" w:rsidRPr="00D91B4C" w:rsidRDefault="00881D7A" w:rsidP="0012321D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12321D" w:rsidRPr="00D91B4C" w:rsidRDefault="00881D7A" w:rsidP="0012321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>«</w:t>
      </w:r>
      <w:r w:rsidR="0012321D">
        <w:rPr>
          <w:rFonts w:ascii="Times New Roman" w:hAnsi="Times New Roman"/>
          <w:kern w:val="1"/>
          <w:sz w:val="28"/>
          <w:szCs w:val="28"/>
        </w:rPr>
        <w:t>Доступная среда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1-е полугодие </w:t>
      </w:r>
      <w:r w:rsidRPr="00D91B4C">
        <w:rPr>
          <w:rFonts w:ascii="Times New Roman" w:hAnsi="Times New Roman"/>
          <w:sz w:val="28"/>
          <w:szCs w:val="28"/>
        </w:rPr>
        <w:t>20</w:t>
      </w:r>
      <w:r w:rsidR="00235027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12321D" w:rsidRPr="00D91B4C" w:rsidRDefault="00881D7A" w:rsidP="0012321D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12321D" w:rsidRPr="00D91B4C" w:rsidRDefault="00881D7A" w:rsidP="0012321D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12321D" w:rsidRPr="00D91B4C" w:rsidRDefault="0012321D" w:rsidP="0012321D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12321D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12321D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12321D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881D7A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12321D" w:rsidRPr="00D91B4C" w:rsidRDefault="00881D7A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12321D" w:rsidRPr="00D91B4C" w:rsidRDefault="0012321D" w:rsidP="0012321D">
      <w:pPr>
        <w:spacing w:after="200" w:line="240" w:lineRule="auto"/>
        <w:rPr>
          <w:rFonts w:eastAsia="Times New Roman"/>
        </w:rPr>
      </w:pPr>
    </w:p>
    <w:p w:rsidR="0012321D" w:rsidRPr="00D91B4C" w:rsidRDefault="0012321D" w:rsidP="0012321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1586A" w:rsidRDefault="003C38A4" w:rsidP="003C38A4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Проект подготовил:</w:t>
      </w:r>
    </w:p>
    <w:p w:rsidR="003C38A4" w:rsidRDefault="003C38A4" w:rsidP="003C38A4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Ведущий специалист администрации</w:t>
      </w:r>
    </w:p>
    <w:p w:rsidR="003C38A4" w:rsidRDefault="003C38A4" w:rsidP="003C38A4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Кугейского сельского поселения</w:t>
      </w:r>
    </w:p>
    <w:p w:rsidR="003C38A4" w:rsidRDefault="003C38A4" w:rsidP="003C38A4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Сторожок Анастасия Павловна 3-08-36</w:t>
      </w: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2321D" w:rsidRPr="00D91B4C" w:rsidRDefault="00881D7A" w:rsidP="0012321D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12321D" w:rsidRPr="00D91B4C" w:rsidRDefault="00881D7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12321D" w:rsidRPr="00D91B4C" w:rsidRDefault="00881D7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12321D" w:rsidRPr="00D91B4C" w:rsidRDefault="00881D7A" w:rsidP="0012321D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3C38A4">
        <w:rPr>
          <w:rFonts w:ascii="Times New Roman" w:eastAsia="Times New Roman" w:hAnsi="Times New Roman"/>
          <w:sz w:val="24"/>
          <w:szCs w:val="24"/>
        </w:rPr>
        <w:t>____.___</w:t>
      </w:r>
      <w:r w:rsidR="00235027">
        <w:rPr>
          <w:rFonts w:ascii="Times New Roman" w:eastAsia="Times New Roman" w:hAnsi="Times New Roman"/>
          <w:sz w:val="24"/>
          <w:szCs w:val="24"/>
        </w:rPr>
        <w:t>.2026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3C38A4">
        <w:rPr>
          <w:rFonts w:ascii="Times New Roman" w:eastAsia="Times New Roman" w:hAnsi="Times New Roman"/>
          <w:sz w:val="24"/>
          <w:szCs w:val="24"/>
        </w:rPr>
        <w:t>_____</w:t>
      </w:r>
    </w:p>
    <w:p w:rsidR="0012321D" w:rsidRDefault="0012321D" w:rsidP="0012321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2321D" w:rsidRPr="00D91B4C" w:rsidRDefault="00881D7A" w:rsidP="0012321D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12321D" w:rsidRPr="00D91B4C" w:rsidRDefault="00881D7A" w:rsidP="0012321D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12321D" w:rsidRPr="0012321D" w:rsidRDefault="00881D7A" w:rsidP="0012321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 w:rsidR="0012321D">
        <w:rPr>
          <w:rFonts w:ascii="Times New Roman" w:hAnsi="Times New Roman"/>
          <w:kern w:val="1"/>
          <w:sz w:val="28"/>
          <w:szCs w:val="28"/>
        </w:rPr>
        <w:t>Доступная среда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  <w:r w:rsidR="0012321D">
        <w:rPr>
          <w:rFonts w:ascii="Times New Roman" w:eastAsia="Times New Roman" w:hAnsi="Times New Roman"/>
          <w:sz w:val="28"/>
          <w:szCs w:val="28"/>
        </w:rPr>
        <w:t xml:space="preserve"> </w:t>
      </w:r>
      <w:r w:rsidRPr="00D91B4C">
        <w:rPr>
          <w:rFonts w:ascii="Times New Roman" w:eastAsia="Times New Roman" w:hAnsi="Times New Roman"/>
          <w:sz w:val="28"/>
          <w:szCs w:val="28"/>
        </w:rPr>
        <w:t>за</w:t>
      </w:r>
      <w:r>
        <w:rPr>
          <w:rFonts w:ascii="Times New Roman" w:eastAsia="Times New Roman" w:hAnsi="Times New Roman"/>
          <w:sz w:val="28"/>
          <w:szCs w:val="28"/>
        </w:rPr>
        <w:t xml:space="preserve"> 1-е полугодие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 w:rsidR="00235027">
        <w:rPr>
          <w:rFonts w:ascii="Times New Roman" w:eastAsia="Times New Roman" w:hAnsi="Times New Roman"/>
          <w:sz w:val="28"/>
          <w:szCs w:val="28"/>
        </w:rPr>
        <w:t>26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12321D" w:rsidRPr="00A52F11" w:rsidRDefault="0012321D" w:rsidP="0012321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2321D" w:rsidRDefault="0012321D" w:rsidP="0012321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Муниципальная программа Кугйеского сельского поселения «Доступная среда» утверждена Постановлением администрации Кугейского сельского поселения </w:t>
      </w:r>
      <w:r>
        <w:rPr>
          <w:rFonts w:ascii="Times New Roman" w:hAnsi="Times New Roman"/>
          <w:sz w:val="28"/>
          <w:szCs w:val="28"/>
        </w:rPr>
        <w:t>12.11.2018  № 112 «Об утверждении муниципальной</w:t>
      </w:r>
      <w:r w:rsidR="00EC2366">
        <w:rPr>
          <w:rFonts w:ascii="Times New Roman" w:hAnsi="Times New Roman"/>
          <w:sz w:val="28"/>
          <w:szCs w:val="28"/>
        </w:rPr>
        <w:t xml:space="preserve"> программы  </w:t>
      </w:r>
      <w:r>
        <w:rPr>
          <w:rFonts w:ascii="Times New Roman" w:hAnsi="Times New Roman"/>
          <w:sz w:val="28"/>
          <w:szCs w:val="28"/>
        </w:rPr>
        <w:t xml:space="preserve"> «Доступная среда». На реализацию муниципальной программы</w:t>
      </w:r>
      <w:r w:rsidR="00235027">
        <w:rPr>
          <w:rFonts w:ascii="Times New Roman" w:hAnsi="Times New Roman"/>
          <w:sz w:val="28"/>
          <w:szCs w:val="28"/>
        </w:rPr>
        <w:t xml:space="preserve">  в 2026 году предусмотрено </w:t>
      </w:r>
      <w:r w:rsidR="00EC236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 </w:t>
      </w:r>
      <w:r w:rsidR="00EC236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тыс. рублей. </w:t>
      </w:r>
    </w:p>
    <w:p w:rsidR="0012321D" w:rsidRDefault="00EC2366" w:rsidP="008B218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</w:t>
      </w:r>
      <w:r w:rsidR="0012321D">
        <w:rPr>
          <w:rFonts w:ascii="Times New Roman" w:hAnsi="Times New Roman"/>
          <w:sz w:val="28"/>
          <w:szCs w:val="28"/>
        </w:rPr>
        <w:t xml:space="preserve"> «Доступная среда» </w:t>
      </w:r>
      <w:r>
        <w:rPr>
          <w:rFonts w:ascii="Times New Roman" w:hAnsi="Times New Roman"/>
          <w:sz w:val="28"/>
          <w:szCs w:val="28"/>
        </w:rPr>
        <w:t>включает в себя к</w:t>
      </w:r>
      <w:r w:rsidR="0012321D">
        <w:rPr>
          <w:rFonts w:ascii="Times New Roman" w:hAnsi="Times New Roman"/>
          <w:sz w:val="28"/>
          <w:szCs w:val="28"/>
        </w:rPr>
        <w:t>омплекс процессных мероприятий – «</w:t>
      </w:r>
      <w:r>
        <w:rPr>
          <w:rFonts w:ascii="Times New Roman" w:hAnsi="Times New Roman"/>
          <w:sz w:val="28"/>
          <w:szCs w:val="28"/>
        </w:rPr>
        <w:t xml:space="preserve">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населения», на реализацию которой в </w:t>
      </w:r>
      <w:r w:rsidR="00235027">
        <w:rPr>
          <w:rFonts w:ascii="Times New Roman" w:hAnsi="Times New Roman"/>
          <w:sz w:val="28"/>
          <w:szCs w:val="28"/>
        </w:rPr>
        <w:t>2026</w:t>
      </w:r>
      <w:r w:rsidR="0012321D">
        <w:rPr>
          <w:rFonts w:ascii="Times New Roman" w:hAnsi="Times New Roman"/>
          <w:sz w:val="28"/>
          <w:szCs w:val="28"/>
        </w:rPr>
        <w:t xml:space="preserve"> году муниципальной программой предусмотрено </w:t>
      </w:r>
      <w:r>
        <w:rPr>
          <w:rFonts w:ascii="Times New Roman" w:hAnsi="Times New Roman"/>
          <w:sz w:val="28"/>
          <w:szCs w:val="28"/>
        </w:rPr>
        <w:t>0</w:t>
      </w:r>
      <w:r w:rsidR="0012321D"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 </w:t>
      </w:r>
      <w:r>
        <w:rPr>
          <w:rFonts w:ascii="Times New Roman" w:hAnsi="Times New Roman"/>
          <w:sz w:val="28"/>
          <w:szCs w:val="28"/>
        </w:rPr>
        <w:t>0</w:t>
      </w:r>
      <w:r w:rsidR="0012321D">
        <w:rPr>
          <w:rFonts w:ascii="Times New Roman" w:hAnsi="Times New Roman"/>
          <w:sz w:val="28"/>
          <w:szCs w:val="28"/>
        </w:rPr>
        <w:t xml:space="preserve"> тыс. рублей. </w:t>
      </w:r>
    </w:p>
    <w:p w:rsidR="00235027" w:rsidRDefault="0012321D" w:rsidP="0023502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2321D" w:rsidRPr="00332050" w:rsidRDefault="0012321D" w:rsidP="0012321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12321D" w:rsidRPr="00332050" w:rsidSect="0012321D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12321D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321D" w:rsidRPr="00634385" w:rsidRDefault="0012321D" w:rsidP="0012321D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321D" w:rsidRPr="00634385" w:rsidRDefault="0012321D" w:rsidP="0012321D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321D" w:rsidRPr="005B25C1" w:rsidRDefault="00881D7A" w:rsidP="0012321D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12321D" w:rsidRPr="005B25C1" w:rsidRDefault="00881D7A" w:rsidP="0012321D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12321D" w:rsidRPr="005B25C1" w:rsidRDefault="00881D7A" w:rsidP="0012321D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316A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C38A4">
        <w:rPr>
          <w:rFonts w:ascii="Times New Roman" w:hAnsi="Times New Roman"/>
          <w:color w:val="000000" w:themeColor="text1"/>
          <w:sz w:val="28"/>
          <w:szCs w:val="28"/>
        </w:rPr>
        <w:t>___.___</w:t>
      </w:r>
      <w:r w:rsidR="0031586A" w:rsidRPr="0031586A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235027">
        <w:rPr>
          <w:rFonts w:ascii="Times New Roman" w:hAnsi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3C38A4">
        <w:rPr>
          <w:rFonts w:ascii="Times New Roman" w:hAnsi="Times New Roman"/>
          <w:color w:val="000000"/>
          <w:sz w:val="28"/>
          <w:szCs w:val="28"/>
        </w:rPr>
        <w:t>___</w:t>
      </w:r>
    </w:p>
    <w:p w:rsidR="0012321D" w:rsidRPr="005B25C1" w:rsidRDefault="00881D7A" w:rsidP="0012321D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12321D" w:rsidRPr="005B25C1" w:rsidRDefault="00881D7A" w:rsidP="0012321D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12321D" w:rsidRPr="005B25C1" w:rsidRDefault="00881D7A" w:rsidP="0012321D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EC2366">
        <w:rPr>
          <w:rFonts w:ascii="Times New Roman" w:hAnsi="Times New Roman"/>
          <w:b/>
          <w:sz w:val="28"/>
          <w:szCs w:val="28"/>
        </w:rPr>
        <w:t>Доступная среда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12321D" w:rsidRPr="005B25C1" w:rsidRDefault="00235027" w:rsidP="0012321D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881D7A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12321D" w:rsidRPr="005B25C1" w:rsidRDefault="0012321D" w:rsidP="0012321D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2321D" w:rsidRPr="005B25C1" w:rsidRDefault="00881D7A" w:rsidP="0012321D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12321D" w:rsidRPr="005B25C1" w:rsidRDefault="0012321D" w:rsidP="0012321D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12321D">
        <w:trPr>
          <w:jc w:val="center"/>
        </w:trPr>
        <w:tc>
          <w:tcPr>
            <w:tcW w:w="832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12321D">
        <w:trPr>
          <w:jc w:val="center"/>
        </w:trPr>
        <w:tc>
          <w:tcPr>
            <w:tcW w:w="832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12321D">
        <w:trPr>
          <w:jc w:val="center"/>
        </w:trPr>
        <w:tc>
          <w:tcPr>
            <w:tcW w:w="22075" w:type="dxa"/>
            <w:gridSpan w:val="14"/>
          </w:tcPr>
          <w:p w:rsidR="0012321D" w:rsidRPr="005B25C1" w:rsidRDefault="00881D7A" w:rsidP="0012321D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EC2366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12321D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2321D" w:rsidRPr="00EC2366" w:rsidRDefault="00EC2366" w:rsidP="0012321D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EC2366">
              <w:rPr>
                <w:rFonts w:ascii="Times New Roman" w:hAnsi="Times New Roman"/>
                <w:sz w:val="22"/>
                <w:szCs w:val="22"/>
              </w:rPr>
              <w:t>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</w:t>
            </w:r>
          </w:p>
        </w:tc>
        <w:tc>
          <w:tcPr>
            <w:tcW w:w="1418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12321D" w:rsidRPr="005B25C1" w:rsidRDefault="00881D7A" w:rsidP="00EC2366">
            <w:pPr>
              <w:pStyle w:val="Normal1"/>
              <w:spacing w:line="276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</w:t>
            </w:r>
            <w:r w:rsidR="00EC2366">
              <w:rPr>
                <w:rFonts w:ascii="Times New Roman" w:hAnsi="Times New Roman"/>
              </w:rPr>
              <w:t>остановление от 31.03.2025  № 64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</w:t>
            </w:r>
            <w:r w:rsidR="00EC2366">
              <w:rPr>
                <w:rFonts w:ascii="Times New Roman" w:hAnsi="Times New Roman"/>
                <w:bCs/>
              </w:rPr>
              <w:t>е № 112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EC2366">
              <w:rPr>
                <w:rFonts w:ascii="Times New Roman" w:hAnsi="Times New Roman"/>
                <w:spacing w:val="-4"/>
                <w:sz w:val="22"/>
                <w:szCs w:val="22"/>
              </w:rPr>
              <w:t>Доступная среда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276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2321D" w:rsidRPr="005B25C1" w:rsidRDefault="0012321D" w:rsidP="0012321D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12321D" w:rsidRPr="005B25C1" w:rsidRDefault="00881D7A" w:rsidP="0012321D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12321D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12321D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12321D" w:rsidRPr="005B25C1" w:rsidRDefault="0012321D" w:rsidP="0012321D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12321D" w:rsidRPr="005B25C1" w:rsidRDefault="0012321D" w:rsidP="0012321D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12321D" w:rsidRPr="005B25C1" w:rsidRDefault="0012321D" w:rsidP="0012321D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12321D">
        <w:trPr>
          <w:trHeight w:val="216"/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12321D" w:rsidRPr="005B25C1" w:rsidRDefault="00881D7A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12321D">
        <w:trPr>
          <w:jc w:val="center"/>
        </w:trPr>
        <w:tc>
          <w:tcPr>
            <w:tcW w:w="7938" w:type="dxa"/>
            <w:vAlign w:val="center"/>
          </w:tcPr>
          <w:p w:rsidR="0012321D" w:rsidRPr="005B25C1" w:rsidRDefault="00881D7A" w:rsidP="00EC2366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EC2366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12321D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EC2366" w:rsidTr="0012321D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366" w:rsidRPr="005B25C1" w:rsidRDefault="00EC2366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EC2366" w:rsidRPr="005B25C1" w:rsidRDefault="00EC2366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776EB1" w:rsidTr="00F44720">
        <w:trPr>
          <w:jc w:val="center"/>
        </w:trPr>
        <w:tc>
          <w:tcPr>
            <w:tcW w:w="7938" w:type="dxa"/>
          </w:tcPr>
          <w:p w:rsidR="00776EB1" w:rsidRPr="005B25C1" w:rsidRDefault="00776EB1" w:rsidP="00EC2366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1.Комплекс процессных мероприятий «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t>Расходы на создание для инвалидов и других маломобильных групп доступной и комфортной среды жизнидеятельности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776EB1" w:rsidRPr="005B25C1" w:rsidRDefault="00235027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776EB1" w:rsidRPr="005B25C1" w:rsidRDefault="00776EB1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776EB1" w:rsidTr="001E3E12">
        <w:trPr>
          <w:jc w:val="center"/>
        </w:trPr>
        <w:tc>
          <w:tcPr>
            <w:tcW w:w="7938" w:type="dxa"/>
          </w:tcPr>
          <w:p w:rsidR="00776EB1" w:rsidRPr="005B25C1" w:rsidRDefault="00776EB1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776EB1" w:rsidRPr="005B25C1" w:rsidRDefault="00235027" w:rsidP="0023502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776EB1" w:rsidRPr="005B25C1" w:rsidRDefault="00776EB1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12321D" w:rsidRPr="005B25C1" w:rsidRDefault="00881D7A" w:rsidP="0012321D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2321D" w:rsidRPr="005B25C1" w:rsidRDefault="00881D7A" w:rsidP="0012321D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2321D" w:rsidRPr="005B25C1" w:rsidRDefault="00881D7A" w:rsidP="0012321D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776EB1" w:rsidRDefault="00776EB1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</w:p>
    <w:p w:rsidR="00776EB1" w:rsidRDefault="00776EB1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</w:p>
    <w:p w:rsidR="0012321D" w:rsidRPr="009E1922" w:rsidRDefault="00881D7A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12321D" w:rsidRPr="009E1922" w:rsidRDefault="00881D7A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12321D" w:rsidRPr="009E1922" w:rsidSect="0012321D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6E4" w:rsidRDefault="000D46E4" w:rsidP="00565DDC">
      <w:pPr>
        <w:spacing w:after="0" w:line="240" w:lineRule="auto"/>
      </w:pPr>
      <w:r>
        <w:separator/>
      </w:r>
    </w:p>
  </w:endnote>
  <w:endnote w:type="continuationSeparator" w:id="1">
    <w:p w:rsidR="000D46E4" w:rsidRDefault="000D46E4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21D" w:rsidRPr="00242D47" w:rsidRDefault="0012321D" w:rsidP="0012321D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6E4" w:rsidRDefault="000D46E4">
      <w:pPr>
        <w:spacing w:after="0" w:line="240" w:lineRule="auto"/>
      </w:pPr>
      <w:r>
        <w:separator/>
      </w:r>
    </w:p>
  </w:footnote>
  <w:footnote w:type="continuationSeparator" w:id="1">
    <w:p w:rsidR="000D46E4" w:rsidRDefault="000D46E4">
      <w:pPr>
        <w:spacing w:after="0" w:line="240" w:lineRule="auto"/>
      </w:pPr>
      <w:r>
        <w:continuationSeparator/>
      </w:r>
    </w:p>
  </w:footnote>
  <w:footnote w:id="2">
    <w:p w:rsidR="0012321D" w:rsidRPr="003D1A18" w:rsidRDefault="0012321D" w:rsidP="0012321D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12321D" w:rsidRPr="003D1A18" w:rsidRDefault="0012321D" w:rsidP="0012321D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0151E8"/>
    <w:rsid w:val="00094BCE"/>
    <w:rsid w:val="000D46E4"/>
    <w:rsid w:val="0012321D"/>
    <w:rsid w:val="001A7E97"/>
    <w:rsid w:val="00235027"/>
    <w:rsid w:val="0031586A"/>
    <w:rsid w:val="00316A96"/>
    <w:rsid w:val="003C38A4"/>
    <w:rsid w:val="004826BF"/>
    <w:rsid w:val="00565DDC"/>
    <w:rsid w:val="00620876"/>
    <w:rsid w:val="00776EB1"/>
    <w:rsid w:val="00881D7A"/>
    <w:rsid w:val="008B2182"/>
    <w:rsid w:val="009A7C47"/>
    <w:rsid w:val="00C73FA9"/>
    <w:rsid w:val="00C83FD3"/>
    <w:rsid w:val="00CB58A6"/>
    <w:rsid w:val="00EC2366"/>
    <w:rsid w:val="00F23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2026-02-18T06:34:00Z</cp:lastPrinted>
  <dcterms:created xsi:type="dcterms:W3CDTF">2026-08-13T08:03:00Z</dcterms:created>
  <dcterms:modified xsi:type="dcterms:W3CDTF">2026-08-13T08:03:00Z</dcterms:modified>
</cp:coreProperties>
</file>