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A81E" w14:textId="77777777" w:rsidR="00E8692A" w:rsidRPr="00F241A6" w:rsidRDefault="003448A5" w:rsidP="005D0F0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41A6">
        <w:rPr>
          <w:rFonts w:ascii="Times New Roman" w:hAnsi="Times New Roman" w:cs="Times New Roman"/>
          <w:b/>
          <w:sz w:val="40"/>
          <w:szCs w:val="40"/>
        </w:rPr>
        <w:t>Отчет</w:t>
      </w:r>
      <w:r w:rsidR="00E8692A" w:rsidRPr="00F241A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BE246BC" w14:textId="77777777" w:rsidR="00F241A6" w:rsidRDefault="00E8692A" w:rsidP="006538AF">
      <w:pPr>
        <w:pStyle w:val="a3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41A6">
        <w:rPr>
          <w:rFonts w:ascii="Times New Roman" w:hAnsi="Times New Roman" w:cs="Times New Roman"/>
          <w:b/>
          <w:sz w:val="40"/>
          <w:szCs w:val="40"/>
        </w:rPr>
        <w:t xml:space="preserve">Главы </w:t>
      </w:r>
      <w:r w:rsidR="00D7215A" w:rsidRPr="00F241A6">
        <w:rPr>
          <w:rFonts w:ascii="Times New Roman" w:hAnsi="Times New Roman" w:cs="Times New Roman"/>
          <w:b/>
          <w:sz w:val="40"/>
          <w:szCs w:val="40"/>
        </w:rPr>
        <w:t xml:space="preserve">Администрации </w:t>
      </w:r>
      <w:proofErr w:type="spellStart"/>
      <w:r w:rsidR="00D7215A" w:rsidRPr="00F241A6">
        <w:rPr>
          <w:rFonts w:ascii="Times New Roman" w:hAnsi="Times New Roman" w:cs="Times New Roman"/>
          <w:b/>
          <w:sz w:val="40"/>
          <w:szCs w:val="40"/>
        </w:rPr>
        <w:t>Кугейского</w:t>
      </w:r>
      <w:proofErr w:type="spellEnd"/>
      <w:r w:rsidR="00D7215A" w:rsidRPr="00F241A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2C09136" w14:textId="77777777" w:rsidR="00751D93" w:rsidRPr="00F241A6" w:rsidRDefault="00D7215A" w:rsidP="006538AF">
      <w:pPr>
        <w:pStyle w:val="a3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41A6">
        <w:rPr>
          <w:rFonts w:ascii="Times New Roman" w:hAnsi="Times New Roman" w:cs="Times New Roman"/>
          <w:b/>
          <w:sz w:val="40"/>
          <w:szCs w:val="40"/>
        </w:rPr>
        <w:t>сельского</w:t>
      </w:r>
      <w:r w:rsidR="006538AF" w:rsidRPr="00F241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8692A" w:rsidRPr="00F241A6">
        <w:rPr>
          <w:rFonts w:ascii="Times New Roman" w:hAnsi="Times New Roman" w:cs="Times New Roman"/>
          <w:b/>
          <w:sz w:val="40"/>
          <w:szCs w:val="40"/>
        </w:rPr>
        <w:t>поселения</w:t>
      </w:r>
      <w:r w:rsidR="00134584" w:rsidRPr="00F241A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08F8236" w14:textId="77777777" w:rsidR="00E8692A" w:rsidRPr="00F241A6" w:rsidRDefault="00134584" w:rsidP="00751D93">
      <w:pPr>
        <w:pStyle w:val="a3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41A6">
        <w:rPr>
          <w:rFonts w:ascii="Times New Roman" w:hAnsi="Times New Roman" w:cs="Times New Roman"/>
          <w:b/>
          <w:sz w:val="40"/>
          <w:szCs w:val="40"/>
        </w:rPr>
        <w:t xml:space="preserve">за </w:t>
      </w:r>
      <w:r w:rsidR="007930AE">
        <w:rPr>
          <w:rFonts w:ascii="Times New Roman" w:hAnsi="Times New Roman" w:cs="Times New Roman"/>
          <w:b/>
          <w:sz w:val="40"/>
          <w:szCs w:val="40"/>
        </w:rPr>
        <w:t>второе</w:t>
      </w:r>
      <w:r w:rsidR="00315C0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0537F" w:rsidRPr="00F241A6">
        <w:rPr>
          <w:rFonts w:ascii="Times New Roman" w:hAnsi="Times New Roman" w:cs="Times New Roman"/>
          <w:b/>
          <w:sz w:val="40"/>
          <w:szCs w:val="40"/>
        </w:rPr>
        <w:t xml:space="preserve">полугодие </w:t>
      </w:r>
      <w:r w:rsidR="00C01054" w:rsidRPr="00F241A6">
        <w:rPr>
          <w:rFonts w:ascii="Times New Roman" w:hAnsi="Times New Roman" w:cs="Times New Roman"/>
          <w:b/>
          <w:sz w:val="40"/>
          <w:szCs w:val="40"/>
        </w:rPr>
        <w:t>202</w:t>
      </w:r>
      <w:r w:rsidR="00BE5650">
        <w:rPr>
          <w:rFonts w:ascii="Times New Roman" w:hAnsi="Times New Roman" w:cs="Times New Roman"/>
          <w:b/>
          <w:sz w:val="40"/>
          <w:szCs w:val="40"/>
        </w:rPr>
        <w:t>5</w:t>
      </w:r>
      <w:r w:rsidRPr="00F241A6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30537F" w:rsidRPr="00F241A6">
        <w:rPr>
          <w:rFonts w:ascii="Times New Roman" w:hAnsi="Times New Roman" w:cs="Times New Roman"/>
          <w:b/>
          <w:sz w:val="40"/>
          <w:szCs w:val="40"/>
        </w:rPr>
        <w:t>а</w:t>
      </w:r>
      <w:r w:rsidR="003448A5" w:rsidRPr="00F241A6">
        <w:rPr>
          <w:rFonts w:ascii="Times New Roman" w:hAnsi="Times New Roman" w:cs="Times New Roman"/>
          <w:b/>
          <w:sz w:val="40"/>
          <w:szCs w:val="40"/>
        </w:rPr>
        <w:t>.</w:t>
      </w:r>
    </w:p>
    <w:p w14:paraId="1C8310EF" w14:textId="77777777" w:rsidR="006538AF" w:rsidRPr="00F241A6" w:rsidRDefault="006538AF" w:rsidP="006538AF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6B2D66F5" w14:textId="77777777" w:rsidR="003E55B6" w:rsidRPr="00F241A6" w:rsidRDefault="003E55B6" w:rsidP="00F241A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41A6">
        <w:rPr>
          <w:rFonts w:ascii="Times New Roman" w:hAnsi="Times New Roman" w:cs="Times New Roman"/>
          <w:b/>
          <w:sz w:val="40"/>
          <w:szCs w:val="40"/>
        </w:rPr>
        <w:t>Добрый</w:t>
      </w:r>
      <w:r w:rsidR="005D0F0B" w:rsidRPr="00F241A6">
        <w:rPr>
          <w:rFonts w:ascii="Times New Roman" w:hAnsi="Times New Roman" w:cs="Times New Roman"/>
          <w:b/>
          <w:sz w:val="40"/>
          <w:szCs w:val="40"/>
        </w:rPr>
        <w:t xml:space="preserve"> день, уважаемые присутствующие</w:t>
      </w:r>
      <w:r w:rsidRPr="00F241A6">
        <w:rPr>
          <w:rFonts w:ascii="Times New Roman" w:hAnsi="Times New Roman" w:cs="Times New Roman"/>
          <w:b/>
          <w:sz w:val="40"/>
          <w:szCs w:val="40"/>
        </w:rPr>
        <w:t>!</w:t>
      </w:r>
    </w:p>
    <w:p w14:paraId="47D3AAF2" w14:textId="77777777" w:rsidR="00A74F8B" w:rsidRPr="00F241A6" w:rsidRDefault="00A74F8B" w:rsidP="006538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51D15F" w14:textId="77777777" w:rsidR="00955BE7" w:rsidRDefault="00734B27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</w:t>
      </w:r>
      <w:r w:rsidR="00A74F8B"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r w:rsidR="00955B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редлагаю вашему вниманию отчет</w:t>
      </w:r>
      <w:r w:rsidR="00D7215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955B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работы</w:t>
      </w:r>
      <w:r w:rsidR="00C0105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955B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за </w:t>
      </w:r>
      <w:r w:rsidR="007930A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второе</w:t>
      </w:r>
      <w:r w:rsidR="00955B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полугодие</w:t>
      </w:r>
      <w:r w:rsidR="00871E0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C0105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202</w:t>
      </w:r>
      <w:r w:rsidR="00BE565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254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года</w:t>
      </w:r>
      <w:r w:rsidR="00955B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43D9D99E" w14:textId="77777777" w:rsidR="00A74F8B" w:rsidRPr="00734B27" w:rsidRDefault="00A74F8B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Главными задачами Администрации поселения остается исполнение полномочий в соответствии с Федеральным законо</w:t>
      </w:r>
      <w:r w:rsidR="00731D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 №131</w:t>
      </w:r>
      <w:r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«Об общих принципах организации местного самоуправления </w:t>
      </w:r>
      <w:r w:rsidR="00871E0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Российской Федерации», Устава</w:t>
      </w:r>
      <w:r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поселения и други</w:t>
      </w:r>
      <w:r w:rsidR="00871E0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 Федеральных и областных</w:t>
      </w:r>
      <w:r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871E0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законов.</w:t>
      </w:r>
    </w:p>
    <w:p w14:paraId="177E4D68" w14:textId="77777777" w:rsidR="00A74F8B" w:rsidRPr="00734B27" w:rsidRDefault="00A74F8B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Это, прежде всего:</w:t>
      </w:r>
    </w:p>
    <w:p w14:paraId="636C3B70" w14:textId="77777777" w:rsidR="00A74F8B" w:rsidRPr="00734B27" w:rsidRDefault="00871E01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   исполнение бюджета</w:t>
      </w:r>
      <w:r w:rsidR="00A74F8B"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</w:t>
      </w:r>
    </w:p>
    <w:p w14:paraId="4A311B6B" w14:textId="77777777" w:rsidR="00955BE7" w:rsidRDefault="00871E01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</w:t>
      </w:r>
      <w:r w:rsidR="00A74F8B"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955B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</w:t>
      </w:r>
      <w:r w:rsidR="00A74F8B"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обеспече</w:t>
      </w:r>
      <w:r w:rsidR="00955B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ние жизнедеятельности поселения</w:t>
      </w:r>
    </w:p>
    <w:p w14:paraId="58F5A8A5" w14:textId="77777777" w:rsidR="00955BE7" w:rsidRDefault="00955BE7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</w:t>
      </w:r>
      <w:r w:rsidR="00A74F8B"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</w:t>
      </w:r>
      <w:r w:rsidR="00A74F8B"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благоустройство территорий населенных пунктов, </w:t>
      </w:r>
    </w:p>
    <w:p w14:paraId="63539470" w14:textId="77777777" w:rsidR="00A74F8B" w:rsidRDefault="00955BE7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   </w:t>
      </w:r>
      <w:r w:rsidR="00A74F8B"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развитие инфраструктуры;</w:t>
      </w:r>
    </w:p>
    <w:p w14:paraId="18726601" w14:textId="77777777" w:rsidR="00A456CC" w:rsidRPr="00734B27" w:rsidRDefault="00A456CC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   развитие культуры;</w:t>
      </w:r>
    </w:p>
    <w:p w14:paraId="77BFFB9E" w14:textId="77777777" w:rsidR="00871E01" w:rsidRDefault="00955BE7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   </w:t>
      </w:r>
      <w:r w:rsidR="00A74F8B"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обеспечение перв</w:t>
      </w:r>
      <w:r w:rsidR="00871E0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ичных мер пожарной безопасности</w:t>
      </w:r>
    </w:p>
    <w:p w14:paraId="1B24D2A3" w14:textId="77777777" w:rsidR="00955BE7" w:rsidRDefault="00871E01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</w:t>
      </w:r>
      <w:r w:rsidR="00D71B3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="00A74F8B"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реализации полномочий с учетом их приоритетности, </w:t>
      </w:r>
      <w:r w:rsidR="00955B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</w:p>
    <w:p w14:paraId="6EB182F7" w14:textId="77777777" w:rsidR="00A74F8B" w:rsidRPr="00734B27" w:rsidRDefault="00955BE7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</w:t>
      </w:r>
      <w:r w:rsidR="00A74F8B"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эффективности и финансового обеспечения.</w:t>
      </w:r>
    </w:p>
    <w:p w14:paraId="2AFA3013" w14:textId="77777777" w:rsidR="00A74F8B" w:rsidRPr="00734B27" w:rsidRDefault="00A74F8B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34B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="00955B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все это в рамках федерального закона.</w:t>
      </w:r>
    </w:p>
    <w:p w14:paraId="5B130392" w14:textId="77777777" w:rsidR="00955BE7" w:rsidRDefault="00955BE7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037CDA80" w14:textId="77777777" w:rsidR="00A74F8B" w:rsidRPr="00333510" w:rsidRDefault="00A74F8B" w:rsidP="00AB6BC0">
      <w:pPr>
        <w:shd w:val="clear" w:color="auto" w:fill="FFFFFF"/>
        <w:spacing w:after="0" w:line="234" w:lineRule="atLeast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3351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Переходя к отчету о проделанной работе, хочу довести до вашего сведения общую информацию о нашем поселении.</w:t>
      </w:r>
    </w:p>
    <w:p w14:paraId="67D70789" w14:textId="77777777" w:rsidR="003E55B6" w:rsidRPr="00734B27" w:rsidRDefault="003E55B6" w:rsidP="00F45BBF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734B2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14:paraId="3F4904F6" w14:textId="77777777" w:rsidR="0078778B" w:rsidRPr="00333510" w:rsidRDefault="0078778B" w:rsidP="003335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11111"/>
          <w:sz w:val="32"/>
          <w:szCs w:val="32"/>
        </w:rPr>
      </w:pPr>
      <w:r w:rsidRPr="00333510">
        <w:rPr>
          <w:rFonts w:ascii="Times New Roman" w:eastAsia="Calibri" w:hAnsi="Times New Roman" w:cs="Times New Roman"/>
          <w:color w:val="111111"/>
          <w:sz w:val="32"/>
          <w:szCs w:val="32"/>
        </w:rPr>
        <w:t xml:space="preserve">На сегодняшний день в состав </w:t>
      </w:r>
      <w:proofErr w:type="spellStart"/>
      <w:r w:rsidR="00D7215A">
        <w:rPr>
          <w:rFonts w:ascii="Times New Roman" w:eastAsia="Calibri" w:hAnsi="Times New Roman" w:cs="Times New Roman"/>
          <w:color w:val="111111"/>
          <w:sz w:val="32"/>
          <w:szCs w:val="32"/>
        </w:rPr>
        <w:t>Кугейского</w:t>
      </w:r>
      <w:proofErr w:type="spellEnd"/>
      <w:r w:rsidRPr="00333510">
        <w:rPr>
          <w:rFonts w:ascii="Times New Roman" w:eastAsia="Calibri" w:hAnsi="Times New Roman" w:cs="Times New Roman"/>
          <w:color w:val="111111"/>
          <w:sz w:val="32"/>
          <w:szCs w:val="32"/>
        </w:rPr>
        <w:t xml:space="preserve"> сельского поселения входит </w:t>
      </w:r>
      <w:r w:rsidR="00D7215A">
        <w:rPr>
          <w:rFonts w:ascii="Times New Roman" w:eastAsia="Calibri" w:hAnsi="Times New Roman" w:cs="Times New Roman"/>
          <w:color w:val="111111"/>
          <w:sz w:val="32"/>
          <w:szCs w:val="32"/>
        </w:rPr>
        <w:t>8</w:t>
      </w:r>
      <w:r w:rsidRPr="00333510">
        <w:rPr>
          <w:rFonts w:ascii="Times New Roman" w:eastAsia="Calibri" w:hAnsi="Times New Roman" w:cs="Times New Roman"/>
          <w:color w:val="111111"/>
          <w:sz w:val="32"/>
          <w:szCs w:val="32"/>
        </w:rPr>
        <w:t xml:space="preserve"> населенных пунктов.</w:t>
      </w:r>
    </w:p>
    <w:p w14:paraId="6F50244F" w14:textId="77777777" w:rsidR="003E55B6" w:rsidRPr="00D7215A" w:rsidRDefault="003E55B6" w:rsidP="00D7215A">
      <w:pPr>
        <w:spacing w:after="0" w:line="240" w:lineRule="auto"/>
        <w:ind w:firstLine="851"/>
        <w:jc w:val="both"/>
        <w:rPr>
          <w:rFonts w:ascii="Calibri" w:eastAsia="Calibri" w:hAnsi="Calibri" w:cs="Times New Roman"/>
          <w:color w:val="111111"/>
          <w:sz w:val="32"/>
          <w:szCs w:val="32"/>
        </w:rPr>
      </w:pPr>
      <w:r w:rsidRPr="00734B2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 территории поселения насчитывается </w:t>
      </w:r>
      <w:r w:rsidR="00333510" w:rsidRPr="0033351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</w:t>
      </w:r>
      <w:r w:rsidR="00D7215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54</w:t>
      </w:r>
      <w:r w:rsidR="00315C0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4</w:t>
      </w:r>
      <w:r w:rsidRPr="00734B2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домовладени</w:t>
      </w:r>
      <w:r w:rsidR="00380CEE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я и </w:t>
      </w:r>
      <w:r w:rsidRPr="00734B2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зарегистрировано </w:t>
      </w:r>
      <w:r w:rsidR="00D7215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42</w:t>
      </w:r>
      <w:r w:rsidR="00315C0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88</w:t>
      </w:r>
      <w:r w:rsidRPr="00734B2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человек.  </w:t>
      </w:r>
    </w:p>
    <w:p w14:paraId="708DEDD2" w14:textId="77777777" w:rsidR="003E55B6" w:rsidRPr="00734B27" w:rsidRDefault="003E55B6" w:rsidP="00F45BB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B27">
        <w:rPr>
          <w:rFonts w:ascii="Times New Roman" w:hAnsi="Times New Roman" w:cs="Times New Roman"/>
          <w:sz w:val="32"/>
          <w:szCs w:val="32"/>
        </w:rPr>
        <w:t>В соответствии с</w:t>
      </w:r>
      <w:r w:rsidR="00D71B3A">
        <w:rPr>
          <w:rFonts w:ascii="Times New Roman" w:hAnsi="Times New Roman" w:cs="Times New Roman"/>
          <w:sz w:val="32"/>
          <w:szCs w:val="32"/>
        </w:rPr>
        <w:t xml:space="preserve"> </w:t>
      </w:r>
      <w:r w:rsidRPr="00734B27">
        <w:rPr>
          <w:rFonts w:ascii="Times New Roman" w:hAnsi="Times New Roman" w:cs="Times New Roman"/>
          <w:sz w:val="32"/>
          <w:szCs w:val="32"/>
        </w:rPr>
        <w:t>Федеральным законом</w:t>
      </w:r>
      <w:r w:rsidR="00D71B3A">
        <w:rPr>
          <w:rFonts w:ascii="Times New Roman" w:hAnsi="Times New Roman" w:cs="Times New Roman"/>
          <w:sz w:val="32"/>
          <w:szCs w:val="32"/>
        </w:rPr>
        <w:t xml:space="preserve"> 131-ФЗ</w:t>
      </w:r>
      <w:r w:rsidR="00731DAD">
        <w:rPr>
          <w:rFonts w:ascii="Times New Roman" w:hAnsi="Times New Roman" w:cs="Times New Roman"/>
          <w:sz w:val="32"/>
          <w:szCs w:val="32"/>
        </w:rPr>
        <w:t>,</w:t>
      </w:r>
      <w:r w:rsidRPr="00734B27">
        <w:rPr>
          <w:rFonts w:ascii="Times New Roman" w:hAnsi="Times New Roman" w:cs="Times New Roman"/>
          <w:sz w:val="32"/>
          <w:szCs w:val="32"/>
        </w:rPr>
        <w:t xml:space="preserve"> обратившимся гражданам</w:t>
      </w:r>
      <w:r w:rsidR="00731DAD">
        <w:rPr>
          <w:rFonts w:ascii="Times New Roman" w:hAnsi="Times New Roman" w:cs="Times New Roman"/>
          <w:sz w:val="32"/>
          <w:szCs w:val="32"/>
        </w:rPr>
        <w:t>,</w:t>
      </w:r>
      <w:r w:rsidRPr="00734B27">
        <w:rPr>
          <w:rFonts w:ascii="Times New Roman" w:hAnsi="Times New Roman" w:cs="Times New Roman"/>
          <w:sz w:val="32"/>
          <w:szCs w:val="32"/>
        </w:rPr>
        <w:t xml:space="preserve"> выдаются справки для оформления документов на получение субсидии, льгот, адресной помощи, оформления домовладений в </w:t>
      </w:r>
      <w:r w:rsidR="00731DAD">
        <w:rPr>
          <w:rFonts w:ascii="Times New Roman" w:hAnsi="Times New Roman" w:cs="Times New Roman"/>
          <w:sz w:val="32"/>
          <w:szCs w:val="32"/>
        </w:rPr>
        <w:t>собственность.</w:t>
      </w:r>
      <w:r w:rsidRPr="00734B27">
        <w:rPr>
          <w:rFonts w:ascii="Times New Roman" w:hAnsi="Times New Roman" w:cs="Times New Roman"/>
          <w:sz w:val="32"/>
          <w:szCs w:val="32"/>
        </w:rPr>
        <w:t> </w:t>
      </w:r>
      <w:r w:rsidR="00731DAD">
        <w:rPr>
          <w:rFonts w:ascii="Times New Roman" w:hAnsi="Times New Roman" w:cs="Times New Roman"/>
          <w:sz w:val="32"/>
          <w:szCs w:val="32"/>
        </w:rPr>
        <w:t xml:space="preserve">Выдаются характеристики, </w:t>
      </w:r>
      <w:r w:rsidR="00BE2212">
        <w:rPr>
          <w:rFonts w:ascii="Times New Roman" w:hAnsi="Times New Roman" w:cs="Times New Roman"/>
          <w:sz w:val="32"/>
          <w:szCs w:val="32"/>
        </w:rPr>
        <w:t>проводятся</w:t>
      </w:r>
      <w:r w:rsidRPr="00734B27">
        <w:rPr>
          <w:rFonts w:ascii="Times New Roman" w:hAnsi="Times New Roman" w:cs="Times New Roman"/>
          <w:sz w:val="32"/>
          <w:szCs w:val="32"/>
        </w:rPr>
        <w:t xml:space="preserve"> консультации</w:t>
      </w:r>
      <w:r w:rsidR="00731DAD">
        <w:rPr>
          <w:rFonts w:ascii="Times New Roman" w:hAnsi="Times New Roman" w:cs="Times New Roman"/>
          <w:sz w:val="32"/>
          <w:szCs w:val="32"/>
        </w:rPr>
        <w:t xml:space="preserve"> и</w:t>
      </w:r>
      <w:r w:rsidRPr="00734B27">
        <w:rPr>
          <w:rFonts w:ascii="Times New Roman" w:hAnsi="Times New Roman" w:cs="Times New Roman"/>
          <w:sz w:val="32"/>
          <w:szCs w:val="32"/>
        </w:rPr>
        <w:t xml:space="preserve"> </w:t>
      </w:r>
      <w:r w:rsidR="00731DAD">
        <w:rPr>
          <w:rFonts w:ascii="Times New Roman" w:hAnsi="Times New Roman" w:cs="Times New Roman"/>
          <w:sz w:val="32"/>
          <w:szCs w:val="32"/>
        </w:rPr>
        <w:t>решаются иные вопросы.</w:t>
      </w:r>
    </w:p>
    <w:p w14:paraId="0FE98CB3" w14:textId="77777777" w:rsidR="003E55B6" w:rsidRDefault="003E55B6" w:rsidP="00F45B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34B27"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 w:rsidR="0078778B">
        <w:rPr>
          <w:rFonts w:ascii="Times New Roman" w:hAnsi="Times New Roman" w:cs="Times New Roman"/>
          <w:sz w:val="32"/>
          <w:szCs w:val="32"/>
        </w:rPr>
        <w:t xml:space="preserve">  </w:t>
      </w:r>
      <w:r w:rsidRPr="00734B27">
        <w:rPr>
          <w:rFonts w:ascii="Times New Roman" w:hAnsi="Times New Roman" w:cs="Times New Roman"/>
          <w:sz w:val="32"/>
          <w:szCs w:val="32"/>
        </w:rPr>
        <w:t xml:space="preserve"> За </w:t>
      </w:r>
      <w:r w:rsidR="00380CEE">
        <w:rPr>
          <w:rFonts w:ascii="Times New Roman" w:hAnsi="Times New Roman" w:cs="Times New Roman"/>
          <w:sz w:val="32"/>
          <w:szCs w:val="32"/>
        </w:rPr>
        <w:t>отчетный период</w:t>
      </w:r>
      <w:r w:rsidRPr="00734B27">
        <w:rPr>
          <w:rFonts w:ascii="Times New Roman" w:hAnsi="Times New Roman" w:cs="Times New Roman"/>
          <w:sz w:val="32"/>
          <w:szCs w:val="32"/>
        </w:rPr>
        <w:t xml:space="preserve"> выдано населению</w:t>
      </w:r>
      <w:r w:rsidR="00D7215A">
        <w:rPr>
          <w:rFonts w:ascii="Times New Roman" w:hAnsi="Times New Roman" w:cs="Times New Roman"/>
          <w:sz w:val="32"/>
          <w:szCs w:val="32"/>
        </w:rPr>
        <w:t xml:space="preserve"> </w:t>
      </w:r>
      <w:r w:rsidR="007930AE">
        <w:rPr>
          <w:rFonts w:ascii="Times New Roman" w:hAnsi="Times New Roman" w:cs="Times New Roman"/>
          <w:sz w:val="32"/>
          <w:szCs w:val="32"/>
        </w:rPr>
        <w:t>182</w:t>
      </w:r>
      <w:r w:rsidR="00D7215A" w:rsidRPr="00F0248E">
        <w:rPr>
          <w:rFonts w:ascii="Times New Roman" w:hAnsi="Times New Roman" w:cs="Times New Roman"/>
          <w:sz w:val="32"/>
          <w:szCs w:val="32"/>
        </w:rPr>
        <w:t xml:space="preserve"> </w:t>
      </w:r>
      <w:r w:rsidR="001855FA" w:rsidRPr="00F0248E">
        <w:rPr>
          <w:rFonts w:ascii="Times New Roman" w:hAnsi="Times New Roman" w:cs="Times New Roman"/>
          <w:sz w:val="32"/>
          <w:szCs w:val="32"/>
        </w:rPr>
        <w:t>справок</w:t>
      </w:r>
      <w:r w:rsidR="00D7215A" w:rsidRPr="00F0248E">
        <w:rPr>
          <w:rFonts w:ascii="Times New Roman" w:hAnsi="Times New Roman" w:cs="Times New Roman"/>
          <w:sz w:val="32"/>
          <w:szCs w:val="32"/>
        </w:rPr>
        <w:t xml:space="preserve"> и</w:t>
      </w:r>
      <w:r w:rsidR="00C01054">
        <w:rPr>
          <w:rFonts w:ascii="Times New Roman" w:hAnsi="Times New Roman" w:cs="Times New Roman"/>
          <w:sz w:val="32"/>
          <w:szCs w:val="32"/>
        </w:rPr>
        <w:t xml:space="preserve"> выписок</w:t>
      </w:r>
      <w:r w:rsidRPr="00734B27">
        <w:rPr>
          <w:rFonts w:ascii="Times New Roman" w:hAnsi="Times New Roman" w:cs="Times New Roman"/>
          <w:sz w:val="32"/>
          <w:szCs w:val="32"/>
        </w:rPr>
        <w:t xml:space="preserve"> из похозяйственных книг, </w:t>
      </w:r>
      <w:r w:rsidR="007930AE">
        <w:rPr>
          <w:rFonts w:ascii="Times New Roman" w:hAnsi="Times New Roman" w:cs="Times New Roman"/>
          <w:sz w:val="32"/>
          <w:szCs w:val="32"/>
        </w:rPr>
        <w:t>14</w:t>
      </w:r>
      <w:r w:rsidR="0078778B">
        <w:rPr>
          <w:rFonts w:ascii="Times New Roman" w:hAnsi="Times New Roman" w:cs="Times New Roman"/>
          <w:sz w:val="32"/>
          <w:szCs w:val="32"/>
        </w:rPr>
        <w:t xml:space="preserve"> характеристик, </w:t>
      </w:r>
      <w:r w:rsidR="00731DAD">
        <w:rPr>
          <w:rFonts w:ascii="Times New Roman" w:hAnsi="Times New Roman" w:cs="Times New Roman"/>
          <w:sz w:val="32"/>
          <w:szCs w:val="32"/>
        </w:rPr>
        <w:t xml:space="preserve">а </w:t>
      </w:r>
      <w:r w:rsidR="009C0A15">
        <w:rPr>
          <w:rFonts w:ascii="Times New Roman" w:hAnsi="Times New Roman" w:cs="Times New Roman"/>
          <w:sz w:val="32"/>
          <w:szCs w:val="32"/>
        </w:rPr>
        <w:t>также</w:t>
      </w:r>
      <w:r w:rsidR="0078778B">
        <w:rPr>
          <w:rFonts w:ascii="Times New Roman" w:hAnsi="Times New Roman" w:cs="Times New Roman"/>
          <w:sz w:val="32"/>
          <w:szCs w:val="32"/>
        </w:rPr>
        <w:t xml:space="preserve"> </w:t>
      </w:r>
      <w:r w:rsidRPr="00734B27">
        <w:rPr>
          <w:rFonts w:ascii="Times New Roman" w:hAnsi="Times New Roman" w:cs="Times New Roman"/>
          <w:sz w:val="32"/>
          <w:szCs w:val="32"/>
        </w:rPr>
        <w:t xml:space="preserve">было совершено </w:t>
      </w:r>
      <w:r w:rsidR="007930AE">
        <w:rPr>
          <w:rFonts w:ascii="Times New Roman" w:hAnsi="Times New Roman" w:cs="Times New Roman"/>
          <w:sz w:val="32"/>
          <w:szCs w:val="32"/>
        </w:rPr>
        <w:t>153</w:t>
      </w:r>
      <w:r w:rsidR="00384121">
        <w:rPr>
          <w:rFonts w:ascii="Times New Roman" w:hAnsi="Times New Roman" w:cs="Times New Roman"/>
          <w:sz w:val="32"/>
          <w:szCs w:val="32"/>
        </w:rPr>
        <w:t xml:space="preserve"> </w:t>
      </w:r>
      <w:r w:rsidR="00B15953">
        <w:rPr>
          <w:rFonts w:ascii="Times New Roman" w:hAnsi="Times New Roman" w:cs="Times New Roman"/>
          <w:sz w:val="32"/>
          <w:szCs w:val="32"/>
        </w:rPr>
        <w:t>нотариальных действи</w:t>
      </w:r>
      <w:r w:rsidR="00BE5650">
        <w:rPr>
          <w:rFonts w:ascii="Times New Roman" w:hAnsi="Times New Roman" w:cs="Times New Roman"/>
          <w:sz w:val="32"/>
          <w:szCs w:val="32"/>
        </w:rPr>
        <w:t>я</w:t>
      </w:r>
      <w:r w:rsidRPr="00734B27">
        <w:rPr>
          <w:rFonts w:ascii="Times New Roman" w:hAnsi="Times New Roman" w:cs="Times New Roman"/>
          <w:sz w:val="32"/>
          <w:szCs w:val="32"/>
        </w:rPr>
        <w:t xml:space="preserve"> – в основном это выдача доверенностей. </w:t>
      </w:r>
      <w:r w:rsidR="00BE5650" w:rsidRPr="00D81A7D">
        <w:rPr>
          <w:rFonts w:ascii="Times New Roman" w:hAnsi="Times New Roman" w:cs="Times New Roman"/>
          <w:sz w:val="32"/>
          <w:szCs w:val="32"/>
        </w:rPr>
        <w:t>Все виды доверенностей занесены в электронный реестр Федеральной нотариальной палаты.</w:t>
      </w:r>
    </w:p>
    <w:p w14:paraId="0DC768CD" w14:textId="77777777" w:rsidR="00BE5650" w:rsidRPr="00734B27" w:rsidRDefault="00BE5650" w:rsidP="00F45B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360C35AC" w14:textId="77777777" w:rsidR="001855FA" w:rsidRPr="00F241A6" w:rsidRDefault="001855FA" w:rsidP="001855F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41A6">
        <w:rPr>
          <w:rFonts w:ascii="Times New Roman" w:hAnsi="Times New Roman" w:cs="Times New Roman"/>
          <w:b/>
          <w:bCs/>
          <w:sz w:val="32"/>
          <w:szCs w:val="32"/>
        </w:rPr>
        <w:t>ФОРМИРОВАНИЕ БЮДЖЕТА</w:t>
      </w:r>
    </w:p>
    <w:p w14:paraId="0D73DFFA" w14:textId="77777777" w:rsidR="00F241A6" w:rsidRPr="00F241A6" w:rsidRDefault="00F241A6" w:rsidP="00F241A6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F241A6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  <w:t>Главным финансовым инструментом для достижения стабильности социально-экономического развития сельского поселения безусловно служит бюджет.</w:t>
      </w:r>
    </w:p>
    <w:p w14:paraId="31644127" w14:textId="77777777" w:rsidR="001855FA" w:rsidRPr="003E1F1D" w:rsidRDefault="00F241A6" w:rsidP="00BE5650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241A6">
        <w:rPr>
          <w:rFonts w:ascii="Times New Roman" w:hAnsi="Times New Roman" w:cs="Times New Roman"/>
          <w:color w:val="000000" w:themeColor="text1"/>
          <w:sz w:val="32"/>
          <w:szCs w:val="32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 РФ.</w:t>
      </w:r>
      <w:r>
        <w:rPr>
          <w:color w:val="000000" w:themeColor="text1"/>
          <w:sz w:val="32"/>
          <w:szCs w:val="32"/>
        </w:rPr>
        <w:t xml:space="preserve"> Б</w:t>
      </w:r>
      <w:r w:rsidR="001855FA">
        <w:rPr>
          <w:rFonts w:ascii="Times New Roman" w:hAnsi="Times New Roman" w:cs="Times New Roman"/>
          <w:sz w:val="32"/>
          <w:szCs w:val="32"/>
        </w:rPr>
        <w:t xml:space="preserve">юджет </w:t>
      </w: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1855FA">
        <w:rPr>
          <w:rFonts w:ascii="Times New Roman" w:hAnsi="Times New Roman" w:cs="Times New Roman"/>
          <w:sz w:val="32"/>
          <w:szCs w:val="32"/>
        </w:rPr>
        <w:t>202</w:t>
      </w:r>
      <w:r w:rsidR="00BE5650">
        <w:rPr>
          <w:rFonts w:ascii="Times New Roman" w:hAnsi="Times New Roman" w:cs="Times New Roman"/>
          <w:sz w:val="32"/>
          <w:szCs w:val="32"/>
        </w:rPr>
        <w:t>5</w:t>
      </w:r>
      <w:r w:rsidR="001855FA">
        <w:rPr>
          <w:rFonts w:ascii="Times New Roman" w:hAnsi="Times New Roman" w:cs="Times New Roman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sz w:val="32"/>
          <w:szCs w:val="32"/>
        </w:rPr>
        <w:t xml:space="preserve"> и плановый период 202</w:t>
      </w:r>
      <w:r w:rsidR="00BE5650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-202</w:t>
      </w:r>
      <w:r w:rsidR="00BE5650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года</w:t>
      </w:r>
      <w:r w:rsidR="001855FA">
        <w:rPr>
          <w:rFonts w:ascii="Times New Roman" w:hAnsi="Times New Roman" w:cs="Times New Roman"/>
          <w:sz w:val="32"/>
          <w:szCs w:val="32"/>
        </w:rPr>
        <w:t xml:space="preserve"> был утвержден </w:t>
      </w:r>
      <w:r w:rsidR="001855FA" w:rsidRPr="003E1F1D">
        <w:rPr>
          <w:rFonts w:ascii="Times New Roman" w:hAnsi="Times New Roman" w:cs="Times New Roman"/>
          <w:sz w:val="32"/>
          <w:szCs w:val="32"/>
        </w:rPr>
        <w:t xml:space="preserve">Собранием депутатов </w:t>
      </w:r>
      <w:r w:rsidR="00D7215A" w:rsidRPr="003E1F1D">
        <w:rPr>
          <w:rFonts w:ascii="Times New Roman" w:hAnsi="Times New Roman" w:cs="Times New Roman"/>
          <w:sz w:val="32"/>
          <w:szCs w:val="32"/>
        </w:rPr>
        <w:t>26</w:t>
      </w:r>
      <w:r w:rsidR="001855FA" w:rsidRPr="003E1F1D">
        <w:rPr>
          <w:rFonts w:ascii="Times New Roman" w:hAnsi="Times New Roman" w:cs="Times New Roman"/>
          <w:sz w:val="32"/>
          <w:szCs w:val="32"/>
        </w:rPr>
        <w:t xml:space="preserve"> декабря 202</w:t>
      </w:r>
      <w:r w:rsidR="00BE5650">
        <w:rPr>
          <w:rFonts w:ascii="Times New Roman" w:hAnsi="Times New Roman" w:cs="Times New Roman"/>
          <w:sz w:val="32"/>
          <w:szCs w:val="32"/>
        </w:rPr>
        <w:t>4</w:t>
      </w:r>
      <w:r w:rsidR="001855FA" w:rsidRPr="003E1F1D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3FC49D1F" w14:textId="1C51F76C" w:rsidR="001B20C8" w:rsidRPr="003B41BD" w:rsidRDefault="003B41BD" w:rsidP="001B20C8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Исполнение бюджета </w:t>
      </w:r>
      <w:proofErr w:type="spellStart"/>
      <w:r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>Кугейского</w:t>
      </w:r>
      <w:proofErr w:type="spellEnd"/>
      <w:r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сельского поселения за </w:t>
      </w:r>
      <w:r w:rsidR="00050CFC"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полугодие 202</w:t>
      </w:r>
      <w:r w:rsidR="00BE5650"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года составило по доходам в сумме </w:t>
      </w:r>
      <w:bookmarkStart w:id="0" w:name="_Hlk158969326"/>
      <w:r w:rsidR="004A7003"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>24088,8</w:t>
      </w:r>
      <w:r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тыс. рублей, или </w:t>
      </w:r>
      <w:r w:rsidR="004A7003"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>104,5</w:t>
      </w:r>
      <w:r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процентов к годовому плану и по расходам в сумме </w:t>
      </w:r>
      <w:r w:rsidR="004A7003"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>25251,1</w:t>
      </w:r>
      <w:r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тыс. рублей или </w:t>
      </w:r>
      <w:r w:rsidR="004A7003"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>99,4</w:t>
      </w:r>
      <w:r w:rsidRPr="00717C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процентов годового плана.</w:t>
      </w:r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bookmarkEnd w:id="0"/>
    <w:p w14:paraId="0184D693" w14:textId="77777777" w:rsidR="003B41BD" w:rsidRPr="003B41BD" w:rsidRDefault="003B41BD" w:rsidP="003B41B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Основные направления расходов бюджета </w:t>
      </w:r>
      <w:proofErr w:type="spellStart"/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>Кугейского</w:t>
      </w:r>
      <w:proofErr w:type="spellEnd"/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сельского поселения:</w:t>
      </w:r>
    </w:p>
    <w:p w14:paraId="602883F7" w14:textId="77777777" w:rsidR="003B41BD" w:rsidRDefault="003B41BD" w:rsidP="003B41B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>Общегосударственные расходы 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A7003">
        <w:rPr>
          <w:rFonts w:ascii="Times New Roman" w:hAnsi="Times New Roman" w:cs="Times New Roman"/>
          <w:color w:val="000000" w:themeColor="text1"/>
          <w:sz w:val="32"/>
          <w:szCs w:val="32"/>
        </w:rPr>
        <w:t>11552,3</w:t>
      </w:r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тыс. рублей;</w:t>
      </w:r>
    </w:p>
    <w:p w14:paraId="0D5B8E46" w14:textId="77777777" w:rsidR="004A7003" w:rsidRDefault="004A7003" w:rsidP="003B41B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Национальная оборона – 417,6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тыс.руб</w:t>
      </w:r>
      <w:r w:rsidR="00717C84">
        <w:rPr>
          <w:rFonts w:ascii="Times New Roman" w:hAnsi="Times New Roman" w:cs="Times New Roman"/>
          <w:color w:val="000000" w:themeColor="text1"/>
          <w:sz w:val="32"/>
          <w:szCs w:val="32"/>
        </w:rPr>
        <w:t>лей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14:paraId="0C6DD5D2" w14:textId="77777777" w:rsidR="004A7003" w:rsidRPr="003B41BD" w:rsidRDefault="004A7003" w:rsidP="003B41B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Национальная безопасность и правоохранительная деятельность</w:t>
      </w:r>
      <w:r w:rsidR="00717C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49,2 </w:t>
      </w:r>
      <w:proofErr w:type="spellStart"/>
      <w:proofErr w:type="gramStart"/>
      <w:r w:rsidR="00717C84">
        <w:rPr>
          <w:rFonts w:ascii="Times New Roman" w:hAnsi="Times New Roman" w:cs="Times New Roman"/>
          <w:color w:val="000000" w:themeColor="text1"/>
          <w:sz w:val="32"/>
          <w:szCs w:val="32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14:paraId="6CB08A37" w14:textId="77777777" w:rsidR="003B41BD" w:rsidRPr="003B41BD" w:rsidRDefault="003B41BD" w:rsidP="003B41B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Жилищно-коммунальное хозяйство – </w:t>
      </w:r>
      <w:r w:rsidR="004A7003">
        <w:rPr>
          <w:rFonts w:ascii="Times New Roman" w:hAnsi="Times New Roman" w:cs="Times New Roman"/>
          <w:color w:val="000000" w:themeColor="text1"/>
          <w:sz w:val="32"/>
          <w:szCs w:val="32"/>
        </w:rPr>
        <w:t>4204,1</w:t>
      </w:r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тыс. рублей;</w:t>
      </w:r>
    </w:p>
    <w:p w14:paraId="4BB35146" w14:textId="77777777" w:rsidR="003B41BD" w:rsidRDefault="003B41BD" w:rsidP="003B41B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Культура – </w:t>
      </w:r>
      <w:r w:rsidR="004A7003">
        <w:rPr>
          <w:rFonts w:ascii="Times New Roman" w:hAnsi="Times New Roman" w:cs="Times New Roman"/>
          <w:color w:val="000000" w:themeColor="text1"/>
          <w:sz w:val="32"/>
          <w:szCs w:val="32"/>
        </w:rPr>
        <w:t>8700,0 тыс. рублей;</w:t>
      </w:r>
    </w:p>
    <w:p w14:paraId="3941B67C" w14:textId="77777777" w:rsidR="004A7003" w:rsidRDefault="004A7003" w:rsidP="003B41B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Социальная политика – 321,9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тыс.руб</w:t>
      </w:r>
      <w:r w:rsidR="00717C84">
        <w:rPr>
          <w:rFonts w:ascii="Times New Roman" w:hAnsi="Times New Roman" w:cs="Times New Roman"/>
          <w:color w:val="000000" w:themeColor="text1"/>
          <w:sz w:val="32"/>
          <w:szCs w:val="32"/>
        </w:rPr>
        <w:t>лей</w:t>
      </w:r>
      <w:proofErr w:type="spellEnd"/>
      <w:proofErr w:type="gramEnd"/>
      <w:r w:rsidR="00717C84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14:paraId="29027489" w14:textId="77777777" w:rsidR="004A7003" w:rsidRPr="003B41BD" w:rsidRDefault="004A7003" w:rsidP="003B41B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Физическая культура и спорт </w:t>
      </w:r>
      <w:r w:rsidR="00717C8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17C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10 </w:t>
      </w:r>
      <w:proofErr w:type="spellStart"/>
      <w:proofErr w:type="gramStart"/>
      <w:r w:rsidR="00717C84">
        <w:rPr>
          <w:rFonts w:ascii="Times New Roman" w:hAnsi="Times New Roman" w:cs="Times New Roman"/>
          <w:color w:val="000000" w:themeColor="text1"/>
          <w:sz w:val="32"/>
          <w:szCs w:val="32"/>
        </w:rPr>
        <w:t>тыс.рублей</w:t>
      </w:r>
      <w:proofErr w:type="spellEnd"/>
      <w:proofErr w:type="gramEnd"/>
      <w:r w:rsidR="00717C84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5E3D7C2B" w14:textId="77777777" w:rsidR="003B41BD" w:rsidRPr="003B41BD" w:rsidRDefault="003B41BD" w:rsidP="003B41B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Просроченные долги по обязательствам бюджета </w:t>
      </w:r>
      <w:proofErr w:type="spellStart"/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>Кугейского</w:t>
      </w:r>
      <w:proofErr w:type="spellEnd"/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сельского поселения отсутствуют, муниципальный долг </w:t>
      </w:r>
      <w:proofErr w:type="spellStart"/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>Кугейского</w:t>
      </w:r>
      <w:proofErr w:type="spellEnd"/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сельского поселения составил 0 тыс. рублей.</w:t>
      </w:r>
    </w:p>
    <w:p w14:paraId="77D153A3" w14:textId="77777777" w:rsidR="006F5009" w:rsidRDefault="006F5009" w:rsidP="001855F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aps/>
          <w:sz w:val="32"/>
          <w:szCs w:val="32"/>
          <w:u w:val="single"/>
        </w:rPr>
      </w:pPr>
    </w:p>
    <w:p w14:paraId="34828223" w14:textId="77777777" w:rsidR="006F5009" w:rsidRPr="000C482C" w:rsidRDefault="006F5009" w:rsidP="000C482C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0C482C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Для решения общих </w:t>
      </w:r>
      <w:r w:rsidR="00717C84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общегосударственных </w:t>
      </w:r>
      <w:r w:rsidRPr="000C482C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вопросов Администрацией поселения </w:t>
      </w:r>
      <w:r w:rsidR="007D0C9D">
        <w:rPr>
          <w:rFonts w:ascii="Times New Roman" w:hAnsi="Times New Roman" w:cs="Times New Roman"/>
          <w:b/>
          <w:color w:val="111111"/>
          <w:sz w:val="32"/>
          <w:szCs w:val="32"/>
        </w:rPr>
        <w:t>в</w:t>
      </w:r>
      <w:r w:rsidR="007930AE">
        <w:rPr>
          <w:rFonts w:ascii="Times New Roman" w:hAnsi="Times New Roman" w:cs="Times New Roman"/>
          <w:b/>
          <w:color w:val="111111"/>
          <w:sz w:val="32"/>
          <w:szCs w:val="32"/>
        </w:rPr>
        <w:t>о втором</w:t>
      </w:r>
      <w:r w:rsidR="00BE5650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полугодии</w:t>
      </w:r>
      <w:r w:rsidR="007D0C9D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202</w:t>
      </w:r>
      <w:r w:rsidR="00BE5650">
        <w:rPr>
          <w:rFonts w:ascii="Times New Roman" w:hAnsi="Times New Roman" w:cs="Times New Roman"/>
          <w:b/>
          <w:color w:val="111111"/>
          <w:sz w:val="32"/>
          <w:szCs w:val="32"/>
        </w:rPr>
        <w:t>5</w:t>
      </w:r>
      <w:r w:rsidR="00B15953" w:rsidRPr="000C482C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года</w:t>
      </w:r>
      <w:r w:rsidRPr="000C482C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была проведена следующая работа:</w:t>
      </w:r>
    </w:p>
    <w:p w14:paraId="0DC73E2D" w14:textId="77777777" w:rsidR="000C482C" w:rsidRDefault="000C482C" w:rsidP="00B21BF5">
      <w:pPr>
        <w:pStyle w:val="a3"/>
        <w:jc w:val="center"/>
        <w:rPr>
          <w:rFonts w:ascii="Times New Roman" w:hAnsi="Times New Roman" w:cs="Times New Roman"/>
          <w:b/>
          <w:bCs/>
          <w:i/>
          <w:caps/>
          <w:sz w:val="32"/>
          <w:szCs w:val="32"/>
          <w:u w:val="single"/>
        </w:rPr>
      </w:pPr>
    </w:p>
    <w:p w14:paraId="2FA90670" w14:textId="77777777" w:rsidR="00B21BF5" w:rsidRPr="00734B27" w:rsidRDefault="00B21BF5" w:rsidP="00B21BF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34B27">
        <w:rPr>
          <w:rStyle w:val="normaltextrunscx32627041"/>
          <w:rFonts w:ascii="Times New Roman" w:hAnsi="Times New Roman" w:cs="Times New Roman"/>
          <w:sz w:val="32"/>
          <w:szCs w:val="32"/>
        </w:rPr>
        <w:t> </w:t>
      </w:r>
      <w:r>
        <w:rPr>
          <w:rStyle w:val="normaltextrunscx32627041"/>
          <w:rFonts w:ascii="Times New Roman" w:hAnsi="Times New Roman" w:cs="Times New Roman"/>
          <w:sz w:val="32"/>
          <w:szCs w:val="32"/>
        </w:rPr>
        <w:t xml:space="preserve">      </w:t>
      </w:r>
      <w:r w:rsidR="00717C84">
        <w:rPr>
          <w:rStyle w:val="normaltextrunscx32627041"/>
          <w:rFonts w:ascii="Times New Roman" w:hAnsi="Times New Roman" w:cs="Times New Roman"/>
          <w:sz w:val="32"/>
          <w:szCs w:val="32"/>
        </w:rPr>
        <w:t>Работа с обращениями граждан</w:t>
      </w:r>
      <w:r w:rsidR="00AF75F8">
        <w:rPr>
          <w:rStyle w:val="normaltextrunscx32627041"/>
          <w:rFonts w:ascii="Times New Roman" w:hAnsi="Times New Roman" w:cs="Times New Roman"/>
          <w:sz w:val="32"/>
          <w:szCs w:val="32"/>
        </w:rPr>
        <w:t xml:space="preserve">. </w:t>
      </w:r>
      <w:r w:rsidR="007930AE">
        <w:rPr>
          <w:rStyle w:val="normaltextrunscx32627041"/>
          <w:rFonts w:ascii="Times New Roman" w:hAnsi="Times New Roman" w:cs="Times New Roman"/>
          <w:sz w:val="32"/>
          <w:szCs w:val="32"/>
        </w:rPr>
        <w:t>По итогам второго</w:t>
      </w:r>
      <w:r w:rsidR="009442F9">
        <w:rPr>
          <w:rStyle w:val="normaltextrunscx32627041"/>
          <w:rFonts w:ascii="Times New Roman" w:hAnsi="Times New Roman" w:cs="Times New Roman"/>
          <w:sz w:val="32"/>
          <w:szCs w:val="32"/>
        </w:rPr>
        <w:t xml:space="preserve"> полугоди</w:t>
      </w:r>
      <w:r w:rsidR="007930AE">
        <w:rPr>
          <w:rStyle w:val="normaltextrunscx32627041"/>
          <w:rFonts w:ascii="Times New Roman" w:hAnsi="Times New Roman" w:cs="Times New Roman"/>
          <w:sz w:val="32"/>
          <w:szCs w:val="32"/>
        </w:rPr>
        <w:t>я</w:t>
      </w:r>
      <w:r w:rsidR="009442F9">
        <w:rPr>
          <w:rStyle w:val="normaltextrunscx32627041"/>
          <w:rFonts w:ascii="Times New Roman" w:hAnsi="Times New Roman" w:cs="Times New Roman"/>
          <w:sz w:val="32"/>
          <w:szCs w:val="32"/>
        </w:rPr>
        <w:t xml:space="preserve"> </w:t>
      </w:r>
      <w:r w:rsidR="00C01054">
        <w:rPr>
          <w:rStyle w:val="normaltextrunscx32627041"/>
          <w:rFonts w:ascii="Times New Roman" w:hAnsi="Times New Roman" w:cs="Times New Roman"/>
          <w:sz w:val="32"/>
          <w:szCs w:val="32"/>
        </w:rPr>
        <w:t>202</w:t>
      </w:r>
      <w:r w:rsidR="00BE5650">
        <w:rPr>
          <w:rStyle w:val="normaltextrunscx32627041"/>
          <w:rFonts w:ascii="Times New Roman" w:hAnsi="Times New Roman" w:cs="Times New Roman"/>
          <w:sz w:val="32"/>
          <w:szCs w:val="32"/>
        </w:rPr>
        <w:t>5</w:t>
      </w:r>
      <w:r w:rsidRPr="00734B27">
        <w:rPr>
          <w:rStyle w:val="normaltextrunscx32627041"/>
          <w:rFonts w:ascii="Times New Roman" w:hAnsi="Times New Roman" w:cs="Times New Roman"/>
          <w:sz w:val="32"/>
          <w:szCs w:val="32"/>
        </w:rPr>
        <w:t xml:space="preserve"> года в администрацию сельского поселения</w:t>
      </w:r>
      <w:r w:rsidRPr="00734B27">
        <w:rPr>
          <w:rStyle w:val="apple-converted-space"/>
          <w:rFonts w:ascii="Times New Roman" w:hAnsi="Times New Roman" w:cs="Times New Roman"/>
          <w:sz w:val="32"/>
          <w:szCs w:val="32"/>
        </w:rPr>
        <w:t xml:space="preserve"> поступило </w:t>
      </w:r>
      <w:r w:rsidR="007930AE">
        <w:rPr>
          <w:rStyle w:val="apple-converted-space"/>
          <w:rFonts w:ascii="Times New Roman" w:hAnsi="Times New Roman" w:cs="Times New Roman"/>
          <w:sz w:val="32"/>
          <w:szCs w:val="32"/>
        </w:rPr>
        <w:t>10</w:t>
      </w:r>
      <w:r w:rsidRPr="00734B27">
        <w:rPr>
          <w:rFonts w:ascii="Times New Roman" w:hAnsi="Times New Roman" w:cs="Times New Roman"/>
          <w:sz w:val="32"/>
          <w:szCs w:val="32"/>
        </w:rPr>
        <w:t xml:space="preserve"> письменных </w:t>
      </w:r>
      <w:r w:rsidR="00D7215A">
        <w:rPr>
          <w:rFonts w:ascii="Times New Roman" w:hAnsi="Times New Roman" w:cs="Times New Roman"/>
          <w:sz w:val="32"/>
          <w:szCs w:val="32"/>
        </w:rPr>
        <w:t xml:space="preserve">и </w:t>
      </w:r>
      <w:r w:rsidR="007930AE">
        <w:rPr>
          <w:rFonts w:ascii="Times New Roman" w:hAnsi="Times New Roman" w:cs="Times New Roman"/>
          <w:sz w:val="32"/>
          <w:szCs w:val="32"/>
        </w:rPr>
        <w:t>23</w:t>
      </w:r>
      <w:r w:rsidR="00D7215A" w:rsidRPr="003B41BD">
        <w:rPr>
          <w:rFonts w:ascii="Times New Roman" w:hAnsi="Times New Roman" w:cs="Times New Roman"/>
          <w:sz w:val="32"/>
          <w:szCs w:val="32"/>
        </w:rPr>
        <w:t xml:space="preserve"> устных </w:t>
      </w:r>
      <w:r w:rsidRPr="00734B27">
        <w:rPr>
          <w:rFonts w:ascii="Times New Roman" w:hAnsi="Times New Roman" w:cs="Times New Roman"/>
          <w:sz w:val="32"/>
          <w:szCs w:val="32"/>
        </w:rPr>
        <w:t>обращени</w:t>
      </w:r>
      <w:r w:rsidR="00D7215A">
        <w:rPr>
          <w:rFonts w:ascii="Times New Roman" w:hAnsi="Times New Roman" w:cs="Times New Roman"/>
          <w:sz w:val="32"/>
          <w:szCs w:val="32"/>
        </w:rPr>
        <w:t>я</w:t>
      </w:r>
      <w:r w:rsidRPr="00734B27">
        <w:rPr>
          <w:rStyle w:val="normaltextrunscx32627041"/>
          <w:rFonts w:ascii="Times New Roman" w:hAnsi="Times New Roman" w:cs="Times New Roman"/>
          <w:sz w:val="32"/>
          <w:szCs w:val="32"/>
        </w:rPr>
        <w:t>. Основными проблемами, с которыми граж</w:t>
      </w:r>
      <w:r w:rsidR="00254C22">
        <w:rPr>
          <w:rStyle w:val="normaltextrunscx32627041"/>
          <w:rFonts w:ascii="Times New Roman" w:hAnsi="Times New Roman" w:cs="Times New Roman"/>
          <w:sz w:val="32"/>
          <w:szCs w:val="32"/>
        </w:rPr>
        <w:t>дане обращались в администрацию</w:t>
      </w:r>
      <w:r w:rsidRPr="00734B27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734B27">
        <w:rPr>
          <w:rStyle w:val="normaltextrunscx32627041"/>
          <w:rFonts w:ascii="Times New Roman" w:hAnsi="Times New Roman" w:cs="Times New Roman"/>
          <w:sz w:val="32"/>
          <w:szCs w:val="32"/>
        </w:rPr>
        <w:t>были</w:t>
      </w:r>
      <w:r w:rsidRPr="00734B27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C01054">
        <w:rPr>
          <w:rStyle w:val="normaltextrunscx32627041"/>
          <w:rFonts w:ascii="Times New Roman" w:hAnsi="Times New Roman" w:cs="Times New Roman"/>
          <w:sz w:val="32"/>
          <w:szCs w:val="32"/>
        </w:rPr>
        <w:t>бытовые вопросы</w:t>
      </w:r>
      <w:r w:rsidR="00BE5650">
        <w:rPr>
          <w:rStyle w:val="normaltextrunscx32627041"/>
          <w:rFonts w:ascii="Times New Roman" w:hAnsi="Times New Roman" w:cs="Times New Roman"/>
          <w:sz w:val="32"/>
          <w:szCs w:val="32"/>
        </w:rPr>
        <w:t>,</w:t>
      </w:r>
      <w:r w:rsidRPr="00734B27">
        <w:rPr>
          <w:rStyle w:val="normaltextrunscx32627041"/>
          <w:rFonts w:ascii="Times New Roman" w:hAnsi="Times New Roman" w:cs="Times New Roman"/>
          <w:sz w:val="32"/>
          <w:szCs w:val="32"/>
        </w:rPr>
        <w:t xml:space="preserve"> вопросы </w:t>
      </w:r>
      <w:r>
        <w:rPr>
          <w:rStyle w:val="normaltextrunscx32627041"/>
          <w:rFonts w:ascii="Times New Roman" w:hAnsi="Times New Roman" w:cs="Times New Roman"/>
          <w:sz w:val="32"/>
          <w:szCs w:val="32"/>
        </w:rPr>
        <w:t xml:space="preserve">комплексного </w:t>
      </w:r>
      <w:r w:rsidRPr="00734B27">
        <w:rPr>
          <w:rStyle w:val="normaltextrunscx32627041"/>
          <w:rFonts w:ascii="Times New Roman" w:hAnsi="Times New Roman" w:cs="Times New Roman"/>
          <w:sz w:val="32"/>
          <w:szCs w:val="32"/>
        </w:rPr>
        <w:t>благоустройства</w:t>
      </w:r>
      <w:r w:rsidR="009C0A15">
        <w:rPr>
          <w:rStyle w:val="normaltextrunscx32627041"/>
          <w:rFonts w:ascii="Times New Roman" w:hAnsi="Times New Roman" w:cs="Times New Roman"/>
          <w:sz w:val="32"/>
          <w:szCs w:val="32"/>
        </w:rPr>
        <w:t xml:space="preserve"> и не надлежащего содержания домашних животных.</w:t>
      </w:r>
      <w:r w:rsidR="000C482C">
        <w:rPr>
          <w:rStyle w:val="normaltextrunscx32627041"/>
          <w:rFonts w:ascii="Times New Roman" w:hAnsi="Times New Roman" w:cs="Times New Roman"/>
          <w:sz w:val="32"/>
          <w:szCs w:val="32"/>
        </w:rPr>
        <w:t xml:space="preserve"> </w:t>
      </w:r>
      <w:r w:rsidRPr="00734B27">
        <w:rPr>
          <w:rFonts w:ascii="Times New Roman" w:hAnsi="Times New Roman" w:cs="Times New Roman"/>
          <w:sz w:val="32"/>
          <w:szCs w:val="32"/>
        </w:rPr>
        <w:t>В своей работе мы ни одно обращение не оставили без внимания. Все заявления и обращения были рассмотрены своевременно и по всем даны ответы и разъяснения.</w:t>
      </w:r>
    </w:p>
    <w:p w14:paraId="0268B21C" w14:textId="77777777" w:rsidR="000B781A" w:rsidRPr="000B781A" w:rsidRDefault="000B781A" w:rsidP="000B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B781A">
        <w:rPr>
          <w:rFonts w:ascii="Times New Roman" w:hAnsi="Times New Roman" w:cs="Times New Roman"/>
          <w:sz w:val="32"/>
          <w:szCs w:val="32"/>
        </w:rPr>
        <w:t xml:space="preserve">Подача гражданами в органы местного самоуправления письменных и устных обращений </w:t>
      </w:r>
      <w:r w:rsidR="00DD51DA">
        <w:rPr>
          <w:rFonts w:ascii="Times New Roman" w:hAnsi="Times New Roman" w:cs="Times New Roman"/>
          <w:sz w:val="32"/>
          <w:szCs w:val="32"/>
        </w:rPr>
        <w:t>–</w:t>
      </w:r>
      <w:r w:rsidRPr="000B781A">
        <w:rPr>
          <w:rFonts w:ascii="Times New Roman" w:hAnsi="Times New Roman" w:cs="Times New Roman"/>
          <w:sz w:val="32"/>
          <w:szCs w:val="32"/>
        </w:rPr>
        <w:t> это</w:t>
      </w:r>
      <w:r w:rsidR="00DD51DA">
        <w:rPr>
          <w:rFonts w:ascii="Times New Roman" w:hAnsi="Times New Roman" w:cs="Times New Roman"/>
          <w:sz w:val="32"/>
          <w:szCs w:val="32"/>
        </w:rPr>
        <w:t xml:space="preserve"> </w:t>
      </w:r>
      <w:r w:rsidRPr="000B781A">
        <w:rPr>
          <w:rFonts w:ascii="Times New Roman" w:hAnsi="Times New Roman" w:cs="Times New Roman"/>
          <w:sz w:val="32"/>
          <w:szCs w:val="32"/>
        </w:rPr>
        <w:t>важнейшее средство реализации, а порой и защиты их прав и законных интересов, возможность воздействовать на принятие решений на местном уровне.   Для власти – это средство обратной связи, позволяющее выявить проблемы, наметить пути их разрешения и способствовать, таким образом, улучшению жизни в поселении.</w:t>
      </w:r>
    </w:p>
    <w:p w14:paraId="0585913A" w14:textId="77777777" w:rsidR="00B21BF5" w:rsidRPr="00734B27" w:rsidRDefault="00B21BF5" w:rsidP="00B21BF5">
      <w:pPr>
        <w:pStyle w:val="a3"/>
        <w:jc w:val="both"/>
        <w:rPr>
          <w:rFonts w:ascii="Times New Roman" w:hAnsi="Times New Roman" w:cs="Times New Roman"/>
          <w:b/>
          <w:bCs/>
          <w:caps/>
          <w:sz w:val="32"/>
          <w:szCs w:val="32"/>
          <w:u w:val="single"/>
        </w:rPr>
      </w:pPr>
    </w:p>
    <w:p w14:paraId="70210243" w14:textId="77777777" w:rsidR="00380CEE" w:rsidRPr="00380CEE" w:rsidRDefault="00B21BF5" w:rsidP="00380CEE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80CEE">
        <w:rPr>
          <w:rStyle w:val="normaltextrunscx32627041"/>
          <w:rFonts w:ascii="Times New Roman" w:eastAsiaTheme="majorEastAsia" w:hAnsi="Times New Roman" w:cs="Times New Roman"/>
          <w:sz w:val="32"/>
          <w:szCs w:val="32"/>
        </w:rPr>
        <w:t>В рамках нормотворческой деятельности за отчетный период издано</w:t>
      </w:r>
      <w:r w:rsidRPr="00380CE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6243F3">
        <w:rPr>
          <w:rStyle w:val="apple-converted-space"/>
          <w:rFonts w:ascii="Times New Roman" w:hAnsi="Times New Roman" w:cs="Times New Roman"/>
          <w:sz w:val="32"/>
          <w:szCs w:val="32"/>
        </w:rPr>
        <w:t xml:space="preserve">167 </w:t>
      </w:r>
      <w:r w:rsidRPr="00380CEE">
        <w:rPr>
          <w:rStyle w:val="normaltextrunscx32627041"/>
          <w:rFonts w:ascii="Times New Roman" w:eastAsiaTheme="majorEastAsia" w:hAnsi="Times New Roman" w:cs="Times New Roman"/>
          <w:sz w:val="32"/>
          <w:szCs w:val="32"/>
        </w:rPr>
        <w:t>постановлени</w:t>
      </w:r>
      <w:r w:rsidR="00BE5650">
        <w:rPr>
          <w:rStyle w:val="normaltextrunscx32627041"/>
          <w:rFonts w:ascii="Times New Roman" w:eastAsiaTheme="majorEastAsia" w:hAnsi="Times New Roman" w:cs="Times New Roman"/>
          <w:sz w:val="32"/>
          <w:szCs w:val="32"/>
        </w:rPr>
        <w:t>й</w:t>
      </w:r>
      <w:r w:rsidRPr="00380CEE">
        <w:rPr>
          <w:rStyle w:val="normaltextrunscx32627041"/>
          <w:rFonts w:ascii="Times New Roman" w:eastAsiaTheme="majorEastAsia" w:hAnsi="Times New Roman" w:cs="Times New Roman"/>
          <w:sz w:val="32"/>
          <w:szCs w:val="32"/>
        </w:rPr>
        <w:t>,</w:t>
      </w:r>
      <w:r w:rsidRPr="00380CEE">
        <w:rPr>
          <w:rStyle w:val="apple-converted-space"/>
          <w:rFonts w:ascii="Times New Roman" w:hAnsi="Times New Roman" w:cs="Times New Roman"/>
          <w:sz w:val="32"/>
          <w:szCs w:val="32"/>
        </w:rPr>
        <w:t xml:space="preserve">  </w:t>
      </w:r>
      <w:r w:rsidR="00292CAB">
        <w:rPr>
          <w:rStyle w:val="apple-converted-space"/>
          <w:rFonts w:ascii="Times New Roman" w:hAnsi="Times New Roman" w:cs="Times New Roman"/>
          <w:sz w:val="32"/>
          <w:szCs w:val="32"/>
        </w:rPr>
        <w:t>33</w:t>
      </w:r>
      <w:r w:rsidR="005808BB" w:rsidRPr="00380CEE">
        <w:rPr>
          <w:rStyle w:val="apple-converted-space"/>
          <w:rFonts w:ascii="Times New Roman" w:hAnsi="Times New Roman" w:cs="Times New Roman"/>
          <w:sz w:val="32"/>
          <w:szCs w:val="32"/>
        </w:rPr>
        <w:t xml:space="preserve"> </w:t>
      </w:r>
      <w:r w:rsidR="001855FA" w:rsidRPr="00380CEE">
        <w:rPr>
          <w:rStyle w:val="normaltextrunscx32627041"/>
          <w:rFonts w:ascii="Times New Roman" w:eastAsiaTheme="majorEastAsia" w:hAnsi="Times New Roman" w:cs="Times New Roman"/>
          <w:sz w:val="32"/>
          <w:szCs w:val="32"/>
        </w:rPr>
        <w:t>распоряжени</w:t>
      </w:r>
      <w:r w:rsidR="00292CAB">
        <w:rPr>
          <w:rStyle w:val="normaltextrunscx32627041"/>
          <w:rFonts w:ascii="Times New Roman" w:eastAsiaTheme="majorEastAsia" w:hAnsi="Times New Roman" w:cs="Times New Roman"/>
          <w:sz w:val="32"/>
          <w:szCs w:val="32"/>
        </w:rPr>
        <w:t>я</w:t>
      </w:r>
      <w:r w:rsidR="005808BB" w:rsidRPr="00380CEE">
        <w:rPr>
          <w:rStyle w:val="normaltextrunscx32627041"/>
          <w:rFonts w:ascii="Times New Roman" w:eastAsiaTheme="majorEastAsia" w:hAnsi="Times New Roman" w:cs="Times New Roman"/>
          <w:sz w:val="32"/>
          <w:szCs w:val="32"/>
        </w:rPr>
        <w:t xml:space="preserve"> по основной деятельности и </w:t>
      </w:r>
      <w:r w:rsidR="00292CAB">
        <w:rPr>
          <w:rStyle w:val="normaltextrunscx32627041"/>
          <w:rFonts w:ascii="Times New Roman" w:eastAsiaTheme="majorEastAsia" w:hAnsi="Times New Roman" w:cs="Times New Roman"/>
          <w:sz w:val="32"/>
          <w:szCs w:val="32"/>
        </w:rPr>
        <w:t>108</w:t>
      </w:r>
      <w:r w:rsidR="005808BB" w:rsidRPr="00380CEE">
        <w:rPr>
          <w:rStyle w:val="normaltextrunscx32627041"/>
          <w:rFonts w:ascii="Times New Roman" w:eastAsiaTheme="majorEastAsia" w:hAnsi="Times New Roman" w:cs="Times New Roman"/>
          <w:sz w:val="32"/>
          <w:szCs w:val="32"/>
        </w:rPr>
        <w:t xml:space="preserve"> по личному составу</w:t>
      </w:r>
      <w:r w:rsidRPr="00380CEE">
        <w:rPr>
          <w:rStyle w:val="normaltextrunscx32627041"/>
          <w:rFonts w:ascii="Times New Roman" w:eastAsiaTheme="majorEastAsia" w:hAnsi="Times New Roman" w:cs="Times New Roman"/>
          <w:sz w:val="32"/>
          <w:szCs w:val="32"/>
        </w:rPr>
        <w:t>,</w:t>
      </w:r>
      <w:r w:rsidRPr="00380CEE">
        <w:rPr>
          <w:rFonts w:ascii="Times New Roman" w:hAnsi="Times New Roman" w:cs="Times New Roman"/>
          <w:sz w:val="32"/>
          <w:szCs w:val="32"/>
        </w:rPr>
        <w:t xml:space="preserve"> проведено </w:t>
      </w:r>
      <w:r w:rsidR="00BE5650">
        <w:rPr>
          <w:rFonts w:ascii="Times New Roman" w:hAnsi="Times New Roman" w:cs="Times New Roman"/>
          <w:sz w:val="32"/>
          <w:szCs w:val="32"/>
        </w:rPr>
        <w:t>6</w:t>
      </w:r>
      <w:r w:rsidR="005875A2" w:rsidRPr="00380CEE">
        <w:rPr>
          <w:rFonts w:ascii="Times New Roman" w:hAnsi="Times New Roman" w:cs="Times New Roman"/>
          <w:sz w:val="32"/>
          <w:szCs w:val="32"/>
        </w:rPr>
        <w:t xml:space="preserve"> </w:t>
      </w:r>
      <w:r w:rsidRPr="00380CEE">
        <w:rPr>
          <w:rFonts w:ascii="Times New Roman" w:hAnsi="Times New Roman" w:cs="Times New Roman"/>
          <w:bCs/>
          <w:sz w:val="32"/>
          <w:szCs w:val="32"/>
        </w:rPr>
        <w:t>заседаний</w:t>
      </w:r>
      <w:r w:rsidRPr="00380CEE">
        <w:rPr>
          <w:rFonts w:ascii="Times New Roman" w:hAnsi="Times New Roman" w:cs="Times New Roman"/>
          <w:sz w:val="32"/>
          <w:szCs w:val="32"/>
        </w:rPr>
        <w:t> Собраний депутатов, на которых  принято </w:t>
      </w:r>
      <w:r w:rsidR="009C0A15" w:rsidRPr="00380CEE">
        <w:rPr>
          <w:rFonts w:ascii="Times New Roman" w:hAnsi="Times New Roman" w:cs="Times New Roman"/>
          <w:sz w:val="32"/>
          <w:szCs w:val="32"/>
        </w:rPr>
        <w:t>1</w:t>
      </w:r>
      <w:r w:rsidR="00BE5650">
        <w:rPr>
          <w:rFonts w:ascii="Times New Roman" w:hAnsi="Times New Roman" w:cs="Times New Roman"/>
          <w:sz w:val="32"/>
          <w:szCs w:val="32"/>
        </w:rPr>
        <w:t>5</w:t>
      </w:r>
      <w:r w:rsidRPr="00380CEE">
        <w:rPr>
          <w:rFonts w:ascii="Times New Roman" w:hAnsi="Times New Roman" w:cs="Times New Roman"/>
          <w:sz w:val="32"/>
          <w:szCs w:val="32"/>
        </w:rPr>
        <w:t xml:space="preserve"> </w:t>
      </w:r>
      <w:r w:rsidRPr="00380CEE">
        <w:rPr>
          <w:rFonts w:ascii="Times New Roman" w:hAnsi="Times New Roman" w:cs="Times New Roman"/>
          <w:bCs/>
          <w:sz w:val="32"/>
          <w:szCs w:val="32"/>
        </w:rPr>
        <w:t>Решений</w:t>
      </w:r>
      <w:r w:rsidRPr="00380CEE">
        <w:rPr>
          <w:rFonts w:ascii="Times New Roman" w:hAnsi="Times New Roman" w:cs="Times New Roman"/>
          <w:sz w:val="32"/>
          <w:szCs w:val="32"/>
        </w:rPr>
        <w:t> по ряду важных вопросов. </w:t>
      </w:r>
      <w:r w:rsidR="00380CEE" w:rsidRPr="00380CEE">
        <w:rPr>
          <w:rFonts w:ascii="Times New Roman" w:hAnsi="Times New Roman" w:cs="Times New Roman"/>
          <w:sz w:val="32"/>
          <w:szCs w:val="32"/>
          <w:lang w:eastAsia="ru-RU"/>
        </w:rPr>
        <w:t xml:space="preserve">Для обнародования нормативных правовых актов используются печатный орган, газета </w:t>
      </w:r>
      <w:r w:rsidR="00380CEE" w:rsidRPr="00380CEE">
        <w:rPr>
          <w:rFonts w:ascii="Times New Roman" w:hAnsi="Times New Roman" w:cs="Times New Roman"/>
          <w:sz w:val="32"/>
          <w:szCs w:val="32"/>
          <w:lang w:eastAsia="ar-SA"/>
        </w:rPr>
        <w:t>«Приазовье»</w:t>
      </w:r>
      <w:r w:rsidR="00292CAB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AF75F8">
        <w:rPr>
          <w:rFonts w:ascii="Times New Roman" w:hAnsi="Times New Roman" w:cs="Times New Roman"/>
          <w:sz w:val="32"/>
          <w:szCs w:val="32"/>
          <w:lang w:eastAsia="ru-RU"/>
        </w:rPr>
        <w:t xml:space="preserve"> Все нормативные правовые акты прошли антикоррупционную экспертизу. </w:t>
      </w:r>
    </w:p>
    <w:p w14:paraId="3D60AAE8" w14:textId="77777777" w:rsidR="00C420D7" w:rsidRDefault="00B21BF5" w:rsidP="00030A5E">
      <w:pPr>
        <w:pStyle w:val="paragraphscx32627041"/>
        <w:spacing w:before="0" w:beforeAutospacing="0" w:after="0" w:afterAutospacing="0"/>
        <w:jc w:val="both"/>
        <w:textAlignment w:val="baseline"/>
        <w:rPr>
          <w:rStyle w:val="normaltextrunscx32627041"/>
          <w:rFonts w:eastAsiaTheme="majorEastAsia"/>
          <w:sz w:val="32"/>
          <w:szCs w:val="32"/>
        </w:rPr>
      </w:pPr>
      <w:r w:rsidRPr="00734B27">
        <w:rPr>
          <w:rStyle w:val="normaltextrunscx32627041"/>
          <w:rFonts w:eastAsiaTheme="majorEastAsia"/>
          <w:sz w:val="32"/>
          <w:szCs w:val="32"/>
        </w:rPr>
        <w:t xml:space="preserve">   </w:t>
      </w:r>
      <w:r>
        <w:rPr>
          <w:rStyle w:val="normaltextrunscx32627041"/>
          <w:rFonts w:eastAsiaTheme="majorEastAsia"/>
          <w:sz w:val="32"/>
          <w:szCs w:val="32"/>
        </w:rPr>
        <w:t xml:space="preserve"> </w:t>
      </w:r>
      <w:r w:rsidR="00380CEE">
        <w:rPr>
          <w:rStyle w:val="normaltextrunscx32627041"/>
          <w:rFonts w:eastAsiaTheme="majorEastAsia"/>
          <w:sz w:val="32"/>
          <w:szCs w:val="32"/>
        </w:rPr>
        <w:tab/>
      </w:r>
      <w:r w:rsidR="00030A5E" w:rsidRPr="00734B27">
        <w:rPr>
          <w:rStyle w:val="normaltextrunscx32627041"/>
          <w:rFonts w:eastAsiaTheme="majorEastAsia"/>
          <w:sz w:val="32"/>
          <w:szCs w:val="32"/>
        </w:rPr>
        <w:t>Информационным источником для изучения деятельности нашего поселения является официальный сайт поселения</w:t>
      </w:r>
      <w:r w:rsidR="00030A5E">
        <w:rPr>
          <w:rStyle w:val="normaltextrunscx32627041"/>
          <w:rFonts w:eastAsiaTheme="majorEastAsia"/>
          <w:sz w:val="32"/>
          <w:szCs w:val="32"/>
        </w:rPr>
        <w:t xml:space="preserve"> и страницы в социальных сетях</w:t>
      </w:r>
      <w:r w:rsidR="005808BB">
        <w:rPr>
          <w:rStyle w:val="normaltextrunscx32627041"/>
          <w:rFonts w:eastAsiaTheme="majorEastAsia"/>
          <w:sz w:val="32"/>
          <w:szCs w:val="32"/>
        </w:rPr>
        <w:t xml:space="preserve"> </w:t>
      </w:r>
      <w:r w:rsidR="00030A5E">
        <w:rPr>
          <w:rStyle w:val="normaltextrunscx32627041"/>
          <w:rFonts w:eastAsiaTheme="majorEastAsia"/>
          <w:sz w:val="32"/>
          <w:szCs w:val="32"/>
        </w:rPr>
        <w:t>«В Контакте»</w:t>
      </w:r>
      <w:r w:rsidR="005808BB">
        <w:rPr>
          <w:rStyle w:val="normaltextrunscx32627041"/>
          <w:rFonts w:eastAsiaTheme="majorEastAsia"/>
          <w:sz w:val="32"/>
          <w:szCs w:val="32"/>
        </w:rPr>
        <w:t xml:space="preserve"> и «Телеграмм»</w:t>
      </w:r>
      <w:r w:rsidR="00030A5E" w:rsidRPr="00734B27">
        <w:rPr>
          <w:rStyle w:val="normaltextrunscx32627041"/>
          <w:rFonts w:eastAsiaTheme="majorEastAsia"/>
          <w:sz w:val="32"/>
          <w:szCs w:val="32"/>
        </w:rPr>
        <w:t xml:space="preserve">, где размещаются нормативные документы и другая информация. </w:t>
      </w:r>
      <w:r w:rsidR="00030A5E">
        <w:rPr>
          <w:rStyle w:val="normaltextrunscx32627041"/>
          <w:rFonts w:eastAsiaTheme="majorEastAsia"/>
          <w:sz w:val="32"/>
          <w:szCs w:val="32"/>
        </w:rPr>
        <w:t>Здесь можно</w:t>
      </w:r>
      <w:r w:rsidR="00030A5E" w:rsidRPr="00734B27">
        <w:rPr>
          <w:rStyle w:val="normaltextrunscx32627041"/>
          <w:rFonts w:eastAsiaTheme="majorEastAsia"/>
          <w:sz w:val="32"/>
          <w:szCs w:val="32"/>
        </w:rPr>
        <w:t xml:space="preserve"> видеть новости поселения, объявления, успехи и достижения, а также</w:t>
      </w:r>
      <w:r w:rsidR="00030A5E" w:rsidRPr="00734B27">
        <w:rPr>
          <w:rStyle w:val="apple-converted-space"/>
          <w:sz w:val="32"/>
          <w:szCs w:val="32"/>
        </w:rPr>
        <w:t> </w:t>
      </w:r>
      <w:r w:rsidR="00030A5E" w:rsidRPr="00734B27">
        <w:rPr>
          <w:rStyle w:val="normaltextrunscx32627041"/>
          <w:rFonts w:eastAsiaTheme="majorEastAsia"/>
          <w:sz w:val="32"/>
          <w:szCs w:val="32"/>
        </w:rPr>
        <w:t>проблемы,</w:t>
      </w:r>
      <w:r w:rsidR="00030A5E" w:rsidRPr="00734B27">
        <w:rPr>
          <w:rStyle w:val="apple-converted-space"/>
          <w:sz w:val="32"/>
          <w:szCs w:val="32"/>
        </w:rPr>
        <w:t> </w:t>
      </w:r>
      <w:r w:rsidR="00030A5E" w:rsidRPr="00734B27">
        <w:rPr>
          <w:rStyle w:val="normaltextrunscx32627041"/>
          <w:rFonts w:eastAsiaTheme="majorEastAsia"/>
          <w:sz w:val="32"/>
          <w:szCs w:val="32"/>
        </w:rPr>
        <w:t>над которыми мы работаем.</w:t>
      </w:r>
    </w:p>
    <w:p w14:paraId="40896A76" w14:textId="77777777" w:rsidR="00AF75F8" w:rsidRDefault="00AF75F8" w:rsidP="00AF7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рамках исполнения земельного законодательства физическим лицам при продаже земельных участков подготовлено 56</w:t>
      </w:r>
      <w:r w:rsidRPr="00E03B52">
        <w:rPr>
          <w:rFonts w:ascii="Times New Roman" w:eastAsia="Times New Roman" w:hAnsi="Times New Roman" w:cs="Times New Roman"/>
          <w:sz w:val="32"/>
          <w:szCs w:val="32"/>
        </w:rPr>
        <w:t xml:space="preserve"> уведомлени</w:t>
      </w:r>
      <w:r>
        <w:rPr>
          <w:rFonts w:ascii="Times New Roman" w:eastAsia="Times New Roman" w:hAnsi="Times New Roman" w:cs="Times New Roman"/>
          <w:sz w:val="32"/>
          <w:szCs w:val="32"/>
        </w:rPr>
        <w:t>я</w:t>
      </w:r>
      <w:r w:rsidRPr="00E03B5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об отказе Администрации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Кугейского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сельского поселения от преимущественного права покупки земельных участков сельскохозяйственного назначения.</w:t>
      </w:r>
    </w:p>
    <w:p w14:paraId="72C60515" w14:textId="77777777" w:rsidR="00AF75F8" w:rsidRPr="00CD1E3E" w:rsidRDefault="00AF75F8" w:rsidP="00AF7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Ведется работа по приведению адресного хозяйства поселения в соответствие, путем издания постановлений об изменении адреса, для дальнейшего оформления прав собственности на недвижимое имущество физическими лицами. Разработано и принято 13</w:t>
      </w:r>
      <w:r w:rsidRPr="00E03B52">
        <w:rPr>
          <w:rFonts w:ascii="Times New Roman" w:eastAsia="Times New Roman" w:hAnsi="Times New Roman" w:cs="Times New Roman"/>
          <w:sz w:val="32"/>
          <w:szCs w:val="32"/>
        </w:rPr>
        <w:t xml:space="preserve"> постановлений</w:t>
      </w:r>
      <w:r w:rsidRPr="003B3DAE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об изменении адреса земельным участкам и жилым домам.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</w:p>
    <w:p w14:paraId="31BDFD20" w14:textId="77777777" w:rsidR="00AF75F8" w:rsidRDefault="00AF75F8" w:rsidP="00AF7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целях реализации поручения Президента Российской Федерации на постоянной основе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ведется работа по выявлению правообладателей ранее учтенных объектов недвижимости в соответствии с 518-ФЗ. </w:t>
      </w:r>
      <w:r w:rsidRPr="002E70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Всего в работе 4974 объекта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отработано 4653, осталось 321. Снимаются с учета объекты, прекратившие свое существование, выявляются дублирующие сведения и проводится работа с населением о необходимости регистрации принадлежащих объектов.</w:t>
      </w:r>
    </w:p>
    <w:p w14:paraId="60A49043" w14:textId="77777777" w:rsidR="00AF75F8" w:rsidRDefault="00AF75F8" w:rsidP="00AF7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Проводится работа по вовлечению в оборот невостребованных земельных долей. В феврале зарегистрировано право на 4 доли, земельные участки включены в план приватизации на 2026 год. </w:t>
      </w:r>
    </w:p>
    <w:p w14:paraId="243F39CD" w14:textId="77777777" w:rsidR="00AF75F8" w:rsidRDefault="002E70C4" w:rsidP="00AF7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E70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Ведется </w:t>
      </w:r>
      <w:r w:rsidR="00AF75F8" w:rsidRPr="002E70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работа</w:t>
      </w:r>
      <w:r w:rsidR="00AF75F8" w:rsidRPr="003725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 внесению объектов в ФИАС для достижения показателей согласно плана 95%.  В настоящее время показатель составляет </w:t>
      </w:r>
      <w:r w:rsidR="00AF75F8" w:rsidRPr="00372518">
        <w:rPr>
          <w:rFonts w:ascii="Times New Roman" w:hAnsi="Times New Roman" w:cs="Times New Roman"/>
          <w:sz w:val="32"/>
          <w:szCs w:val="32"/>
        </w:rPr>
        <w:t>95,65% (это 1519 объектов) от общего количества 1588 объектов адресации.</w:t>
      </w:r>
      <w:r w:rsidR="00AF75F8" w:rsidRPr="007469EB">
        <w:rPr>
          <w:rFonts w:ascii="Times New Roman" w:hAnsi="Times New Roman" w:cs="Times New Roman"/>
          <w:sz w:val="32"/>
          <w:szCs w:val="32"/>
        </w:rPr>
        <w:t xml:space="preserve"> </w:t>
      </w:r>
      <w:r w:rsidR="00AF75F8" w:rsidRPr="007469E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14:paraId="289930AF" w14:textId="77777777" w:rsidR="00AF75F8" w:rsidRDefault="00AF75F8" w:rsidP="00AF75F8">
      <w:pPr>
        <w:spacing w:after="240" w:line="360" w:lineRule="atLeast"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 w:rsidRPr="00E03B52">
        <w:rPr>
          <w:rFonts w:ascii="Times New Roman" w:hAnsi="Times New Roman" w:cs="Times New Roman"/>
          <w:sz w:val="32"/>
          <w:szCs w:val="24"/>
        </w:rPr>
        <w:t>С 1 января 2024 года вступ</w:t>
      </w:r>
      <w:r>
        <w:rPr>
          <w:rFonts w:ascii="Times New Roman" w:hAnsi="Times New Roman" w:cs="Times New Roman"/>
          <w:sz w:val="32"/>
          <w:szCs w:val="24"/>
        </w:rPr>
        <w:t>ил</w:t>
      </w:r>
      <w:r w:rsidRPr="00E03B52">
        <w:rPr>
          <w:rFonts w:ascii="Times New Roman" w:hAnsi="Times New Roman" w:cs="Times New Roman"/>
          <w:sz w:val="32"/>
          <w:szCs w:val="24"/>
        </w:rPr>
        <w:t xml:space="preserve"> в силу приказ Минсельхоза России от 27 сентября 2022 года № 629 «Об утверждении формы и порядка ведения похозяйственных книг», устанавливающий, что учет личных подсобных хозяйств (далее - ЛПХ), начиная с 2024 года, осуществляется в книгах в электронной форме с использованием подсистемы «Электронная похозяйственная книга».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E03B52">
        <w:rPr>
          <w:rFonts w:ascii="Times New Roman" w:hAnsi="Times New Roman" w:cs="Times New Roman"/>
          <w:sz w:val="32"/>
          <w:szCs w:val="24"/>
        </w:rPr>
        <w:t xml:space="preserve">Для внесения актуальных данных в электронные книги необходимо предоставить в Администрацию </w:t>
      </w:r>
      <w:proofErr w:type="spellStart"/>
      <w:r>
        <w:rPr>
          <w:rFonts w:ascii="Times New Roman" w:hAnsi="Times New Roman" w:cs="Times New Roman"/>
          <w:sz w:val="32"/>
          <w:szCs w:val="24"/>
        </w:rPr>
        <w:t>Кугейского</w:t>
      </w:r>
      <w:proofErr w:type="spellEnd"/>
      <w:r w:rsidRPr="00E03B52">
        <w:rPr>
          <w:rFonts w:ascii="Times New Roman" w:hAnsi="Times New Roman" w:cs="Times New Roman"/>
          <w:sz w:val="32"/>
          <w:szCs w:val="24"/>
        </w:rPr>
        <w:t xml:space="preserve"> сельского поселения правоустанавливающие документы на земельные участки, жилые дома, находящиеся в собственности, информацию о наличии личного подсобного хозяйства</w:t>
      </w:r>
      <w:r>
        <w:rPr>
          <w:rFonts w:ascii="Times New Roman" w:hAnsi="Times New Roman" w:cs="Times New Roman"/>
          <w:sz w:val="32"/>
          <w:szCs w:val="24"/>
        </w:rPr>
        <w:t>.</w:t>
      </w:r>
      <w:r w:rsidRPr="00E03B52">
        <w:rPr>
          <w:rFonts w:ascii="Times New Roman" w:hAnsi="Times New Roman" w:cs="Times New Roman"/>
          <w:sz w:val="32"/>
          <w:szCs w:val="24"/>
        </w:rPr>
        <w:t xml:space="preserve"> При отсутствии данных для внесения в электронную похозяйственную книгу в дальнейшем не будет возможности выдавать из программы выписки и справки.</w:t>
      </w:r>
    </w:p>
    <w:p w14:paraId="17ED80CB" w14:textId="6251115F" w:rsidR="00586D31" w:rsidRDefault="00586D31" w:rsidP="00586D3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E4D7D">
        <w:rPr>
          <w:rFonts w:ascii="Times New Roman" w:hAnsi="Times New Roman" w:cs="Times New Roman"/>
          <w:sz w:val="32"/>
          <w:szCs w:val="32"/>
        </w:rPr>
        <w:t xml:space="preserve">Администрацией осуществляется постановка на учет нуждающихся в улучшении жилищных условий. В апреле текущего года была проведена перерегистрация граждан, состоящих на учете в качестве нуждающихся.  На отчетную дату, состоят на учете в Администрации </w:t>
      </w:r>
      <w:proofErr w:type="spellStart"/>
      <w:r w:rsidRPr="007E4D7D">
        <w:rPr>
          <w:rFonts w:ascii="Times New Roman" w:hAnsi="Times New Roman" w:cs="Times New Roman"/>
          <w:sz w:val="32"/>
          <w:szCs w:val="32"/>
        </w:rPr>
        <w:t>Кугейского</w:t>
      </w:r>
      <w:proofErr w:type="spellEnd"/>
      <w:r w:rsidRPr="007E4D7D">
        <w:rPr>
          <w:rFonts w:ascii="Times New Roman" w:hAnsi="Times New Roman" w:cs="Times New Roman"/>
          <w:sz w:val="32"/>
          <w:szCs w:val="32"/>
        </w:rPr>
        <w:t xml:space="preserve"> сельского поселения в качестве нуждающихся в улучшении жилищных </w:t>
      </w:r>
      <w:r w:rsidRPr="00E90AC5">
        <w:rPr>
          <w:rFonts w:ascii="Times New Roman" w:hAnsi="Times New Roman" w:cs="Times New Roman"/>
          <w:sz w:val="32"/>
          <w:szCs w:val="32"/>
        </w:rPr>
        <w:t>условий</w:t>
      </w:r>
      <w:r w:rsidR="002079C5">
        <w:rPr>
          <w:rFonts w:ascii="Times New Roman" w:hAnsi="Times New Roman" w:cs="Times New Roman"/>
          <w:sz w:val="32"/>
          <w:szCs w:val="32"/>
        </w:rPr>
        <w:t xml:space="preserve"> </w:t>
      </w:r>
      <w:r w:rsidRPr="00E90AC5">
        <w:rPr>
          <w:rFonts w:ascii="Times New Roman" w:hAnsi="Times New Roman" w:cs="Times New Roman"/>
          <w:sz w:val="32"/>
          <w:szCs w:val="32"/>
        </w:rPr>
        <w:t xml:space="preserve">- </w:t>
      </w:r>
      <w:r w:rsidR="003C0896">
        <w:rPr>
          <w:rFonts w:ascii="Times New Roman" w:hAnsi="Times New Roman" w:cs="Times New Roman"/>
          <w:sz w:val="32"/>
          <w:szCs w:val="32"/>
        </w:rPr>
        <w:t>6</w:t>
      </w:r>
      <w:r w:rsidR="002079C5">
        <w:rPr>
          <w:rFonts w:ascii="Times New Roman" w:hAnsi="Times New Roman" w:cs="Times New Roman"/>
          <w:sz w:val="32"/>
          <w:szCs w:val="32"/>
        </w:rPr>
        <w:t xml:space="preserve"> сем</w:t>
      </w:r>
      <w:r w:rsidR="003C0896">
        <w:rPr>
          <w:rFonts w:ascii="Times New Roman" w:hAnsi="Times New Roman" w:cs="Times New Roman"/>
          <w:sz w:val="32"/>
          <w:szCs w:val="32"/>
        </w:rPr>
        <w:t>ей</w:t>
      </w:r>
      <w:r w:rsidRPr="00586D31">
        <w:rPr>
          <w:rFonts w:ascii="Times New Roman" w:hAnsi="Times New Roman" w:cs="Times New Roman"/>
          <w:sz w:val="32"/>
          <w:szCs w:val="32"/>
        </w:rPr>
        <w:t>.</w:t>
      </w:r>
      <w:r w:rsidRPr="007E4D7D">
        <w:rPr>
          <w:rFonts w:ascii="Times New Roman" w:hAnsi="Times New Roman" w:cs="Times New Roman"/>
          <w:sz w:val="32"/>
          <w:szCs w:val="32"/>
        </w:rPr>
        <w:t> </w:t>
      </w:r>
    </w:p>
    <w:p w14:paraId="37149B14" w14:textId="77777777" w:rsidR="003C0896" w:rsidRDefault="003C0896" w:rsidP="00586D3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0D72AFB6" w14:textId="5B145BDA" w:rsidR="00586D31" w:rsidRDefault="00586D31" w:rsidP="00586D3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Проводится работа с неплательщиками налоговых платежей. Оказывается помощь по подготовке квитанции на оплату.</w:t>
      </w:r>
    </w:p>
    <w:p w14:paraId="03CB82EE" w14:textId="77777777" w:rsidR="00586D31" w:rsidRPr="00F241A6" w:rsidRDefault="00586D31" w:rsidP="00AF75F8">
      <w:pPr>
        <w:spacing w:after="240" w:line="360" w:lineRule="atLeast"/>
        <w:ind w:firstLine="708"/>
        <w:jc w:val="both"/>
        <w:rPr>
          <w:rFonts w:ascii="Times New Roman" w:hAnsi="Times New Roman" w:cs="Times New Roman"/>
          <w:sz w:val="32"/>
          <w:szCs w:val="24"/>
        </w:rPr>
      </w:pPr>
    </w:p>
    <w:p w14:paraId="316AA593" w14:textId="77777777" w:rsidR="002E70C4" w:rsidRDefault="002E70C4" w:rsidP="002E70C4">
      <w:pPr>
        <w:pStyle w:val="a3"/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>Национальная оборона</w:t>
      </w:r>
    </w:p>
    <w:p w14:paraId="635ECC52" w14:textId="77777777" w:rsidR="002E70C4" w:rsidRDefault="002E70C4" w:rsidP="002E70C4">
      <w:pPr>
        <w:pStyle w:val="a3"/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14:paraId="46D15069" w14:textId="77777777" w:rsidR="002E70C4" w:rsidRPr="00384121" w:rsidRDefault="002E70C4" w:rsidP="002E70C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В</w:t>
      </w:r>
      <w:r w:rsidRPr="00384121">
        <w:rPr>
          <w:rFonts w:ascii="Times New Roman" w:hAnsi="Times New Roman" w:cs="Times New Roman"/>
          <w:sz w:val="32"/>
          <w:szCs w:val="32"/>
        </w:rPr>
        <w:t xml:space="preserve"> соответствии с требованиями закона РФ «О воинской обязанности и военной службе»</w:t>
      </w:r>
      <w:r>
        <w:rPr>
          <w:rFonts w:ascii="Times New Roman" w:hAnsi="Times New Roman" w:cs="Times New Roman"/>
          <w:sz w:val="32"/>
          <w:szCs w:val="32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Кугейского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осуществляется воинский у</w:t>
      </w:r>
      <w:r w:rsidRPr="00384121">
        <w:rPr>
          <w:rFonts w:ascii="Times New Roman" w:hAnsi="Times New Roman" w:cs="Times New Roman"/>
          <w:sz w:val="32"/>
          <w:szCs w:val="32"/>
        </w:rPr>
        <w:t>чет граждан, пребывающих в запасе и граждан, подлежащих призыву на военную службу в В</w:t>
      </w:r>
      <w:r>
        <w:rPr>
          <w:rFonts w:ascii="Times New Roman" w:hAnsi="Times New Roman" w:cs="Times New Roman"/>
          <w:sz w:val="32"/>
          <w:szCs w:val="32"/>
        </w:rPr>
        <w:t>ооруженные силы РФ.</w:t>
      </w:r>
    </w:p>
    <w:p w14:paraId="6706B830" w14:textId="2C8E22C9" w:rsidR="002E70C4" w:rsidRDefault="002E70C4" w:rsidP="002E70C4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81433">
        <w:rPr>
          <w:rFonts w:ascii="Times New Roman" w:hAnsi="Times New Roman" w:cs="Times New Roman"/>
          <w:color w:val="111111"/>
          <w:sz w:val="32"/>
          <w:szCs w:val="32"/>
        </w:rPr>
        <w:t xml:space="preserve">По 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итогам </w:t>
      </w:r>
      <w:r w:rsidRPr="00A81433">
        <w:rPr>
          <w:rFonts w:ascii="Times New Roman" w:hAnsi="Times New Roman" w:cs="Times New Roman"/>
          <w:color w:val="111111"/>
          <w:sz w:val="32"/>
          <w:szCs w:val="32"/>
        </w:rPr>
        <w:t>20</w:t>
      </w:r>
      <w:r>
        <w:rPr>
          <w:rFonts w:ascii="Times New Roman" w:hAnsi="Times New Roman" w:cs="Times New Roman"/>
          <w:color w:val="111111"/>
          <w:sz w:val="32"/>
          <w:szCs w:val="32"/>
        </w:rPr>
        <w:t>25</w:t>
      </w:r>
      <w:r w:rsidRPr="00A81433">
        <w:rPr>
          <w:rFonts w:ascii="Times New Roman" w:hAnsi="Times New Roman" w:cs="Times New Roman"/>
          <w:color w:val="111111"/>
          <w:sz w:val="32"/>
          <w:szCs w:val="32"/>
        </w:rPr>
        <w:t xml:space="preserve"> года </w:t>
      </w:r>
      <w:r w:rsidRPr="0022598E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Кугейскому</w:t>
      </w:r>
      <w:proofErr w:type="spellEnd"/>
      <w:r w:rsidRPr="0022598E">
        <w:rPr>
          <w:rFonts w:ascii="Times New Roman" w:hAnsi="Times New Roman" w:cs="Times New Roman"/>
          <w:sz w:val="32"/>
          <w:szCs w:val="32"/>
        </w:rPr>
        <w:t xml:space="preserve"> сельскому поселению на воинском учете состоят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07D506CC" w14:textId="77777777" w:rsidR="002E70C4" w:rsidRDefault="002E70C4" w:rsidP="002E70C4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814 </w:t>
      </w:r>
      <w:r w:rsidRPr="0022598E">
        <w:rPr>
          <w:rFonts w:ascii="Times New Roman" w:hAnsi="Times New Roman" w:cs="Times New Roman"/>
          <w:sz w:val="32"/>
          <w:szCs w:val="32"/>
        </w:rPr>
        <w:t xml:space="preserve">военнообязанных, из них 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22598E">
        <w:rPr>
          <w:rFonts w:ascii="Times New Roman" w:hAnsi="Times New Roman" w:cs="Times New Roman"/>
          <w:sz w:val="32"/>
          <w:szCs w:val="32"/>
        </w:rPr>
        <w:t xml:space="preserve"> офицер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22598E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12726F2B" w14:textId="77777777" w:rsidR="002E70C4" w:rsidRDefault="002E70C4" w:rsidP="002E70C4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-695 - прапорщиков, сержантов и</w:t>
      </w:r>
      <w:r w:rsidRPr="0022598E">
        <w:rPr>
          <w:rFonts w:ascii="Times New Roman" w:hAnsi="Times New Roman" w:cs="Times New Roman"/>
          <w:sz w:val="32"/>
          <w:szCs w:val="32"/>
        </w:rPr>
        <w:t xml:space="preserve"> солдат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2598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B1F7ACB" w14:textId="77777777" w:rsidR="002E70C4" w:rsidRDefault="002E70C4" w:rsidP="002E70C4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22598E">
        <w:rPr>
          <w:rFonts w:ascii="Times New Roman" w:hAnsi="Times New Roman" w:cs="Times New Roman"/>
          <w:sz w:val="32"/>
          <w:szCs w:val="32"/>
        </w:rPr>
        <w:t>Количество граждан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22598E">
        <w:rPr>
          <w:rFonts w:ascii="Times New Roman" w:hAnsi="Times New Roman" w:cs="Times New Roman"/>
          <w:sz w:val="32"/>
          <w:szCs w:val="32"/>
        </w:rPr>
        <w:t xml:space="preserve"> состоящих на первичном </w:t>
      </w:r>
      <w:r w:rsidRPr="00B5462A">
        <w:rPr>
          <w:rFonts w:ascii="Times New Roman" w:hAnsi="Times New Roman" w:cs="Times New Roman"/>
          <w:sz w:val="32"/>
          <w:szCs w:val="32"/>
        </w:rPr>
        <w:t xml:space="preserve">воинском учете, составляет </w:t>
      </w:r>
      <w:r>
        <w:rPr>
          <w:rFonts w:ascii="Times New Roman" w:hAnsi="Times New Roman" w:cs="Times New Roman"/>
          <w:sz w:val="32"/>
          <w:szCs w:val="32"/>
        </w:rPr>
        <w:t>97</w:t>
      </w:r>
      <w:r w:rsidRPr="00B5462A">
        <w:rPr>
          <w:rFonts w:ascii="Times New Roman" w:hAnsi="Times New Roman" w:cs="Times New Roman"/>
          <w:sz w:val="32"/>
          <w:szCs w:val="32"/>
        </w:rPr>
        <w:t xml:space="preserve"> человек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B5462A">
        <w:rPr>
          <w:rFonts w:ascii="Times New Roman" w:hAnsi="Times New Roman" w:cs="Times New Roman"/>
          <w:sz w:val="32"/>
          <w:szCs w:val="32"/>
        </w:rPr>
        <w:t>.</w:t>
      </w:r>
    </w:p>
    <w:p w14:paraId="11B6A41A" w14:textId="77777777" w:rsidR="002E70C4" w:rsidRPr="00977281" w:rsidRDefault="002E70C4" w:rsidP="002E70C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77281">
        <w:rPr>
          <w:rFonts w:ascii="Times New Roman" w:hAnsi="Times New Roman" w:cs="Times New Roman"/>
          <w:sz w:val="32"/>
          <w:szCs w:val="32"/>
        </w:rPr>
        <w:t>Продолжается набор на военную службу по контракту. Выплачиваются: единовременн</w:t>
      </w:r>
      <w:r>
        <w:rPr>
          <w:rFonts w:ascii="Times New Roman" w:hAnsi="Times New Roman" w:cs="Times New Roman"/>
          <w:sz w:val="32"/>
          <w:szCs w:val="32"/>
        </w:rPr>
        <w:t>ые</w:t>
      </w:r>
      <w:r w:rsidRPr="00977281">
        <w:rPr>
          <w:rFonts w:ascii="Times New Roman" w:hAnsi="Times New Roman" w:cs="Times New Roman"/>
          <w:sz w:val="32"/>
          <w:szCs w:val="32"/>
        </w:rPr>
        <w:t xml:space="preserve"> выплат</w:t>
      </w:r>
      <w:r>
        <w:rPr>
          <w:rFonts w:ascii="Times New Roman" w:hAnsi="Times New Roman" w:cs="Times New Roman"/>
          <w:sz w:val="32"/>
          <w:szCs w:val="32"/>
        </w:rPr>
        <w:t>ы</w:t>
      </w:r>
      <w:r w:rsidRPr="009772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 Ростовской области составляют</w:t>
      </w:r>
      <w:r w:rsidRPr="00977281">
        <w:rPr>
          <w:rFonts w:ascii="Times New Roman" w:hAnsi="Times New Roman" w:cs="Times New Roman"/>
          <w:sz w:val="32"/>
          <w:szCs w:val="32"/>
        </w:rPr>
        <w:t xml:space="preserve"> — </w:t>
      </w:r>
      <w:r w:rsidRPr="00D45873">
        <w:rPr>
          <w:rFonts w:ascii="Times New Roman" w:hAnsi="Times New Roman" w:cs="Times New Roman"/>
          <w:sz w:val="32"/>
          <w:szCs w:val="32"/>
        </w:rPr>
        <w:t>2 400 000 рублей,</w:t>
      </w:r>
      <w:r w:rsidRPr="009772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ежемесячное денежное довольствие при участии в СВО</w:t>
      </w:r>
      <w:r w:rsidRPr="00977281">
        <w:rPr>
          <w:rFonts w:ascii="Times New Roman" w:hAnsi="Times New Roman" w:cs="Times New Roman"/>
          <w:sz w:val="32"/>
          <w:szCs w:val="32"/>
        </w:rPr>
        <w:t xml:space="preserve"> — </w:t>
      </w:r>
      <w:r>
        <w:rPr>
          <w:rFonts w:ascii="Times New Roman" w:hAnsi="Times New Roman" w:cs="Times New Roman"/>
          <w:sz w:val="32"/>
          <w:szCs w:val="32"/>
        </w:rPr>
        <w:t>от 210</w:t>
      </w:r>
      <w:r w:rsidRPr="00977281">
        <w:rPr>
          <w:rFonts w:ascii="Times New Roman" w:hAnsi="Times New Roman" w:cs="Times New Roman"/>
          <w:sz w:val="32"/>
          <w:szCs w:val="32"/>
        </w:rPr>
        <w:t xml:space="preserve"> 000 рублей. </w:t>
      </w:r>
    </w:p>
    <w:p w14:paraId="26C23192" w14:textId="77777777" w:rsidR="002E70C4" w:rsidRPr="000F694D" w:rsidRDefault="002E70C4" w:rsidP="002E70C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B6C91">
        <w:rPr>
          <w:rFonts w:ascii="Times New Roman" w:hAnsi="Times New Roman" w:cs="Times New Roman"/>
          <w:color w:val="C00000"/>
          <w:sz w:val="32"/>
          <w:szCs w:val="32"/>
        </w:rPr>
        <w:t xml:space="preserve">         </w:t>
      </w:r>
      <w:r w:rsidRPr="000F694D">
        <w:rPr>
          <w:rFonts w:ascii="Times New Roman" w:hAnsi="Times New Roman" w:cs="Times New Roman"/>
          <w:sz w:val="32"/>
          <w:szCs w:val="32"/>
        </w:rPr>
        <w:t>Семьям участников специальной военной операции оказывается всесторонняя поддержка, информирование о мерах социальной помощи.</w:t>
      </w:r>
    </w:p>
    <w:p w14:paraId="02F46364" w14:textId="77777777" w:rsidR="002E70C4" w:rsidRPr="00CD620B" w:rsidRDefault="002E70C4" w:rsidP="002E70C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Наши односельчане продолжают оказывать активную помощь воинам, участвующим в специальной военной операции. В стороне не остается никто. В этой важнейшей работе принимают участие люди всех возрастов, социальных статусов и национальностей нашего поселения. </w:t>
      </w:r>
    </w:p>
    <w:p w14:paraId="7495B364" w14:textId="77777777" w:rsidR="00D6650D" w:rsidRPr="00FA4376" w:rsidRDefault="00D6650D" w:rsidP="00D6650D">
      <w:pPr>
        <w:pStyle w:val="a3"/>
        <w:jc w:val="center"/>
        <w:rPr>
          <w:rFonts w:ascii="Times New Roman" w:hAnsi="Times New Roman" w:cs="Times New Roman"/>
          <w:b/>
          <w:bCs/>
          <w:caps/>
          <w:sz w:val="32"/>
          <w:szCs w:val="32"/>
          <w:u w:val="single"/>
        </w:rPr>
      </w:pPr>
      <w:r w:rsidRPr="00FA43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НАЦИОНАЛЬНАЯ БЕЗОПАСНОСТЬ И ПРАВООХРАНИТЕЛЬНАЯ ДЕЯТЕЛЬНОСТЬ</w:t>
      </w:r>
    </w:p>
    <w:p w14:paraId="2E0FE8C9" w14:textId="77777777" w:rsidR="00D6650D" w:rsidRPr="00734B27" w:rsidRDefault="00D6650D" w:rsidP="00D6650D">
      <w:pPr>
        <w:pStyle w:val="a3"/>
        <w:jc w:val="center"/>
        <w:rPr>
          <w:rFonts w:ascii="Times New Roman" w:hAnsi="Times New Roman" w:cs="Times New Roman"/>
          <w:b/>
          <w:bCs/>
          <w:caps/>
          <w:sz w:val="32"/>
          <w:szCs w:val="32"/>
          <w:u w:val="single"/>
        </w:rPr>
      </w:pPr>
    </w:p>
    <w:p w14:paraId="33622F54" w14:textId="77777777" w:rsidR="00D6650D" w:rsidRDefault="00D6650D" w:rsidP="00D6650D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 рамках данного направления осуществляется полномочия по пожарной безопасности. Налажена</w:t>
      </w:r>
      <w:r w:rsidRPr="00784B0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работа по вопросам соблюдения правил пожарной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784B03">
        <w:rPr>
          <w:rFonts w:ascii="Times New Roman" w:hAnsi="Times New Roman" w:cs="Times New Roman"/>
          <w:sz w:val="32"/>
          <w:szCs w:val="32"/>
          <w:shd w:val="clear" w:color="auto" w:fill="FFFFFF"/>
        </w:rPr>
        <w:t>безопасности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784B0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073170">
        <w:rPr>
          <w:rFonts w:ascii="Times New Roman" w:hAnsi="Times New Roman"/>
          <w:sz w:val="32"/>
          <w:szCs w:val="32"/>
        </w:rPr>
        <w:t xml:space="preserve">На территории </w:t>
      </w:r>
      <w:proofErr w:type="spellStart"/>
      <w:r>
        <w:rPr>
          <w:rFonts w:ascii="Times New Roman" w:hAnsi="Times New Roman"/>
          <w:sz w:val="32"/>
          <w:szCs w:val="32"/>
        </w:rPr>
        <w:t>Кугейского</w:t>
      </w:r>
      <w:proofErr w:type="spellEnd"/>
      <w:r w:rsidRPr="00073170">
        <w:rPr>
          <w:rFonts w:ascii="Times New Roman" w:hAnsi="Times New Roman"/>
          <w:sz w:val="32"/>
          <w:szCs w:val="32"/>
        </w:rPr>
        <w:t xml:space="preserve"> сельского поселения осуществляет свою деятельность Добровольная пожарная дружина, </w:t>
      </w:r>
      <w:r w:rsidRPr="00DB6C91">
        <w:rPr>
          <w:rFonts w:ascii="Times New Roman" w:hAnsi="Times New Roman"/>
          <w:sz w:val="32"/>
          <w:szCs w:val="32"/>
        </w:rPr>
        <w:t xml:space="preserve">в составе 10 человек. </w:t>
      </w:r>
      <w:r w:rsidRPr="00DB6C91">
        <w:rPr>
          <w:rFonts w:ascii="Times New Roman" w:hAnsi="Times New Roman" w:cs="Times New Roman"/>
          <w:sz w:val="32"/>
          <w:szCs w:val="32"/>
        </w:rPr>
        <w:t xml:space="preserve">Все добровольные пожарные обучены и застрахованы. Всего в администрации поселения имеется 1 мотопомпа, </w:t>
      </w:r>
      <w:r w:rsidRPr="00C353A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C353AD">
        <w:rPr>
          <w:rFonts w:ascii="Times New Roman" w:hAnsi="Times New Roman" w:cs="Times New Roman"/>
          <w:sz w:val="32"/>
          <w:szCs w:val="32"/>
        </w:rPr>
        <w:t xml:space="preserve"> ранцевых огнетушителей</w:t>
      </w:r>
      <w:r w:rsidRPr="00DB6C91">
        <w:rPr>
          <w:rFonts w:ascii="Times New Roman" w:hAnsi="Times New Roman" w:cs="Times New Roman"/>
          <w:sz w:val="32"/>
          <w:szCs w:val="32"/>
        </w:rPr>
        <w:t xml:space="preserve"> и 4 пожарные хлопушки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DB6C91">
        <w:rPr>
          <w:rFonts w:ascii="Times New Roman" w:hAnsi="Times New Roman" w:cs="Times New Roman"/>
          <w:sz w:val="32"/>
          <w:szCs w:val="32"/>
        </w:rPr>
        <w:t xml:space="preserve">4 ручных громкоговорителя. В целях пожаротушения имеются места забора воды: 4 действующих пожарных гидранта в </w:t>
      </w:r>
      <w:proofErr w:type="spellStart"/>
      <w:r w:rsidRPr="00DB6C91">
        <w:rPr>
          <w:rFonts w:ascii="Times New Roman" w:hAnsi="Times New Roman" w:cs="Times New Roman"/>
          <w:sz w:val="32"/>
          <w:szCs w:val="32"/>
        </w:rPr>
        <w:t>с.Кугей</w:t>
      </w:r>
      <w:proofErr w:type="spellEnd"/>
      <w:r w:rsidRPr="00DB6C91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proofErr w:type="gramStart"/>
      <w:r w:rsidRPr="00DB6C91">
        <w:rPr>
          <w:rFonts w:ascii="Times New Roman" w:hAnsi="Times New Roman" w:cs="Times New Roman"/>
          <w:sz w:val="32"/>
          <w:szCs w:val="32"/>
        </w:rPr>
        <w:t>пос.Новополтавский</w:t>
      </w:r>
      <w:proofErr w:type="spellEnd"/>
      <w:proofErr w:type="gramEnd"/>
      <w:r w:rsidRPr="00DB6C91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8BE67DB" w14:textId="77777777" w:rsidR="00D6650D" w:rsidRDefault="00D6650D" w:rsidP="00D6650D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страхование пожарных дружинников </w:t>
      </w:r>
      <w:r w:rsidRPr="004D2037">
        <w:rPr>
          <w:rFonts w:ascii="Times New Roman" w:hAnsi="Times New Roman" w:cs="Times New Roman"/>
          <w:sz w:val="32"/>
          <w:szCs w:val="32"/>
        </w:rPr>
        <w:t xml:space="preserve">выделено 3.0 </w:t>
      </w:r>
      <w:proofErr w:type="spellStart"/>
      <w:r w:rsidRPr="004D2037">
        <w:rPr>
          <w:rFonts w:ascii="Times New Roman" w:hAnsi="Times New Roman" w:cs="Times New Roman"/>
          <w:sz w:val="32"/>
          <w:szCs w:val="32"/>
        </w:rPr>
        <w:t>тыс</w:t>
      </w:r>
      <w:r>
        <w:rPr>
          <w:rFonts w:ascii="Times New Roman" w:hAnsi="Times New Roman" w:cs="Times New Roman"/>
          <w:sz w:val="32"/>
          <w:szCs w:val="32"/>
        </w:rPr>
        <w:t>.руб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1BA31B32" w14:textId="77777777" w:rsidR="00D6650D" w:rsidRPr="00292CAB" w:rsidRDefault="00D6650D" w:rsidP="00D6650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292CA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Ростовской области с </w:t>
      </w:r>
      <w:r w:rsidRPr="00292CA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30 апреля 2025 г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ода</w:t>
      </w:r>
      <w:r w:rsidRPr="00292CA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по 15 октября 2025 г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ода</w:t>
      </w:r>
      <w:r w:rsidRPr="00292CA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 действовал особый противопожарный режим! </w:t>
      </w:r>
    </w:p>
    <w:p w14:paraId="5B571073" w14:textId="77777777" w:rsidR="00D6650D" w:rsidRDefault="00D6650D" w:rsidP="00D6650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A11A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Жители </w:t>
      </w:r>
      <w:proofErr w:type="spellStart"/>
      <w:r w:rsidRPr="00A11A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угейского</w:t>
      </w:r>
      <w:proofErr w:type="spellEnd"/>
      <w:r w:rsidRPr="00A11A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сельского поселения были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A11A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информированы посредством сети интернет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A11A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 телеграм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</w:t>
      </w:r>
      <w:r w:rsidRPr="00A11A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 а также путем раздачи информационных листков и памяток о соблюдении мер пожарной безопасности в пожароопасный период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14:paraId="361EE9F7" w14:textId="77777777" w:rsidR="00D6650D" w:rsidRPr="009147F3" w:rsidRDefault="00D6650D" w:rsidP="00D6650D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12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Регулярно проводится работа по противопожарной опашке населенных пунктов, помощь на безвозмездной основе оказывают сельхоз товаропроизводители, находящиеся на территории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Кугейского</w:t>
      </w:r>
      <w:proofErr w:type="spellEnd"/>
      <w:r w:rsidRPr="006A12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сельского поселения.</w:t>
      </w:r>
    </w:p>
    <w:p w14:paraId="5B026891" w14:textId="74CA2E8A" w:rsidR="00D6650D" w:rsidRPr="00481E24" w:rsidRDefault="00D6650D" w:rsidP="00D6650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 xml:space="preserve">         </w:t>
      </w:r>
      <w:r w:rsidRPr="00481E24">
        <w:rPr>
          <w:rFonts w:ascii="Times New Roman" w:hAnsi="Times New Roman" w:cs="Times New Roman"/>
          <w:sz w:val="32"/>
          <w:szCs w:val="32"/>
        </w:rPr>
        <w:t>С фермерскими хозяйствами заключены договоры на предоставление техники в случаи возникновени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481E24">
        <w:rPr>
          <w:rFonts w:ascii="Times New Roman" w:hAnsi="Times New Roman" w:cs="Times New Roman"/>
          <w:sz w:val="32"/>
          <w:szCs w:val="32"/>
        </w:rPr>
        <w:t xml:space="preserve"> пожаров.</w:t>
      </w:r>
      <w:r w:rsidR="003C0896">
        <w:rPr>
          <w:rFonts w:ascii="Times New Roman" w:hAnsi="Times New Roman" w:cs="Times New Roman"/>
          <w:sz w:val="32"/>
          <w:szCs w:val="32"/>
        </w:rPr>
        <w:t xml:space="preserve"> </w:t>
      </w:r>
      <w:r w:rsidR="00FA4376">
        <w:rPr>
          <w:rFonts w:ascii="Times New Roman" w:hAnsi="Times New Roman" w:cs="Times New Roman"/>
          <w:sz w:val="32"/>
          <w:szCs w:val="32"/>
        </w:rPr>
        <w:t xml:space="preserve">В пожароопасный период на территории поселения данные хозяйства оказали помощь в тушении ландшафтных пожаров, в подвозе воды для подразделений пожарных расчетов. </w:t>
      </w:r>
      <w:r w:rsidRPr="00481E2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06727997" w14:textId="77777777" w:rsidR="00D6650D" w:rsidRDefault="00D6650D" w:rsidP="00D6650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П</w:t>
      </w:r>
      <w:r w:rsidRPr="00477231">
        <w:rPr>
          <w:rFonts w:ascii="Times New Roman" w:hAnsi="Times New Roman" w:cs="Times New Roman"/>
          <w:sz w:val="32"/>
          <w:szCs w:val="32"/>
        </w:rPr>
        <w:t xml:space="preserve">роведено </w:t>
      </w:r>
      <w:r>
        <w:rPr>
          <w:rFonts w:ascii="Times New Roman" w:hAnsi="Times New Roman" w:cs="Times New Roman"/>
          <w:sz w:val="32"/>
          <w:szCs w:val="32"/>
        </w:rPr>
        <w:t>1 (одно)</w:t>
      </w:r>
      <w:r w:rsidRPr="00CD1E3E">
        <w:rPr>
          <w:rFonts w:ascii="Times New Roman" w:hAnsi="Times New Roman" w:cs="Times New Roman"/>
          <w:sz w:val="32"/>
          <w:szCs w:val="32"/>
        </w:rPr>
        <w:t xml:space="preserve"> тренировочн</w:t>
      </w:r>
      <w:r>
        <w:rPr>
          <w:rFonts w:ascii="Times New Roman" w:hAnsi="Times New Roman" w:cs="Times New Roman"/>
          <w:sz w:val="32"/>
          <w:szCs w:val="32"/>
        </w:rPr>
        <w:t>ое</w:t>
      </w:r>
      <w:r w:rsidRPr="00CD1E3E">
        <w:rPr>
          <w:rFonts w:ascii="Times New Roman" w:hAnsi="Times New Roman" w:cs="Times New Roman"/>
          <w:sz w:val="32"/>
          <w:szCs w:val="32"/>
        </w:rPr>
        <w:t xml:space="preserve"> оповещени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CD1E3E">
        <w:rPr>
          <w:rFonts w:ascii="Times New Roman" w:hAnsi="Times New Roman" w:cs="Times New Roman"/>
          <w:sz w:val="32"/>
          <w:szCs w:val="32"/>
        </w:rPr>
        <w:t xml:space="preserve"> граждан </w:t>
      </w:r>
      <w:r w:rsidRPr="00477231">
        <w:rPr>
          <w:rFonts w:ascii="Times New Roman" w:hAnsi="Times New Roman" w:cs="Times New Roman"/>
          <w:sz w:val="32"/>
          <w:szCs w:val="32"/>
        </w:rPr>
        <w:t>в случаи чрезвычайных ситуаций с использованием звуковых сирен и громкоговорителей.</w:t>
      </w:r>
    </w:p>
    <w:p w14:paraId="70AF5372" w14:textId="77777777" w:rsidR="00D6650D" w:rsidRDefault="00D6650D" w:rsidP="00D6650D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80682">
        <w:rPr>
          <w:rFonts w:ascii="Times New Roman" w:hAnsi="Times New Roman" w:cs="Times New Roman"/>
          <w:sz w:val="32"/>
          <w:szCs w:val="32"/>
        </w:rPr>
        <w:t>В целях противопожарной безопасности обращаюсь ко всем жителям, а также к руководителям организаций всех форм собственности, соблюдать меры пожарной безопасности: не разжигать костров, не сжигать мусор, быть бдительными и вовремя реагировать на возгорания.</w:t>
      </w:r>
    </w:p>
    <w:p w14:paraId="11212218" w14:textId="6F23B6F3" w:rsidR="00D6650D" w:rsidRPr="00FA4376" w:rsidRDefault="00D6650D" w:rsidP="0095356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A4376">
        <w:rPr>
          <w:rFonts w:ascii="Times New Roman" w:hAnsi="Times New Roman" w:cs="Times New Roman"/>
          <w:sz w:val="32"/>
          <w:szCs w:val="32"/>
        </w:rPr>
        <w:t>Проводятся мероприятия по профилактике экстремизма и терроризма.</w:t>
      </w:r>
      <w:r w:rsidR="003C0896">
        <w:rPr>
          <w:rFonts w:ascii="Times New Roman" w:hAnsi="Times New Roman" w:cs="Times New Roman"/>
          <w:sz w:val="32"/>
          <w:szCs w:val="32"/>
        </w:rPr>
        <w:t xml:space="preserve"> </w:t>
      </w:r>
      <w:r w:rsidRPr="00FA4376">
        <w:rPr>
          <w:rFonts w:ascii="Times New Roman" w:hAnsi="Times New Roman" w:cs="Times New Roman"/>
          <w:sz w:val="32"/>
          <w:szCs w:val="32"/>
        </w:rPr>
        <w:t xml:space="preserve">Размещается информационный материал по противодействию проявлениям  </w:t>
      </w:r>
    </w:p>
    <w:p w14:paraId="3F25B8ED" w14:textId="39178C62" w:rsidR="00E924B3" w:rsidRDefault="00B53FC9" w:rsidP="0095356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A4376">
        <w:rPr>
          <w:rFonts w:ascii="Times New Roman" w:hAnsi="Times New Roman" w:cs="Times New Roman"/>
          <w:sz w:val="32"/>
          <w:szCs w:val="32"/>
        </w:rPr>
        <w:t>Осуществляется работа по п</w:t>
      </w:r>
      <w:r w:rsidR="00D6650D" w:rsidRPr="00FA4376">
        <w:rPr>
          <w:rFonts w:ascii="Times New Roman" w:hAnsi="Times New Roman" w:cs="Times New Roman"/>
          <w:sz w:val="32"/>
          <w:szCs w:val="32"/>
        </w:rPr>
        <w:t>рофилактик</w:t>
      </w:r>
      <w:r w:rsidR="003C0896">
        <w:rPr>
          <w:rFonts w:ascii="Times New Roman" w:hAnsi="Times New Roman" w:cs="Times New Roman"/>
          <w:sz w:val="32"/>
          <w:szCs w:val="32"/>
        </w:rPr>
        <w:t>е</w:t>
      </w:r>
      <w:r w:rsidR="00D6650D" w:rsidRPr="00FA4376">
        <w:rPr>
          <w:rFonts w:ascii="Times New Roman" w:hAnsi="Times New Roman" w:cs="Times New Roman"/>
          <w:sz w:val="32"/>
          <w:szCs w:val="32"/>
        </w:rPr>
        <w:t xml:space="preserve"> правонарушений</w:t>
      </w:r>
      <w:r w:rsidRPr="00FA4376">
        <w:rPr>
          <w:rFonts w:ascii="Times New Roman" w:hAnsi="Times New Roman" w:cs="Times New Roman"/>
          <w:sz w:val="32"/>
          <w:szCs w:val="32"/>
        </w:rPr>
        <w:t xml:space="preserve"> на территории </w:t>
      </w:r>
      <w:proofErr w:type="spellStart"/>
      <w:r w:rsidRPr="00FA4376">
        <w:rPr>
          <w:rFonts w:ascii="Times New Roman" w:hAnsi="Times New Roman" w:cs="Times New Roman"/>
          <w:sz w:val="32"/>
          <w:szCs w:val="32"/>
        </w:rPr>
        <w:t>Кугейского</w:t>
      </w:r>
      <w:proofErr w:type="spellEnd"/>
      <w:r w:rsidRPr="00FA4376">
        <w:rPr>
          <w:rFonts w:ascii="Times New Roman" w:hAnsi="Times New Roman" w:cs="Times New Roman"/>
          <w:sz w:val="32"/>
          <w:szCs w:val="32"/>
        </w:rPr>
        <w:t xml:space="preserve"> сельского поселения. Совместно с Центром занятости населения Азовского района привлекаются для общественных работ в свободное от учебы время несовершеннолетние граждане. Проводятся рейды с целью выявления несовершеннолетних, находящихся после 22-00 без сопровождения взрослых. Осуществляется выезд в семьи, находящиеся в трудном и социально-опасном положении. </w:t>
      </w:r>
    </w:p>
    <w:p w14:paraId="25343D82" w14:textId="77777777" w:rsidR="00E924B3" w:rsidRPr="007E4D7D" w:rsidRDefault="00E924B3" w:rsidP="00E924B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E4D7D">
        <w:rPr>
          <w:rFonts w:ascii="Times New Roman" w:hAnsi="Times New Roman" w:cs="Times New Roman"/>
          <w:sz w:val="32"/>
          <w:szCs w:val="32"/>
        </w:rPr>
        <w:t xml:space="preserve">В соответствии с Областным законом от 26.12.2005 г. № 425-ЗC «О комиссиях по делам несовершеннолетних и защите их прав в Ростовской области» в Администрации </w:t>
      </w:r>
      <w:proofErr w:type="spellStart"/>
      <w:r w:rsidRPr="007E4D7D">
        <w:rPr>
          <w:rFonts w:ascii="Times New Roman" w:hAnsi="Times New Roman" w:cs="Times New Roman"/>
          <w:sz w:val="32"/>
          <w:szCs w:val="32"/>
        </w:rPr>
        <w:t>Кугейского</w:t>
      </w:r>
      <w:proofErr w:type="spellEnd"/>
      <w:r w:rsidRPr="007E4D7D">
        <w:rPr>
          <w:rFonts w:ascii="Times New Roman" w:hAnsi="Times New Roman" w:cs="Times New Roman"/>
          <w:sz w:val="32"/>
          <w:szCs w:val="32"/>
        </w:rPr>
        <w:t xml:space="preserve"> сельского поселения ведется работа по данному направлению. На профилактическом учете </w:t>
      </w:r>
      <w:r w:rsidRPr="00E924B3">
        <w:rPr>
          <w:rFonts w:ascii="Times New Roman" w:hAnsi="Times New Roman" w:cs="Times New Roman"/>
          <w:sz w:val="32"/>
          <w:szCs w:val="32"/>
        </w:rPr>
        <w:t>значится 4 семьи, находящихся</w:t>
      </w:r>
      <w:r w:rsidRPr="007E4D7D">
        <w:rPr>
          <w:rFonts w:ascii="Times New Roman" w:hAnsi="Times New Roman" w:cs="Times New Roman"/>
          <w:sz w:val="32"/>
          <w:szCs w:val="32"/>
        </w:rPr>
        <w:t xml:space="preserve"> в «группе риска».</w:t>
      </w:r>
    </w:p>
    <w:p w14:paraId="60285CCC" w14:textId="77777777" w:rsidR="00E924B3" w:rsidRPr="007E4D7D" w:rsidRDefault="00E924B3" w:rsidP="00E924B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E4D7D">
        <w:rPr>
          <w:rFonts w:ascii="Times New Roman" w:hAnsi="Times New Roman" w:cs="Times New Roman"/>
          <w:sz w:val="32"/>
          <w:szCs w:val="32"/>
        </w:rPr>
        <w:t xml:space="preserve">Специалисты Администрации, занимающиеся вопросами профилактического учета, регулярно, совместно с сотрудниками различных ведомств проверяют жилищно-бытовые условия проживания детей, материальное положение и поведение родителей, проводятся профилактические беседы. По результатам посещений составлено за </w:t>
      </w:r>
      <w:r>
        <w:rPr>
          <w:rFonts w:ascii="Times New Roman" w:hAnsi="Times New Roman" w:cs="Times New Roman"/>
          <w:sz w:val="32"/>
          <w:szCs w:val="32"/>
        </w:rPr>
        <w:t>второе</w:t>
      </w:r>
      <w:r w:rsidRPr="007E4D7D">
        <w:rPr>
          <w:rFonts w:ascii="Times New Roman" w:hAnsi="Times New Roman" w:cs="Times New Roman"/>
          <w:sz w:val="32"/>
          <w:szCs w:val="32"/>
        </w:rPr>
        <w:t xml:space="preserve"> полугодие 2025 </w:t>
      </w:r>
      <w:r w:rsidRPr="00E90AC5">
        <w:rPr>
          <w:rFonts w:ascii="Times New Roman" w:hAnsi="Times New Roman" w:cs="Times New Roman"/>
          <w:sz w:val="32"/>
          <w:szCs w:val="32"/>
        </w:rPr>
        <w:t xml:space="preserve">года </w:t>
      </w:r>
      <w:r w:rsidRPr="00E924B3">
        <w:rPr>
          <w:rFonts w:ascii="Times New Roman" w:hAnsi="Times New Roman" w:cs="Times New Roman"/>
          <w:sz w:val="32"/>
          <w:szCs w:val="32"/>
        </w:rPr>
        <w:t>36 актов</w:t>
      </w:r>
      <w:r w:rsidRPr="00E90AC5">
        <w:rPr>
          <w:rFonts w:ascii="Times New Roman" w:hAnsi="Times New Roman" w:cs="Times New Roman"/>
          <w:sz w:val="32"/>
          <w:szCs w:val="32"/>
        </w:rPr>
        <w:t xml:space="preserve"> обследования</w:t>
      </w:r>
      <w:r w:rsidRPr="007E4D7D">
        <w:rPr>
          <w:rFonts w:ascii="Times New Roman" w:hAnsi="Times New Roman" w:cs="Times New Roman"/>
          <w:sz w:val="32"/>
          <w:szCs w:val="32"/>
        </w:rPr>
        <w:t xml:space="preserve"> жилищно-бытовых условий при посещении семей.</w:t>
      </w:r>
    </w:p>
    <w:p w14:paraId="077CDD46" w14:textId="77777777" w:rsidR="00D6650D" w:rsidRPr="00FA4376" w:rsidRDefault="00B53FC9" w:rsidP="0095356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A4376">
        <w:rPr>
          <w:rFonts w:ascii="Times New Roman" w:hAnsi="Times New Roman" w:cs="Times New Roman"/>
          <w:sz w:val="32"/>
          <w:szCs w:val="32"/>
        </w:rPr>
        <w:t>Оказывается помощь в получении социальных пособий, ведется разъяснительная работа о мерах безопасности в быту. В случае необходимости, направляются на реабилитацию в государственные учреждения Ростовской области.</w:t>
      </w:r>
    </w:p>
    <w:p w14:paraId="5C416DC4" w14:textId="6CBDA7BC" w:rsidR="00B53FC9" w:rsidRPr="00FA4376" w:rsidRDefault="00B53FC9" w:rsidP="00FA437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A4376">
        <w:rPr>
          <w:rFonts w:ascii="Times New Roman" w:hAnsi="Times New Roman" w:cs="Times New Roman"/>
          <w:sz w:val="32"/>
          <w:szCs w:val="32"/>
        </w:rPr>
        <w:t>К Новому году детям из семей, находящихся в трудном и социально опасном положении вручены сладкие подарки, которые приобрели</w:t>
      </w:r>
      <w:r w:rsidR="003C0896">
        <w:rPr>
          <w:rFonts w:ascii="Times New Roman" w:hAnsi="Times New Roman" w:cs="Times New Roman"/>
          <w:sz w:val="32"/>
          <w:szCs w:val="32"/>
        </w:rPr>
        <w:t xml:space="preserve"> </w:t>
      </w:r>
      <w:r w:rsidR="00953562" w:rsidRPr="00FA4376">
        <w:rPr>
          <w:rFonts w:ascii="Times New Roman" w:hAnsi="Times New Roman" w:cs="Times New Roman"/>
          <w:sz w:val="32"/>
          <w:szCs w:val="32"/>
        </w:rPr>
        <w:t>некоторые сельскохозяйственные организации, расположенные на территории поселения (ДВ «Агро», ООО «Литвиненко», КФХ Ефременко, ООО «Горизонт</w:t>
      </w:r>
      <w:proofErr w:type="gramStart"/>
      <w:r w:rsidR="00953562" w:rsidRPr="00FA4376">
        <w:rPr>
          <w:rFonts w:ascii="Times New Roman" w:hAnsi="Times New Roman" w:cs="Times New Roman"/>
          <w:sz w:val="32"/>
          <w:szCs w:val="32"/>
        </w:rPr>
        <w:t>»,  ООО</w:t>
      </w:r>
      <w:proofErr w:type="gramEnd"/>
      <w:r w:rsidR="00953562" w:rsidRPr="00FA4376">
        <w:rPr>
          <w:rFonts w:ascii="Times New Roman" w:hAnsi="Times New Roman" w:cs="Times New Roman"/>
          <w:sz w:val="32"/>
          <w:szCs w:val="32"/>
        </w:rPr>
        <w:t xml:space="preserve"> «Пульс».  Администрация выражает благодарность за участие и поддержку данных семей.</w:t>
      </w:r>
    </w:p>
    <w:p w14:paraId="551CDFE7" w14:textId="77777777" w:rsidR="00030A5E" w:rsidRPr="00FA4376" w:rsidRDefault="00030A5E" w:rsidP="00030A5E">
      <w:pPr>
        <w:pStyle w:val="paragraphscx32627041"/>
        <w:spacing w:before="0" w:beforeAutospacing="0" w:after="0" w:afterAutospacing="0"/>
        <w:jc w:val="both"/>
        <w:textAlignment w:val="baseline"/>
        <w:rPr>
          <w:b/>
          <w:caps/>
          <w:sz w:val="32"/>
          <w:szCs w:val="32"/>
          <w:u w:val="single"/>
        </w:rPr>
      </w:pPr>
    </w:p>
    <w:p w14:paraId="4FC689BE" w14:textId="77777777" w:rsidR="003E55B6" w:rsidRPr="00FA4376" w:rsidRDefault="0069722D" w:rsidP="00F241A6">
      <w:pPr>
        <w:pStyle w:val="ab"/>
        <w:spacing w:before="75" w:after="75"/>
        <w:jc w:val="center"/>
        <w:rPr>
          <w:b/>
          <w:caps/>
          <w:sz w:val="32"/>
          <w:szCs w:val="32"/>
          <w:u w:val="single"/>
        </w:rPr>
      </w:pPr>
      <w:r w:rsidRPr="00FA4376">
        <w:rPr>
          <w:b/>
          <w:caps/>
          <w:sz w:val="32"/>
          <w:szCs w:val="32"/>
          <w:u w:val="single"/>
        </w:rPr>
        <w:t>ЖИЛИЩНО-КОММУНАЛЬНОЕ ХОЗЯЙСТВО</w:t>
      </w:r>
    </w:p>
    <w:p w14:paraId="0E9F1C49" w14:textId="77777777" w:rsidR="00AB6BC0" w:rsidRPr="00734B27" w:rsidRDefault="00AB6BC0" w:rsidP="00F45BBF">
      <w:pPr>
        <w:pStyle w:val="a3"/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14:paraId="090CE355" w14:textId="77777777" w:rsidR="00283ABF" w:rsidRDefault="003E55B6" w:rsidP="00D24F7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B27">
        <w:rPr>
          <w:rFonts w:ascii="Times New Roman" w:hAnsi="Times New Roman" w:cs="Times New Roman"/>
          <w:sz w:val="32"/>
          <w:szCs w:val="32"/>
        </w:rPr>
        <w:t xml:space="preserve">Наиважнейшая задача Администрации поселения </w:t>
      </w:r>
      <w:r w:rsidR="00DD51DA">
        <w:rPr>
          <w:rFonts w:ascii="Times New Roman" w:hAnsi="Times New Roman" w:cs="Times New Roman"/>
          <w:sz w:val="32"/>
          <w:szCs w:val="32"/>
        </w:rPr>
        <w:t xml:space="preserve">– </w:t>
      </w:r>
      <w:r w:rsidR="00953224">
        <w:rPr>
          <w:rFonts w:ascii="Times New Roman" w:hAnsi="Times New Roman" w:cs="Times New Roman"/>
          <w:sz w:val="32"/>
          <w:szCs w:val="32"/>
        </w:rPr>
        <w:t>это</w:t>
      </w:r>
      <w:r w:rsidR="00DD51DA">
        <w:rPr>
          <w:rFonts w:ascii="Times New Roman" w:hAnsi="Times New Roman" w:cs="Times New Roman"/>
          <w:sz w:val="32"/>
          <w:szCs w:val="32"/>
        </w:rPr>
        <w:t xml:space="preserve"> </w:t>
      </w:r>
      <w:r w:rsidR="00953224">
        <w:rPr>
          <w:rFonts w:ascii="Times New Roman" w:hAnsi="Times New Roman" w:cs="Times New Roman"/>
          <w:sz w:val="32"/>
          <w:szCs w:val="32"/>
        </w:rPr>
        <w:t>благоустройство территории. Р</w:t>
      </w:r>
      <w:r w:rsidRPr="00734B27">
        <w:rPr>
          <w:rFonts w:ascii="Times New Roman" w:hAnsi="Times New Roman" w:cs="Times New Roman"/>
          <w:sz w:val="32"/>
          <w:szCs w:val="32"/>
        </w:rPr>
        <w:t xml:space="preserve">ешение этой задачи проводится программно-целевым методом. </w:t>
      </w:r>
      <w:r w:rsidR="00D24F70" w:rsidRPr="00D24F70">
        <w:rPr>
          <w:rFonts w:ascii="Times New Roman" w:hAnsi="Times New Roman" w:cs="Times New Roman"/>
          <w:sz w:val="32"/>
          <w:szCs w:val="32"/>
        </w:rPr>
        <w:tab/>
      </w:r>
    </w:p>
    <w:p w14:paraId="4E79D9F1" w14:textId="77777777" w:rsidR="00283ABF" w:rsidRPr="003B41BD" w:rsidRDefault="00D24F70" w:rsidP="00F45BB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24F70">
        <w:rPr>
          <w:rFonts w:ascii="Times New Roman" w:hAnsi="Times New Roman" w:cs="Times New Roman"/>
          <w:sz w:val="32"/>
          <w:szCs w:val="32"/>
        </w:rPr>
        <w:t xml:space="preserve">В 2025 г. были проведены многочисленные субботники по наведению порядков </w:t>
      </w:r>
      <w:r>
        <w:rPr>
          <w:rFonts w:ascii="Times New Roman" w:hAnsi="Times New Roman" w:cs="Times New Roman"/>
          <w:sz w:val="32"/>
          <w:szCs w:val="32"/>
        </w:rPr>
        <w:t xml:space="preserve">на всей территории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Кугейского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  <w:r w:rsidR="00283ABF" w:rsidRPr="003B41BD">
        <w:rPr>
          <w:rFonts w:ascii="Times New Roman" w:hAnsi="Times New Roman" w:cs="Times New Roman"/>
          <w:sz w:val="32"/>
          <w:szCs w:val="32"/>
        </w:rPr>
        <w:t>.</w:t>
      </w:r>
    </w:p>
    <w:p w14:paraId="33AAD6E1" w14:textId="77777777" w:rsidR="006D466C" w:rsidRDefault="003E55B6" w:rsidP="00F45BB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B27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872AAB">
        <w:rPr>
          <w:rFonts w:ascii="Times New Roman" w:hAnsi="Times New Roman" w:cs="Times New Roman"/>
          <w:kern w:val="2"/>
          <w:sz w:val="32"/>
          <w:szCs w:val="32"/>
        </w:rPr>
        <w:t xml:space="preserve">нашего </w:t>
      </w:r>
      <w:r w:rsidRPr="00734B27">
        <w:rPr>
          <w:rFonts w:ascii="Times New Roman" w:hAnsi="Times New Roman" w:cs="Times New Roman"/>
          <w:sz w:val="32"/>
          <w:szCs w:val="32"/>
        </w:rPr>
        <w:t>поселения постоянно</w:t>
      </w:r>
      <w:r w:rsidR="006448F5" w:rsidRPr="006448F5">
        <w:rPr>
          <w:rFonts w:ascii="Times New Roman" w:hAnsi="Times New Roman" w:cs="Times New Roman"/>
          <w:sz w:val="32"/>
          <w:szCs w:val="32"/>
        </w:rPr>
        <w:t xml:space="preserve"> </w:t>
      </w:r>
      <w:r w:rsidR="006448F5">
        <w:rPr>
          <w:rFonts w:ascii="Times New Roman" w:hAnsi="Times New Roman" w:cs="Times New Roman"/>
          <w:sz w:val="32"/>
          <w:szCs w:val="32"/>
        </w:rPr>
        <w:t>про</w:t>
      </w:r>
      <w:r w:rsidR="006448F5" w:rsidRPr="00734B27">
        <w:rPr>
          <w:rFonts w:ascii="Times New Roman" w:hAnsi="Times New Roman" w:cs="Times New Roman"/>
          <w:sz w:val="32"/>
          <w:szCs w:val="32"/>
        </w:rPr>
        <w:t xml:space="preserve">водит </w:t>
      </w:r>
      <w:r w:rsidR="006448F5">
        <w:rPr>
          <w:rFonts w:ascii="Times New Roman" w:hAnsi="Times New Roman" w:cs="Times New Roman"/>
          <w:sz w:val="32"/>
          <w:szCs w:val="32"/>
        </w:rPr>
        <w:t>м</w:t>
      </w:r>
      <w:r w:rsidR="006448F5" w:rsidRPr="00734B27">
        <w:rPr>
          <w:rFonts w:ascii="Times New Roman" w:hAnsi="Times New Roman" w:cs="Times New Roman"/>
          <w:sz w:val="32"/>
          <w:szCs w:val="32"/>
        </w:rPr>
        <w:t xml:space="preserve">ероприятия по </w:t>
      </w:r>
      <w:r w:rsidR="00470F91">
        <w:rPr>
          <w:rFonts w:ascii="Times New Roman" w:hAnsi="Times New Roman" w:cs="Times New Roman"/>
          <w:sz w:val="32"/>
          <w:szCs w:val="32"/>
        </w:rPr>
        <w:t xml:space="preserve">санитарному </w:t>
      </w:r>
      <w:r w:rsidR="006448F5" w:rsidRPr="00734B27">
        <w:rPr>
          <w:rFonts w:ascii="Times New Roman" w:hAnsi="Times New Roman" w:cs="Times New Roman"/>
          <w:sz w:val="32"/>
          <w:szCs w:val="32"/>
        </w:rPr>
        <w:t>содержанию мест захоронения</w:t>
      </w:r>
      <w:r w:rsidRPr="00734B27">
        <w:rPr>
          <w:rFonts w:ascii="Times New Roman" w:hAnsi="Times New Roman" w:cs="Times New Roman"/>
          <w:sz w:val="32"/>
          <w:szCs w:val="32"/>
        </w:rPr>
        <w:t>.</w:t>
      </w:r>
    </w:p>
    <w:p w14:paraId="3C0257E5" w14:textId="7B672312" w:rsidR="00283ABF" w:rsidRDefault="00953224" w:rsidP="00F45BB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постоянной основе п</w:t>
      </w:r>
      <w:r w:rsidR="003E55B6" w:rsidRPr="00734B27">
        <w:rPr>
          <w:rFonts w:ascii="Times New Roman" w:hAnsi="Times New Roman" w:cs="Times New Roman"/>
          <w:sz w:val="32"/>
          <w:szCs w:val="32"/>
        </w:rPr>
        <w:t xml:space="preserve">роводится уборка территории поселения от мусора, свалочных очагов, покос </w:t>
      </w:r>
      <w:r w:rsidR="00D24F70">
        <w:rPr>
          <w:rFonts w:ascii="Times New Roman" w:hAnsi="Times New Roman" w:cs="Times New Roman"/>
          <w:sz w:val="32"/>
          <w:szCs w:val="32"/>
        </w:rPr>
        <w:t xml:space="preserve">сорной </w:t>
      </w:r>
      <w:r w:rsidR="003E55B6" w:rsidRPr="00734B27">
        <w:rPr>
          <w:rFonts w:ascii="Times New Roman" w:hAnsi="Times New Roman" w:cs="Times New Roman"/>
          <w:sz w:val="32"/>
          <w:szCs w:val="32"/>
        </w:rPr>
        <w:t>растительности</w:t>
      </w:r>
      <w:r w:rsidR="00283ABF">
        <w:rPr>
          <w:rFonts w:ascii="Times New Roman" w:hAnsi="Times New Roman" w:cs="Times New Roman"/>
          <w:sz w:val="32"/>
          <w:szCs w:val="32"/>
        </w:rPr>
        <w:t>,</w:t>
      </w:r>
      <w:r w:rsidR="003E55B6" w:rsidRPr="00734B27">
        <w:rPr>
          <w:rFonts w:ascii="Times New Roman" w:hAnsi="Times New Roman" w:cs="Times New Roman"/>
          <w:sz w:val="32"/>
          <w:szCs w:val="32"/>
        </w:rPr>
        <w:t xml:space="preserve"> вырубка кустарников</w:t>
      </w:r>
      <w:r w:rsidR="00283ABF">
        <w:rPr>
          <w:rFonts w:ascii="Times New Roman" w:hAnsi="Times New Roman" w:cs="Times New Roman"/>
          <w:sz w:val="32"/>
          <w:szCs w:val="32"/>
        </w:rPr>
        <w:t xml:space="preserve"> и спил сухих деревьев</w:t>
      </w:r>
      <w:r w:rsidR="00FA4376">
        <w:rPr>
          <w:rFonts w:ascii="Times New Roman" w:hAnsi="Times New Roman" w:cs="Times New Roman"/>
          <w:sz w:val="32"/>
          <w:szCs w:val="32"/>
        </w:rPr>
        <w:t>, побелка деревьев наведение санитарного порядка в парках, скверах</w:t>
      </w:r>
      <w:r w:rsidR="003E55B6" w:rsidRPr="00734B27">
        <w:rPr>
          <w:rFonts w:ascii="Times New Roman" w:hAnsi="Times New Roman" w:cs="Times New Roman"/>
          <w:sz w:val="32"/>
          <w:szCs w:val="32"/>
        </w:rPr>
        <w:t>.</w:t>
      </w:r>
      <w:r w:rsidR="005956DE">
        <w:rPr>
          <w:rFonts w:ascii="Times New Roman" w:hAnsi="Times New Roman" w:cs="Times New Roman"/>
          <w:sz w:val="32"/>
          <w:szCs w:val="32"/>
        </w:rPr>
        <w:t xml:space="preserve"> Приобрета</w:t>
      </w:r>
      <w:r w:rsidR="003C0896">
        <w:rPr>
          <w:rFonts w:ascii="Times New Roman" w:hAnsi="Times New Roman" w:cs="Times New Roman"/>
          <w:sz w:val="32"/>
          <w:szCs w:val="32"/>
        </w:rPr>
        <w:t>лись</w:t>
      </w:r>
      <w:r w:rsidR="005956DE">
        <w:rPr>
          <w:rFonts w:ascii="Times New Roman" w:hAnsi="Times New Roman" w:cs="Times New Roman"/>
          <w:sz w:val="32"/>
          <w:szCs w:val="32"/>
        </w:rPr>
        <w:t xml:space="preserve"> </w:t>
      </w:r>
      <w:r w:rsidR="005956DE"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>материал</w:t>
      </w:r>
      <w:r w:rsidR="003C0896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r w:rsidR="005956DE"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благоустройства</w:t>
      </w:r>
      <w:r w:rsidR="003C0896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r w:rsidR="005956DE"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краска, ведра, известь, перчатки, мешки для мусора, кисти, леска</w:t>
      </w:r>
      <w:r w:rsidR="005956D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газонокосилки.</w:t>
      </w:r>
    </w:p>
    <w:p w14:paraId="40F2C415" w14:textId="77777777" w:rsidR="001243A5" w:rsidRPr="00734B27" w:rsidRDefault="001243A5" w:rsidP="001243A5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B27">
        <w:rPr>
          <w:rFonts w:ascii="Times New Roman" w:hAnsi="Times New Roman" w:cs="Times New Roman"/>
          <w:sz w:val="32"/>
          <w:szCs w:val="32"/>
        </w:rPr>
        <w:t>Решение этой проблемы</w:t>
      </w:r>
      <w:r>
        <w:rPr>
          <w:rFonts w:ascii="Times New Roman" w:hAnsi="Times New Roman" w:cs="Times New Roman"/>
          <w:sz w:val="32"/>
          <w:szCs w:val="32"/>
        </w:rPr>
        <w:t xml:space="preserve"> носит систематический характер. Д</w:t>
      </w:r>
      <w:r w:rsidRPr="00734B27">
        <w:rPr>
          <w:rFonts w:ascii="Times New Roman" w:hAnsi="Times New Roman" w:cs="Times New Roman"/>
          <w:sz w:val="32"/>
          <w:szCs w:val="32"/>
        </w:rPr>
        <w:t>ля улучшения санитарного состояния общедоступных мест территории поселения требуется воспит</w:t>
      </w:r>
      <w:r>
        <w:rPr>
          <w:rFonts w:ascii="Times New Roman" w:hAnsi="Times New Roman" w:cs="Times New Roman"/>
          <w:sz w:val="32"/>
          <w:szCs w:val="32"/>
        </w:rPr>
        <w:t>ывать</w:t>
      </w:r>
      <w:r w:rsidRPr="00734B27">
        <w:rPr>
          <w:rFonts w:ascii="Times New Roman" w:hAnsi="Times New Roman" w:cs="Times New Roman"/>
          <w:sz w:val="32"/>
          <w:szCs w:val="32"/>
        </w:rPr>
        <w:t xml:space="preserve"> культуру поведения </w:t>
      </w:r>
      <w:r>
        <w:rPr>
          <w:rFonts w:ascii="Times New Roman" w:hAnsi="Times New Roman" w:cs="Times New Roman"/>
          <w:sz w:val="32"/>
          <w:szCs w:val="32"/>
        </w:rPr>
        <w:t xml:space="preserve">по отношению к своей земле, к </w:t>
      </w:r>
      <w:r w:rsidR="00C353AD">
        <w:rPr>
          <w:rFonts w:ascii="Times New Roman" w:hAnsi="Times New Roman" w:cs="Times New Roman"/>
          <w:sz w:val="32"/>
          <w:szCs w:val="32"/>
        </w:rPr>
        <w:t>месту,</w:t>
      </w:r>
      <w:r>
        <w:rPr>
          <w:rFonts w:ascii="Times New Roman" w:hAnsi="Times New Roman" w:cs="Times New Roman"/>
          <w:sz w:val="32"/>
          <w:szCs w:val="32"/>
        </w:rPr>
        <w:t xml:space="preserve"> где ты проживаешь. </w:t>
      </w:r>
      <w:r w:rsidR="00A80445">
        <w:rPr>
          <w:rFonts w:ascii="Times New Roman" w:hAnsi="Times New Roman" w:cs="Times New Roman"/>
          <w:sz w:val="32"/>
          <w:szCs w:val="32"/>
        </w:rPr>
        <w:t>К чему мы и всех призываем!</w:t>
      </w:r>
    </w:p>
    <w:p w14:paraId="3C5935F1" w14:textId="77777777" w:rsidR="00CC629D" w:rsidRDefault="007F27AC" w:rsidP="00CC62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063D6">
        <w:rPr>
          <w:color w:val="FF0000"/>
          <w:sz w:val="32"/>
          <w:szCs w:val="32"/>
        </w:rPr>
        <w:t xml:space="preserve"> </w:t>
      </w:r>
      <w:r w:rsidR="003C4207" w:rsidRPr="00352022">
        <w:rPr>
          <w:rFonts w:ascii="Times New Roman" w:hAnsi="Times New Roman" w:cs="Times New Roman"/>
          <w:sz w:val="32"/>
          <w:szCs w:val="32"/>
        </w:rPr>
        <w:t xml:space="preserve">На территории поселения расположены </w:t>
      </w:r>
      <w:r w:rsidR="005808BB">
        <w:rPr>
          <w:rFonts w:ascii="Times New Roman" w:hAnsi="Times New Roman" w:cs="Times New Roman"/>
          <w:sz w:val="32"/>
          <w:szCs w:val="32"/>
        </w:rPr>
        <w:t>пять</w:t>
      </w:r>
      <w:r w:rsidR="003C4207" w:rsidRPr="00352022">
        <w:rPr>
          <w:rFonts w:ascii="Times New Roman" w:hAnsi="Times New Roman" w:cs="Times New Roman"/>
          <w:sz w:val="32"/>
          <w:szCs w:val="32"/>
        </w:rPr>
        <w:t xml:space="preserve"> памятник</w:t>
      </w:r>
      <w:r w:rsidR="00DD51DA">
        <w:rPr>
          <w:rFonts w:ascii="Times New Roman" w:hAnsi="Times New Roman" w:cs="Times New Roman"/>
          <w:sz w:val="32"/>
          <w:szCs w:val="32"/>
        </w:rPr>
        <w:t>ов</w:t>
      </w:r>
      <w:r w:rsidR="003C4207" w:rsidRPr="00352022">
        <w:rPr>
          <w:rFonts w:ascii="Times New Roman" w:hAnsi="Times New Roman" w:cs="Times New Roman"/>
          <w:sz w:val="32"/>
          <w:szCs w:val="32"/>
        </w:rPr>
        <w:t xml:space="preserve"> воинам, погибши</w:t>
      </w:r>
      <w:r w:rsidR="00B235A5" w:rsidRPr="00352022">
        <w:rPr>
          <w:rFonts w:ascii="Times New Roman" w:hAnsi="Times New Roman" w:cs="Times New Roman"/>
          <w:sz w:val="32"/>
          <w:szCs w:val="32"/>
        </w:rPr>
        <w:t>м в годы Великой Отечественной войны.</w:t>
      </w:r>
      <w:r w:rsidR="00D24F70">
        <w:rPr>
          <w:rFonts w:ascii="Times New Roman" w:hAnsi="Times New Roman" w:cs="Times New Roman"/>
          <w:sz w:val="32"/>
          <w:szCs w:val="32"/>
        </w:rPr>
        <w:t xml:space="preserve"> </w:t>
      </w:r>
      <w:r w:rsidR="00B235A5" w:rsidRPr="00352022">
        <w:rPr>
          <w:rFonts w:ascii="Times New Roman" w:hAnsi="Times New Roman" w:cs="Times New Roman"/>
          <w:sz w:val="32"/>
          <w:szCs w:val="32"/>
        </w:rPr>
        <w:t xml:space="preserve">На постоянной основе приводится в надлежащее состояние территория памятников, это </w:t>
      </w:r>
      <w:r w:rsidR="00DD51DA">
        <w:rPr>
          <w:rFonts w:ascii="Times New Roman" w:hAnsi="Times New Roman" w:cs="Times New Roman"/>
          <w:sz w:val="32"/>
          <w:szCs w:val="32"/>
        </w:rPr>
        <w:t xml:space="preserve">косметический ремонт, </w:t>
      </w:r>
      <w:r w:rsidR="00B235A5" w:rsidRPr="00352022">
        <w:rPr>
          <w:rFonts w:ascii="Times New Roman" w:hAnsi="Times New Roman" w:cs="Times New Roman"/>
          <w:sz w:val="32"/>
          <w:szCs w:val="32"/>
        </w:rPr>
        <w:t xml:space="preserve">полив клумб, </w:t>
      </w:r>
      <w:r w:rsidR="00651C3E">
        <w:rPr>
          <w:rFonts w:ascii="Times New Roman" w:hAnsi="Times New Roman" w:cs="Times New Roman"/>
          <w:sz w:val="32"/>
          <w:szCs w:val="32"/>
        </w:rPr>
        <w:t>покос</w:t>
      </w:r>
      <w:r w:rsidR="00B235A5" w:rsidRPr="00352022">
        <w:rPr>
          <w:rFonts w:ascii="Times New Roman" w:hAnsi="Times New Roman" w:cs="Times New Roman"/>
          <w:sz w:val="32"/>
          <w:szCs w:val="32"/>
        </w:rPr>
        <w:t xml:space="preserve"> газонов, высадка цветов и деревьев</w:t>
      </w:r>
      <w:r w:rsidR="003C4207" w:rsidRPr="00CC629D">
        <w:rPr>
          <w:rFonts w:ascii="Times New Roman" w:hAnsi="Times New Roman" w:cs="Times New Roman"/>
          <w:sz w:val="32"/>
          <w:szCs w:val="32"/>
        </w:rPr>
        <w:t xml:space="preserve">. </w:t>
      </w:r>
      <w:r w:rsidR="00A80445" w:rsidRPr="00CC629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5772FFF" w14:textId="77777777" w:rsidR="0069722D" w:rsidRDefault="005956DE" w:rsidP="002C0C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Выполняются работы по </w:t>
      </w:r>
      <w:r w:rsidR="0069722D"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>обслуживани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ю</w:t>
      </w:r>
      <w:r w:rsidR="0069722D"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уличного освещения (ремонт фонарей, установка новых, замена ламп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оплата электроэнергии</w:t>
      </w:r>
      <w:r w:rsidR="0069722D"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14:paraId="0879347D" w14:textId="77777777" w:rsidR="001A6D57" w:rsidRPr="003B41BD" w:rsidRDefault="005956DE" w:rsidP="002C0C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Проводится </w:t>
      </w:r>
      <w:r w:rsidR="0069722D"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озеленение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территории </w:t>
      </w:r>
      <w:r w:rsidR="0069722D"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>– высадка рассады цветов, кустарников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в том числе проведение «Дня древонасаждения», спил аварийных и сухих деревьев;</w:t>
      </w:r>
    </w:p>
    <w:p w14:paraId="2CDF53A3" w14:textId="77777777" w:rsidR="00E924B3" w:rsidRDefault="005956DE" w:rsidP="002C0C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Выполняются работы по противоклещевой</w:t>
      </w:r>
      <w:r w:rsidR="0069722D"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обработк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 </w:t>
      </w:r>
      <w:r w:rsidR="00E924B3">
        <w:rPr>
          <w:rFonts w:ascii="Times New Roman" w:hAnsi="Times New Roman" w:cs="Times New Roman"/>
          <w:color w:val="000000" w:themeColor="text1"/>
          <w:sz w:val="32"/>
          <w:szCs w:val="32"/>
        </w:rPr>
        <w:t>общественных территорий (кладбища, парки, памятники, детские площадки.</w:t>
      </w:r>
    </w:p>
    <w:p w14:paraId="0E985ED9" w14:textId="3EB96AA4" w:rsidR="0069722D" w:rsidRDefault="0069722D" w:rsidP="00E924B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сфере коммунального хозяйства </w:t>
      </w:r>
      <w:r w:rsidR="00E924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осуществляется </w:t>
      </w:r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обслуживание газопроводов в х. Харьковский, п. </w:t>
      </w:r>
      <w:proofErr w:type="spellStart"/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>Новополтавский</w:t>
      </w:r>
      <w:proofErr w:type="spellEnd"/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>, х. Полтава 2-я</w:t>
      </w:r>
      <w:r w:rsidR="00E924B3">
        <w:rPr>
          <w:rFonts w:ascii="Times New Roman" w:hAnsi="Times New Roman" w:cs="Times New Roman"/>
          <w:color w:val="000000" w:themeColor="text1"/>
          <w:sz w:val="32"/>
          <w:szCs w:val="32"/>
        </w:rPr>
        <w:t>, с. Кугей (коттеджный поселок).</w:t>
      </w:r>
    </w:p>
    <w:p w14:paraId="067B5B04" w14:textId="6A3CEE37" w:rsidR="004D2037" w:rsidRPr="003B41BD" w:rsidRDefault="004D2037" w:rsidP="0069722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 сфере жилищного хозяйства</w:t>
      </w:r>
      <w:r w:rsidR="00E924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содержится жилое помещение, оплачиваются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взносы за жилое помещения (маневренный фонд</w:t>
      </w:r>
      <w:r w:rsidR="003C0896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  <w:r w:rsidR="00E924B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455F5410" w14:textId="77777777" w:rsidR="00CC629D" w:rsidRDefault="0069722D" w:rsidP="00BA54D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41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C629D" w:rsidRPr="00CC629D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постоянной основе по поручению Отдела сельского хозяйства Администрации Азовского района ведется работа по выявлению и обеспечению уничтожения очагов произрастания дикорастущей конопли, а также на основании Плана мероприятий по борьбе с сорными и ядовитыми растениями  на территории Ростовской области в 202</w:t>
      </w:r>
      <w:r w:rsidR="00BE5650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CC629D" w:rsidRPr="00CC62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году, проводились мероприятия по борьбе с карантинными объектами на территории </w:t>
      </w:r>
      <w:proofErr w:type="spellStart"/>
      <w:r w:rsidR="00CC629D">
        <w:rPr>
          <w:rFonts w:ascii="Times New Roman" w:eastAsia="Times New Roman" w:hAnsi="Times New Roman" w:cs="Times New Roman"/>
          <w:sz w:val="32"/>
          <w:szCs w:val="32"/>
          <w:lang w:eastAsia="ru-RU"/>
        </w:rPr>
        <w:t>Кугейского</w:t>
      </w:r>
      <w:proofErr w:type="spellEnd"/>
      <w:r w:rsidR="00CC62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629D" w:rsidRPr="00CC629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сельского поселения.</w:t>
      </w:r>
    </w:p>
    <w:p w14:paraId="7528B8B6" w14:textId="77777777" w:rsidR="00287A80" w:rsidRPr="00F0248E" w:rsidRDefault="00474DB0" w:rsidP="00287A8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74DB0">
        <w:rPr>
          <w:rFonts w:ascii="Times New Roman" w:hAnsi="Times New Roman" w:cs="Times New Roman"/>
          <w:sz w:val="32"/>
          <w:szCs w:val="32"/>
        </w:rPr>
        <w:t>В</w:t>
      </w:r>
      <w:r w:rsidR="00287A80" w:rsidRPr="00474DB0">
        <w:rPr>
          <w:rFonts w:ascii="Times New Roman" w:hAnsi="Times New Roman" w:cs="Times New Roman"/>
          <w:sz w:val="32"/>
          <w:szCs w:val="32"/>
        </w:rPr>
        <w:t xml:space="preserve"> 2025 год</w:t>
      </w:r>
      <w:r>
        <w:rPr>
          <w:rFonts w:ascii="Times New Roman" w:hAnsi="Times New Roman" w:cs="Times New Roman"/>
          <w:sz w:val="32"/>
          <w:szCs w:val="32"/>
        </w:rPr>
        <w:t xml:space="preserve">у </w:t>
      </w:r>
      <w:r w:rsidR="00287A80" w:rsidRPr="00474DB0">
        <w:rPr>
          <w:rFonts w:ascii="Times New Roman" w:hAnsi="Times New Roman" w:cs="Times New Roman"/>
          <w:sz w:val="32"/>
          <w:szCs w:val="32"/>
        </w:rPr>
        <w:t>Администрацией</w:t>
      </w:r>
      <w:r w:rsidR="00287A80" w:rsidRPr="00F0248E">
        <w:rPr>
          <w:rFonts w:ascii="Times New Roman" w:hAnsi="Times New Roman" w:cs="Times New Roman"/>
          <w:sz w:val="32"/>
          <w:szCs w:val="32"/>
        </w:rPr>
        <w:t xml:space="preserve"> Азовского района был выполнен ремонт автомобильной дороги ул. Южная в х. 1-я Полтава, подъездной дороги к </w:t>
      </w:r>
      <w:proofErr w:type="spellStart"/>
      <w:r w:rsidR="00287A80" w:rsidRPr="00F0248E">
        <w:rPr>
          <w:rFonts w:ascii="Times New Roman" w:hAnsi="Times New Roman" w:cs="Times New Roman"/>
          <w:sz w:val="32"/>
          <w:szCs w:val="32"/>
        </w:rPr>
        <w:t>х.Полтава</w:t>
      </w:r>
      <w:proofErr w:type="spellEnd"/>
      <w:r w:rsidR="00862EAF" w:rsidRPr="00F0248E">
        <w:rPr>
          <w:rFonts w:ascii="Times New Roman" w:hAnsi="Times New Roman" w:cs="Times New Roman"/>
          <w:sz w:val="32"/>
          <w:szCs w:val="32"/>
        </w:rPr>
        <w:t xml:space="preserve"> 2-я</w:t>
      </w:r>
      <w:r w:rsidR="00287A80" w:rsidRPr="00F0248E">
        <w:rPr>
          <w:rFonts w:ascii="Times New Roman" w:hAnsi="Times New Roman" w:cs="Times New Roman"/>
          <w:sz w:val="32"/>
          <w:szCs w:val="32"/>
        </w:rPr>
        <w:t xml:space="preserve"> и часть автомобильной дороги </w:t>
      </w:r>
      <w:proofErr w:type="spellStart"/>
      <w:r w:rsidR="00287A80" w:rsidRPr="00F0248E">
        <w:rPr>
          <w:rFonts w:ascii="Times New Roman" w:hAnsi="Times New Roman" w:cs="Times New Roman"/>
          <w:sz w:val="32"/>
          <w:szCs w:val="32"/>
        </w:rPr>
        <w:t>ул.Молодежная</w:t>
      </w:r>
      <w:proofErr w:type="spellEnd"/>
      <w:r w:rsidR="00287A80" w:rsidRPr="00F0248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7A80" w:rsidRPr="00F0248E">
        <w:rPr>
          <w:rFonts w:ascii="Times New Roman" w:hAnsi="Times New Roman" w:cs="Times New Roman"/>
          <w:sz w:val="32"/>
          <w:szCs w:val="32"/>
        </w:rPr>
        <w:t>х.Полтава</w:t>
      </w:r>
      <w:proofErr w:type="spellEnd"/>
      <w:r w:rsidR="00287A80" w:rsidRPr="00F0248E">
        <w:rPr>
          <w:rFonts w:ascii="Times New Roman" w:hAnsi="Times New Roman" w:cs="Times New Roman"/>
          <w:sz w:val="32"/>
          <w:szCs w:val="32"/>
        </w:rPr>
        <w:t xml:space="preserve"> 2-я, а также был выполнен ямочный ремонт</w:t>
      </w:r>
      <w:r w:rsidR="00E924B3">
        <w:rPr>
          <w:rFonts w:ascii="Times New Roman" w:hAnsi="Times New Roman" w:cs="Times New Roman"/>
          <w:sz w:val="32"/>
          <w:szCs w:val="32"/>
        </w:rPr>
        <w:t>, покос обочин</w:t>
      </w:r>
      <w:r w:rsidR="00287A80" w:rsidRPr="00F0248E">
        <w:rPr>
          <w:rFonts w:ascii="Times New Roman" w:hAnsi="Times New Roman" w:cs="Times New Roman"/>
          <w:sz w:val="32"/>
          <w:szCs w:val="32"/>
        </w:rPr>
        <w:t xml:space="preserve"> внутрипоселковых автомобильных дорог в соответствии с действующими полномочиями в сфере дорожного хозяйства.</w:t>
      </w:r>
    </w:p>
    <w:p w14:paraId="36430239" w14:textId="77777777" w:rsidR="00B80682" w:rsidRPr="00B80682" w:rsidRDefault="003B3DAE" w:rsidP="008867A0">
      <w:pPr>
        <w:spacing w:line="240" w:lineRule="auto"/>
        <w:ind w:left="42" w:right="71"/>
        <w:jc w:val="both"/>
        <w:rPr>
          <w:rFonts w:ascii="Times New Roman" w:hAnsi="Times New Roman" w:cs="Times New Roman"/>
          <w:sz w:val="36"/>
          <w:szCs w:val="36"/>
        </w:rPr>
      </w:pPr>
      <w:r w:rsidRPr="003B3DAE">
        <w:rPr>
          <w:rFonts w:ascii="Times New Roman" w:hAnsi="Times New Roman" w:cs="Times New Roman"/>
          <w:sz w:val="32"/>
          <w:szCs w:val="32"/>
        </w:rPr>
        <w:t> </w:t>
      </w:r>
    </w:p>
    <w:p w14:paraId="43B911F5" w14:textId="77777777" w:rsidR="00F241A6" w:rsidRDefault="00062D46" w:rsidP="000C79EB">
      <w:pPr>
        <w:jc w:val="both"/>
        <w:rPr>
          <w:rFonts w:ascii="Tinos" w:hAnsi="Tinos" w:cs="Times New Roman"/>
          <w:b/>
          <w:i/>
          <w:caps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D72B8A" w:rsidRPr="00272198">
        <w:rPr>
          <w:rFonts w:ascii="Times New Roman" w:hAnsi="Times New Roman" w:cs="Times New Roman"/>
          <w:color w:val="C00000"/>
          <w:sz w:val="32"/>
          <w:szCs w:val="32"/>
        </w:rPr>
        <w:t xml:space="preserve">                                      </w:t>
      </w:r>
      <w:r w:rsidR="00DB0740" w:rsidRPr="00A11A7D">
        <w:rPr>
          <w:rFonts w:ascii="Tinos" w:hAnsi="Tinos" w:cs="Times New Roman"/>
          <w:b/>
          <w:i/>
          <w:caps/>
          <w:sz w:val="36"/>
          <w:szCs w:val="36"/>
          <w:u w:val="single"/>
        </w:rPr>
        <w:t>Культура</w:t>
      </w:r>
    </w:p>
    <w:p w14:paraId="2DF2C842" w14:textId="77777777" w:rsidR="00272198" w:rsidRPr="00F241A6" w:rsidRDefault="00272198" w:rsidP="00F241A6">
      <w:pPr>
        <w:ind w:firstLine="708"/>
        <w:jc w:val="both"/>
        <w:rPr>
          <w:rFonts w:ascii="Tinos" w:hAnsi="Tinos" w:cs="Times New Roman"/>
          <w:b/>
          <w:i/>
          <w:caps/>
          <w:sz w:val="36"/>
          <w:szCs w:val="36"/>
          <w:u w:val="single"/>
        </w:rPr>
      </w:pPr>
      <w:r w:rsidRPr="00272198">
        <w:rPr>
          <w:rFonts w:ascii="Times New Roman" w:hAnsi="Times New Roman" w:cs="Times New Roman"/>
          <w:sz w:val="32"/>
          <w:szCs w:val="32"/>
        </w:rPr>
        <w:t>Работа учреждений культуры осуществлялась в рамках целевой муниципальной программы «Развитие культуры» и согласовано утвержденного плана работы.</w:t>
      </w:r>
    </w:p>
    <w:p w14:paraId="55F9672A" w14:textId="77777777" w:rsidR="00414538" w:rsidRDefault="00272198" w:rsidP="002721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721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территории сельского поселения находятся: Сельский Дом Культуры с. Кугей, под руководством Сенькина Анатолия Евгеньевича, Сельский Дом Культуры п. </w:t>
      </w:r>
      <w:proofErr w:type="spellStart"/>
      <w:r w:rsidRPr="00272198">
        <w:rPr>
          <w:rFonts w:ascii="Times New Roman" w:hAnsi="Times New Roman" w:cs="Times New Roman"/>
          <w:color w:val="000000" w:themeColor="text1"/>
          <w:sz w:val="32"/>
          <w:szCs w:val="32"/>
        </w:rPr>
        <w:t>Новополтавский</w:t>
      </w:r>
      <w:proofErr w:type="spellEnd"/>
      <w:r w:rsidRPr="00272198">
        <w:rPr>
          <w:rFonts w:ascii="Times New Roman" w:hAnsi="Times New Roman" w:cs="Times New Roman"/>
          <w:color w:val="000000" w:themeColor="text1"/>
          <w:sz w:val="32"/>
          <w:szCs w:val="32"/>
        </w:rPr>
        <w:t>, Сельский Дом Культуры х. Харьковский</w:t>
      </w:r>
      <w:r w:rsidR="003E1F1D">
        <w:rPr>
          <w:rFonts w:ascii="Times New Roman" w:hAnsi="Times New Roman" w:cs="Times New Roman"/>
          <w:color w:val="000000" w:themeColor="text1"/>
          <w:sz w:val="32"/>
          <w:szCs w:val="32"/>
        </w:rPr>
        <w:t>, который в настоящее время признан аварийным</w:t>
      </w:r>
      <w:r w:rsidRPr="00272198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3E1F1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5BF79245" w14:textId="77777777" w:rsidR="003A3470" w:rsidRPr="00D24E60" w:rsidRDefault="003A3470" w:rsidP="003A347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отчетном периоде б</w:t>
      </w:r>
      <w:r w:rsidRPr="00D24E60">
        <w:rPr>
          <w:rFonts w:ascii="Times New Roman" w:hAnsi="Times New Roman" w:cs="Times New Roman"/>
          <w:sz w:val="32"/>
          <w:szCs w:val="32"/>
        </w:rPr>
        <w:t>ыли проведены мероприятия</w:t>
      </w:r>
      <w:r>
        <w:rPr>
          <w:rFonts w:ascii="Times New Roman" w:hAnsi="Times New Roman" w:cs="Times New Roman"/>
          <w:sz w:val="32"/>
          <w:szCs w:val="32"/>
        </w:rPr>
        <w:t xml:space="preserve"> и концерты</w:t>
      </w:r>
      <w:r w:rsidRPr="00D24E60">
        <w:rPr>
          <w:rFonts w:ascii="Times New Roman" w:hAnsi="Times New Roman" w:cs="Times New Roman"/>
          <w:sz w:val="32"/>
          <w:szCs w:val="32"/>
        </w:rPr>
        <w:t>, посвященные особо значимым датам и государственным праздникам.</w:t>
      </w:r>
    </w:p>
    <w:p w14:paraId="43B33D01" w14:textId="77777777" w:rsidR="00272198" w:rsidRPr="00272198" w:rsidRDefault="00272198" w:rsidP="002721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72198">
        <w:rPr>
          <w:rFonts w:ascii="Times New Roman" w:hAnsi="Times New Roman" w:cs="Times New Roman"/>
          <w:color w:val="000000" w:themeColor="text1"/>
          <w:sz w:val="32"/>
          <w:szCs w:val="32"/>
        </w:rPr>
        <w:t>К каждому проводимому мероприятию готовятся с творчеством, привлекают население для участия в них.</w:t>
      </w:r>
    </w:p>
    <w:p w14:paraId="4E382455" w14:textId="77777777" w:rsidR="00272198" w:rsidRPr="00272198" w:rsidRDefault="00272198" w:rsidP="0027219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72198">
        <w:rPr>
          <w:rFonts w:ascii="Times New Roman" w:hAnsi="Times New Roman" w:cs="Times New Roman"/>
          <w:sz w:val="32"/>
          <w:szCs w:val="32"/>
        </w:rPr>
        <w:t xml:space="preserve">     </w:t>
      </w:r>
      <w:r w:rsidRPr="00272198">
        <w:rPr>
          <w:rFonts w:ascii="Times New Roman" w:hAnsi="Times New Roman" w:cs="Times New Roman"/>
          <w:sz w:val="32"/>
          <w:szCs w:val="32"/>
        </w:rPr>
        <w:tab/>
        <w:t>В отчетном периоде проведены мероприятия по следующим направлениям:</w:t>
      </w:r>
    </w:p>
    <w:p w14:paraId="5AD6A9F8" w14:textId="77777777" w:rsidR="00272198" w:rsidRPr="00272198" w:rsidRDefault="00272198" w:rsidP="0027219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72198">
        <w:rPr>
          <w:rFonts w:ascii="Times New Roman" w:hAnsi="Times New Roman" w:cs="Times New Roman"/>
          <w:sz w:val="32"/>
          <w:szCs w:val="32"/>
        </w:rPr>
        <w:t xml:space="preserve"> </w:t>
      </w:r>
      <w:r w:rsidRPr="00272198">
        <w:rPr>
          <w:rFonts w:ascii="Times New Roman" w:hAnsi="Times New Roman" w:cs="Times New Roman"/>
          <w:sz w:val="32"/>
          <w:szCs w:val="32"/>
        </w:rPr>
        <w:tab/>
        <w:t>- информационно-развлекательные программы;</w:t>
      </w:r>
    </w:p>
    <w:p w14:paraId="784367CE" w14:textId="77777777" w:rsidR="00272198" w:rsidRPr="00272198" w:rsidRDefault="00272198" w:rsidP="0041453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72198">
        <w:rPr>
          <w:rFonts w:ascii="Times New Roman" w:hAnsi="Times New Roman" w:cs="Times New Roman"/>
          <w:sz w:val="32"/>
          <w:szCs w:val="32"/>
        </w:rPr>
        <w:t>-  флешмобы;</w:t>
      </w:r>
    </w:p>
    <w:p w14:paraId="4CF24C6F" w14:textId="77777777" w:rsidR="00272198" w:rsidRPr="00272198" w:rsidRDefault="00272198" w:rsidP="0041453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72198">
        <w:rPr>
          <w:rFonts w:ascii="Times New Roman" w:hAnsi="Times New Roman" w:cs="Times New Roman"/>
          <w:sz w:val="32"/>
          <w:szCs w:val="32"/>
        </w:rPr>
        <w:t>-  районные фестивали и конкурсы;</w:t>
      </w:r>
    </w:p>
    <w:p w14:paraId="066B2F3F" w14:textId="77777777" w:rsidR="00272198" w:rsidRPr="00272198" w:rsidRDefault="00272198" w:rsidP="0041453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72198">
        <w:rPr>
          <w:rFonts w:ascii="Times New Roman" w:hAnsi="Times New Roman" w:cs="Times New Roman"/>
          <w:sz w:val="32"/>
          <w:szCs w:val="32"/>
        </w:rPr>
        <w:t>-  патриотические акции;</w:t>
      </w:r>
    </w:p>
    <w:p w14:paraId="59002D19" w14:textId="77777777" w:rsidR="00272198" w:rsidRPr="00272198" w:rsidRDefault="00272198" w:rsidP="0041453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72198">
        <w:rPr>
          <w:rFonts w:ascii="Times New Roman" w:hAnsi="Times New Roman" w:cs="Times New Roman"/>
          <w:sz w:val="32"/>
          <w:szCs w:val="32"/>
        </w:rPr>
        <w:t>-  концертные программы;</w:t>
      </w:r>
    </w:p>
    <w:p w14:paraId="76CEEE2C" w14:textId="77777777" w:rsidR="00272198" w:rsidRPr="00272198" w:rsidRDefault="00272198" w:rsidP="0041453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72198">
        <w:rPr>
          <w:rFonts w:ascii="Times New Roman" w:hAnsi="Times New Roman" w:cs="Times New Roman"/>
          <w:sz w:val="32"/>
          <w:szCs w:val="32"/>
        </w:rPr>
        <w:t>-  различные акции.</w:t>
      </w:r>
    </w:p>
    <w:p w14:paraId="7B9402DF" w14:textId="77777777" w:rsidR="00272198" w:rsidRDefault="00272198" w:rsidP="002721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721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Основные формы работы в наших учреждениях – это тематические вечера и концерты, информационные часы, спортивные турниры, детские развлекательные программы, дискотеки. </w:t>
      </w:r>
    </w:p>
    <w:p w14:paraId="783F0CA2" w14:textId="77777777" w:rsidR="000B2D7E" w:rsidRDefault="000B2D7E" w:rsidP="00DB636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924B3">
        <w:rPr>
          <w:rFonts w:ascii="Times New Roman" w:hAnsi="Times New Roman" w:cs="Times New Roman"/>
          <w:color w:val="000000" w:themeColor="text1"/>
          <w:sz w:val="32"/>
          <w:szCs w:val="32"/>
        </w:rPr>
        <w:t>В феврале 2025 года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состоялось торжественное открытие памятного знака «Труженикам тыла </w:t>
      </w:r>
      <w:r w:rsidRPr="000B2D7E">
        <w:rPr>
          <w:rFonts w:ascii="Times New Roman" w:hAnsi="Times New Roman" w:cs="Times New Roman"/>
          <w:color w:val="000000" w:themeColor="text1"/>
          <w:sz w:val="32"/>
          <w:szCs w:val="32"/>
        </w:rPr>
        <w:t>в годы войны 1941-1945 гг.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="00DB63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DB636D" w:rsidRPr="00DB636D">
        <w:rPr>
          <w:rFonts w:ascii="Times New Roman" w:hAnsi="Times New Roman" w:cs="Times New Roman"/>
          <w:color w:val="000000" w:themeColor="text1"/>
          <w:sz w:val="32"/>
          <w:szCs w:val="32"/>
        </w:rPr>
        <w:t>Открытие памятника труженикам тыла стало особенно символичным в год 80-летия Великой Победы.</w:t>
      </w:r>
    </w:p>
    <w:p w14:paraId="25D4AB26" w14:textId="3E8BAF9D" w:rsidR="000F694D" w:rsidRPr="00272198" w:rsidRDefault="000F694D" w:rsidP="00DB636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 февраля 2025 года</w:t>
      </w:r>
      <w:r w:rsidR="00E924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в соответствии с требованием Азовской Межрайонной прокуратуры и на основании </w:t>
      </w:r>
      <w:r w:rsidR="00586D3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решения </w:t>
      </w:r>
      <w:r w:rsidR="00E924B3">
        <w:rPr>
          <w:rFonts w:ascii="Times New Roman" w:hAnsi="Times New Roman" w:cs="Times New Roman"/>
          <w:color w:val="000000" w:themeColor="text1"/>
          <w:sz w:val="32"/>
          <w:szCs w:val="32"/>
        </w:rPr>
        <w:t>Азовского городского суда,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осуществляется охрана дома культуры с. Кугей службой вневедомственной охраны.</w:t>
      </w:r>
    </w:p>
    <w:p w14:paraId="6AB693DD" w14:textId="77777777" w:rsidR="003A3470" w:rsidRDefault="003A3470" w:rsidP="003A3470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95374ED" w14:textId="77777777" w:rsidR="000812E4" w:rsidRDefault="000812E4" w:rsidP="003A347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67A0">
        <w:rPr>
          <w:rFonts w:ascii="Times New Roman" w:hAnsi="Times New Roman" w:cs="Times New Roman"/>
          <w:b/>
          <w:sz w:val="32"/>
          <w:szCs w:val="32"/>
          <w:u w:val="single"/>
        </w:rPr>
        <w:t xml:space="preserve">СОЦИАЛЬНАЯ </w:t>
      </w:r>
      <w:r w:rsidR="00E924B3">
        <w:rPr>
          <w:rFonts w:ascii="Times New Roman" w:hAnsi="Times New Roman" w:cs="Times New Roman"/>
          <w:b/>
          <w:sz w:val="32"/>
          <w:szCs w:val="32"/>
          <w:u w:val="single"/>
        </w:rPr>
        <w:t>ПОЛИТИКА</w:t>
      </w:r>
    </w:p>
    <w:p w14:paraId="11B99AAB" w14:textId="77777777" w:rsidR="00916F6D" w:rsidRDefault="00916F6D" w:rsidP="000812E4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86F3B42" w14:textId="77777777" w:rsidR="00C84627" w:rsidRDefault="00916F6D" w:rsidP="00916F6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16F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территории </w:t>
      </w:r>
      <w:proofErr w:type="spellStart"/>
      <w:r w:rsidRPr="00916F6D">
        <w:rPr>
          <w:rFonts w:ascii="Times New Roman" w:eastAsia="Times New Roman" w:hAnsi="Times New Roman" w:cs="Times New Roman"/>
          <w:sz w:val="32"/>
          <w:szCs w:val="32"/>
          <w:lang w:eastAsia="ru-RU"/>
        </w:rPr>
        <w:t>Кугейского</w:t>
      </w:r>
      <w:proofErr w:type="spellEnd"/>
      <w:r w:rsidRPr="00916F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сельского поселения активно работают все бюджетные организации – детские сады, школы, ФАПы, МФЦ, а также </w:t>
      </w:r>
      <w:r w:rsidRPr="00916F6D">
        <w:rPr>
          <w:rFonts w:ascii="Times New Roman" w:hAnsi="Times New Roman" w:cs="Times New Roman"/>
          <w:sz w:val="32"/>
          <w:szCs w:val="32"/>
        </w:rPr>
        <w:t xml:space="preserve">Отделение социального обслуживания №7б Муниципального бюджетного учреждения «Центр социального обслуживания граждан пожилого возраста и инвалидов» Азовского района, </w:t>
      </w:r>
      <w:r w:rsidRPr="002162B2">
        <w:rPr>
          <w:rFonts w:ascii="Times New Roman" w:hAnsi="Times New Roman" w:cs="Times New Roman"/>
          <w:sz w:val="32"/>
          <w:szCs w:val="32"/>
        </w:rPr>
        <w:t>в котором работает 12 социальных</w:t>
      </w:r>
      <w:r w:rsidRPr="00DB636D">
        <w:rPr>
          <w:rFonts w:ascii="Times New Roman" w:hAnsi="Times New Roman" w:cs="Times New Roman"/>
          <w:sz w:val="32"/>
          <w:szCs w:val="32"/>
        </w:rPr>
        <w:t xml:space="preserve"> работников и на обеспечении у них состоят </w:t>
      </w:r>
      <w:r w:rsidR="002162B2">
        <w:rPr>
          <w:rFonts w:ascii="Times New Roman" w:hAnsi="Times New Roman" w:cs="Times New Roman"/>
          <w:sz w:val="32"/>
          <w:szCs w:val="32"/>
        </w:rPr>
        <w:t>88</w:t>
      </w:r>
      <w:r w:rsidRPr="00DB636D">
        <w:rPr>
          <w:rFonts w:ascii="Times New Roman" w:hAnsi="Times New Roman" w:cs="Times New Roman"/>
          <w:sz w:val="32"/>
          <w:szCs w:val="32"/>
        </w:rPr>
        <w:t xml:space="preserve"> человек.</w:t>
      </w:r>
      <w:r w:rsidR="00A14472">
        <w:rPr>
          <w:rFonts w:ascii="Times New Roman" w:hAnsi="Times New Roman" w:cs="Times New Roman"/>
          <w:sz w:val="32"/>
          <w:szCs w:val="32"/>
        </w:rPr>
        <w:t xml:space="preserve"> </w:t>
      </w:r>
      <w:r w:rsidR="00A14472" w:rsidRPr="00A14472">
        <w:rPr>
          <w:rFonts w:ascii="Times New Roman" w:hAnsi="Times New Roman" w:cs="Times New Roman"/>
          <w:sz w:val="32"/>
          <w:szCs w:val="32"/>
        </w:rPr>
        <w:t xml:space="preserve">Социальные работники принимают активное участие во всех мероприятиях, проводимых в </w:t>
      </w:r>
      <w:proofErr w:type="spellStart"/>
      <w:r w:rsidR="00A14472">
        <w:rPr>
          <w:rFonts w:ascii="Times New Roman" w:hAnsi="Times New Roman" w:cs="Times New Roman"/>
          <w:sz w:val="32"/>
          <w:szCs w:val="32"/>
        </w:rPr>
        <w:t>Кугейском</w:t>
      </w:r>
      <w:proofErr w:type="spellEnd"/>
      <w:r w:rsidR="00A14472" w:rsidRPr="00A14472">
        <w:rPr>
          <w:rFonts w:ascii="Times New Roman" w:hAnsi="Times New Roman" w:cs="Times New Roman"/>
          <w:sz w:val="32"/>
          <w:szCs w:val="32"/>
        </w:rPr>
        <w:t xml:space="preserve"> сельском поселении, в субботниках, акциях.</w:t>
      </w:r>
      <w:r w:rsidR="00A1447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E412219" w14:textId="0FDCE8A3" w:rsidR="000812E4" w:rsidRPr="00916F6D" w:rsidRDefault="00C72C52" w:rsidP="00916F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Проводится капитальный ремонт детского сада №50 «Петушок», срок завершения </w:t>
      </w:r>
      <w:r w:rsidRPr="00E924B3">
        <w:rPr>
          <w:rFonts w:ascii="Times New Roman" w:hAnsi="Times New Roman" w:cs="Times New Roman"/>
          <w:sz w:val="32"/>
          <w:szCs w:val="32"/>
        </w:rPr>
        <w:t xml:space="preserve">работ </w:t>
      </w:r>
      <w:r w:rsidR="000F694D" w:rsidRPr="00E924B3">
        <w:rPr>
          <w:rFonts w:ascii="Times New Roman" w:hAnsi="Times New Roman" w:cs="Times New Roman"/>
          <w:sz w:val="32"/>
          <w:szCs w:val="32"/>
        </w:rPr>
        <w:t xml:space="preserve">март </w:t>
      </w:r>
      <w:r w:rsidRPr="00E924B3">
        <w:rPr>
          <w:rFonts w:ascii="Times New Roman" w:hAnsi="Times New Roman" w:cs="Times New Roman"/>
          <w:sz w:val="32"/>
          <w:szCs w:val="32"/>
        </w:rPr>
        <w:t>202</w:t>
      </w:r>
      <w:r w:rsidR="000F694D" w:rsidRPr="00E924B3">
        <w:rPr>
          <w:rFonts w:ascii="Times New Roman" w:hAnsi="Times New Roman" w:cs="Times New Roman"/>
          <w:sz w:val="32"/>
          <w:szCs w:val="32"/>
        </w:rPr>
        <w:t>6</w:t>
      </w:r>
      <w:r w:rsidR="000F694D">
        <w:rPr>
          <w:rFonts w:ascii="Times New Roman" w:hAnsi="Times New Roman" w:cs="Times New Roman"/>
          <w:sz w:val="32"/>
          <w:szCs w:val="32"/>
        </w:rPr>
        <w:t xml:space="preserve"> года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3C61218" w14:textId="77777777" w:rsidR="000812E4" w:rsidRDefault="000812E4" w:rsidP="00C8462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924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соответствии с действующим законодательством из бюджета </w:t>
      </w:r>
      <w:proofErr w:type="spellStart"/>
      <w:r w:rsidRPr="00E924B3">
        <w:rPr>
          <w:rFonts w:ascii="Times New Roman" w:hAnsi="Times New Roman" w:cs="Times New Roman"/>
          <w:color w:val="000000" w:themeColor="text1"/>
          <w:sz w:val="32"/>
          <w:szCs w:val="32"/>
        </w:rPr>
        <w:t>Кугейского</w:t>
      </w:r>
      <w:proofErr w:type="spellEnd"/>
      <w:r w:rsidRPr="00E924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сельского поселения производятся доплаты к пенсиям лицам, замещающим муниципальные должности, которы</w:t>
      </w:r>
      <w:r w:rsidR="00E924B3" w:rsidRPr="00E924B3">
        <w:rPr>
          <w:rFonts w:ascii="Times New Roman" w:hAnsi="Times New Roman" w:cs="Times New Roman"/>
          <w:color w:val="000000" w:themeColor="text1"/>
          <w:sz w:val="32"/>
          <w:szCs w:val="32"/>
        </w:rPr>
        <w:t>е достигли пенсионного возраста.</w:t>
      </w:r>
    </w:p>
    <w:p w14:paraId="00B0E3B0" w14:textId="77777777" w:rsidR="00BA54D0" w:rsidRPr="00BA54D0" w:rsidRDefault="00BA54D0" w:rsidP="002162B2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A54D0">
        <w:rPr>
          <w:rFonts w:ascii="Times New Roman" w:hAnsi="Times New Roman" w:cs="Times New Roman"/>
          <w:sz w:val="32"/>
          <w:szCs w:val="32"/>
        </w:rPr>
        <w:t>               </w:t>
      </w:r>
    </w:p>
    <w:p w14:paraId="1D1B768F" w14:textId="77777777" w:rsidR="00CC629D" w:rsidRPr="00586D31" w:rsidRDefault="008867A0" w:rsidP="005B4679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6D31">
        <w:rPr>
          <w:rFonts w:ascii="Times New Roman" w:hAnsi="Times New Roman" w:cs="Times New Roman"/>
          <w:b/>
          <w:sz w:val="32"/>
          <w:szCs w:val="32"/>
          <w:u w:val="single"/>
        </w:rPr>
        <w:t>ФИ</w:t>
      </w:r>
      <w:r w:rsidR="00586D31" w:rsidRPr="00586D31">
        <w:rPr>
          <w:rFonts w:ascii="Times New Roman" w:hAnsi="Times New Roman" w:cs="Times New Roman"/>
          <w:b/>
          <w:sz w:val="32"/>
          <w:szCs w:val="32"/>
          <w:u w:val="single"/>
        </w:rPr>
        <w:t xml:space="preserve">ЗИЧЕСКАЯ </w:t>
      </w:r>
      <w:r w:rsidRPr="00586D31">
        <w:rPr>
          <w:rFonts w:ascii="Times New Roman" w:hAnsi="Times New Roman" w:cs="Times New Roman"/>
          <w:b/>
          <w:sz w:val="32"/>
          <w:szCs w:val="32"/>
          <w:u w:val="single"/>
        </w:rPr>
        <w:t>КУЛЬТУРА И СПОРТ</w:t>
      </w:r>
    </w:p>
    <w:p w14:paraId="41A01874" w14:textId="77777777" w:rsidR="005B4679" w:rsidRPr="008867A0" w:rsidRDefault="005B4679" w:rsidP="005B4679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5D6EA94" w14:textId="77777777" w:rsidR="00CC629D" w:rsidRPr="00CC629D" w:rsidRDefault="00FF2460" w:rsidP="00675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постоянной основе</w:t>
      </w:r>
      <w:r w:rsidR="00CC629D" w:rsidRPr="00CC629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сотрудники администрации, </w:t>
      </w:r>
      <w:r w:rsidR="00CC629D" w:rsidRPr="00CC629D">
        <w:rPr>
          <w:rFonts w:ascii="Times New Roman" w:hAnsi="Times New Roman" w:cs="Times New Roman"/>
          <w:sz w:val="32"/>
          <w:szCs w:val="32"/>
        </w:rPr>
        <w:t>спортсмены</w:t>
      </w:r>
      <w:r w:rsidR="00CC629D">
        <w:rPr>
          <w:rFonts w:ascii="Times New Roman" w:hAnsi="Times New Roman" w:cs="Times New Roman"/>
          <w:sz w:val="32"/>
          <w:szCs w:val="32"/>
        </w:rPr>
        <w:t xml:space="preserve"> </w:t>
      </w:r>
      <w:r w:rsidR="00CC629D" w:rsidRPr="00CC629D">
        <w:rPr>
          <w:rFonts w:ascii="Times New Roman" w:hAnsi="Times New Roman" w:cs="Times New Roman"/>
          <w:sz w:val="32"/>
          <w:szCs w:val="32"/>
        </w:rPr>
        <w:t xml:space="preserve">и жители </w:t>
      </w:r>
      <w:proofErr w:type="spellStart"/>
      <w:r w:rsidR="00CC629D" w:rsidRPr="00CC629D">
        <w:rPr>
          <w:rFonts w:ascii="Times New Roman" w:hAnsi="Times New Roman" w:cs="Times New Roman"/>
          <w:sz w:val="32"/>
          <w:szCs w:val="32"/>
        </w:rPr>
        <w:t>Кугейского</w:t>
      </w:r>
      <w:proofErr w:type="spellEnd"/>
      <w:r w:rsidR="00CC629D" w:rsidRPr="00CC629D">
        <w:rPr>
          <w:rFonts w:ascii="Times New Roman" w:hAnsi="Times New Roman" w:cs="Times New Roman"/>
          <w:sz w:val="32"/>
          <w:szCs w:val="32"/>
        </w:rPr>
        <w:t xml:space="preserve"> сельского поселения, принима</w:t>
      </w:r>
      <w:r>
        <w:rPr>
          <w:rFonts w:ascii="Times New Roman" w:hAnsi="Times New Roman" w:cs="Times New Roman"/>
          <w:sz w:val="32"/>
          <w:szCs w:val="32"/>
        </w:rPr>
        <w:t>ют</w:t>
      </w:r>
      <w:r w:rsidR="00CC629D" w:rsidRPr="00CC629D">
        <w:rPr>
          <w:rFonts w:ascii="Times New Roman" w:hAnsi="Times New Roman" w:cs="Times New Roman"/>
          <w:sz w:val="32"/>
          <w:szCs w:val="32"/>
        </w:rPr>
        <w:t xml:space="preserve"> активное участие в спортивных мероприятиях, в том числе в районн</w:t>
      </w:r>
      <w:r>
        <w:rPr>
          <w:rFonts w:ascii="Times New Roman" w:hAnsi="Times New Roman" w:cs="Times New Roman"/>
          <w:sz w:val="32"/>
          <w:szCs w:val="32"/>
        </w:rPr>
        <w:t>ых.</w:t>
      </w:r>
    </w:p>
    <w:p w14:paraId="10F1F60D" w14:textId="77777777" w:rsidR="00E90AC5" w:rsidRDefault="00CC629D" w:rsidP="0067592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C629D">
        <w:rPr>
          <w:rFonts w:ascii="Times New Roman" w:hAnsi="Times New Roman" w:cs="Times New Roman"/>
          <w:sz w:val="32"/>
          <w:szCs w:val="32"/>
        </w:rPr>
        <w:t xml:space="preserve">Для достижения высоких результатов администрация </w:t>
      </w:r>
      <w:proofErr w:type="spellStart"/>
      <w:r w:rsidRPr="00CC629D">
        <w:rPr>
          <w:rFonts w:ascii="Times New Roman" w:hAnsi="Times New Roman" w:cs="Times New Roman"/>
          <w:sz w:val="32"/>
          <w:szCs w:val="32"/>
        </w:rPr>
        <w:t>Кугейского</w:t>
      </w:r>
      <w:proofErr w:type="spellEnd"/>
      <w:r w:rsidRPr="00CC629D">
        <w:rPr>
          <w:rFonts w:ascii="Times New Roman" w:hAnsi="Times New Roman" w:cs="Times New Roman"/>
          <w:sz w:val="32"/>
          <w:szCs w:val="32"/>
        </w:rPr>
        <w:t xml:space="preserve"> сельского поселения поддерживает спортсменов и спортивные коллективы в приобретении спортивного инвентаря и оборудования.</w:t>
      </w:r>
      <w:r w:rsidR="00A44004">
        <w:rPr>
          <w:rFonts w:ascii="Times New Roman" w:hAnsi="Times New Roman" w:cs="Times New Roman"/>
          <w:sz w:val="32"/>
          <w:szCs w:val="32"/>
        </w:rPr>
        <w:t xml:space="preserve"> Совместно с жителями и предпринимателями было благоустроено</w:t>
      </w:r>
      <w:r w:rsidRPr="00CC629D">
        <w:rPr>
          <w:rFonts w:ascii="Times New Roman" w:hAnsi="Times New Roman" w:cs="Times New Roman"/>
          <w:sz w:val="32"/>
          <w:szCs w:val="32"/>
        </w:rPr>
        <w:t xml:space="preserve"> </w:t>
      </w:r>
      <w:r w:rsidR="00A44004">
        <w:rPr>
          <w:rFonts w:ascii="Times New Roman" w:hAnsi="Times New Roman" w:cs="Times New Roman"/>
          <w:sz w:val="32"/>
          <w:szCs w:val="32"/>
        </w:rPr>
        <w:t>футбольное поле, обработано и засеяно луговыми травами. Приобретена газонокосилка</w:t>
      </w:r>
      <w:r w:rsidR="00586D31">
        <w:rPr>
          <w:rFonts w:ascii="Times New Roman" w:hAnsi="Times New Roman" w:cs="Times New Roman"/>
          <w:sz w:val="32"/>
          <w:szCs w:val="32"/>
        </w:rPr>
        <w:t xml:space="preserve"> футбольные мячи</w:t>
      </w:r>
      <w:r w:rsidR="00A44004">
        <w:rPr>
          <w:rFonts w:ascii="Times New Roman" w:hAnsi="Times New Roman" w:cs="Times New Roman"/>
          <w:sz w:val="32"/>
          <w:szCs w:val="32"/>
        </w:rPr>
        <w:t>.</w:t>
      </w:r>
    </w:p>
    <w:p w14:paraId="2D7912BC" w14:textId="77777777" w:rsidR="0067592B" w:rsidRDefault="00A44004" w:rsidP="0067592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</w:t>
      </w:r>
      <w:r w:rsidRPr="00EA4D35">
        <w:rPr>
          <w:rFonts w:ascii="Times New Roman" w:hAnsi="Times New Roman" w:cs="Times New Roman"/>
          <w:sz w:val="32"/>
          <w:szCs w:val="32"/>
        </w:rPr>
        <w:t>утбольн</w:t>
      </w:r>
      <w:r>
        <w:rPr>
          <w:rFonts w:ascii="Times New Roman" w:hAnsi="Times New Roman" w:cs="Times New Roman"/>
          <w:sz w:val="32"/>
          <w:szCs w:val="32"/>
        </w:rPr>
        <w:t>ая</w:t>
      </w:r>
      <w:r w:rsidRPr="00EA4D35">
        <w:rPr>
          <w:rFonts w:ascii="Times New Roman" w:hAnsi="Times New Roman" w:cs="Times New Roman"/>
          <w:sz w:val="32"/>
          <w:szCs w:val="32"/>
        </w:rPr>
        <w:t xml:space="preserve"> к</w:t>
      </w:r>
      <w:r>
        <w:rPr>
          <w:rFonts w:ascii="Times New Roman" w:hAnsi="Times New Roman" w:cs="Times New Roman"/>
          <w:sz w:val="32"/>
          <w:szCs w:val="32"/>
        </w:rPr>
        <w:t>оманда</w:t>
      </w:r>
      <w:r w:rsidRPr="00EA4D35">
        <w:rPr>
          <w:rFonts w:ascii="Times New Roman" w:hAnsi="Times New Roman" w:cs="Times New Roman"/>
          <w:sz w:val="32"/>
          <w:szCs w:val="32"/>
        </w:rPr>
        <w:t xml:space="preserve"> "</w:t>
      </w:r>
      <w:r>
        <w:rPr>
          <w:rFonts w:ascii="Times New Roman" w:hAnsi="Times New Roman" w:cs="Times New Roman"/>
          <w:sz w:val="32"/>
          <w:szCs w:val="32"/>
        </w:rPr>
        <w:t>Победа</w:t>
      </w:r>
      <w:r w:rsidRPr="00EA4D35">
        <w:rPr>
          <w:rFonts w:ascii="Times New Roman" w:hAnsi="Times New Roman" w:cs="Times New Roman"/>
          <w:sz w:val="32"/>
          <w:szCs w:val="32"/>
        </w:rPr>
        <w:t>"</w:t>
      </w:r>
      <w:r>
        <w:rPr>
          <w:rFonts w:ascii="Times New Roman" w:hAnsi="Times New Roman" w:cs="Times New Roman"/>
          <w:sz w:val="32"/>
          <w:szCs w:val="32"/>
        </w:rPr>
        <w:t xml:space="preserve"> е</w:t>
      </w:r>
      <w:r w:rsidRPr="000221D2">
        <w:rPr>
          <w:rFonts w:ascii="Times New Roman" w:hAnsi="Times New Roman" w:cs="Times New Roman"/>
          <w:sz w:val="32"/>
          <w:szCs w:val="32"/>
        </w:rPr>
        <w:t>жегодно принимает участие в футбольных турнирах и занимает призовые места.</w:t>
      </w:r>
      <w:r>
        <w:rPr>
          <w:rFonts w:ascii="Times New Roman" w:hAnsi="Times New Roman" w:cs="Times New Roman"/>
          <w:sz w:val="32"/>
          <w:szCs w:val="32"/>
        </w:rPr>
        <w:t xml:space="preserve"> Так же н</w:t>
      </w:r>
      <w:r w:rsidR="00FF2460" w:rsidRPr="00A44004">
        <w:rPr>
          <w:rFonts w:ascii="Times New Roman" w:hAnsi="Times New Roman" w:cs="Times New Roman"/>
          <w:sz w:val="32"/>
          <w:szCs w:val="32"/>
        </w:rPr>
        <w:t>а территории поселения</w:t>
      </w:r>
      <w:r w:rsidR="00CC629D" w:rsidRPr="00A44004">
        <w:rPr>
          <w:rFonts w:ascii="Times New Roman" w:hAnsi="Times New Roman" w:cs="Times New Roman"/>
          <w:sz w:val="32"/>
          <w:szCs w:val="32"/>
        </w:rPr>
        <w:t xml:space="preserve"> действует спортивный кружок по таким направлениям как: настольный теннис, тренажеры, гири, штанги.</w:t>
      </w:r>
      <w:r w:rsidR="00CC629D" w:rsidRPr="00CC629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D0911D" w14:textId="77777777" w:rsidR="00CC629D" w:rsidRPr="00CC629D" w:rsidRDefault="00CC629D" w:rsidP="00675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C0CE0">
        <w:rPr>
          <w:rFonts w:ascii="Times New Roman" w:hAnsi="Times New Roman" w:cs="Times New Roman"/>
          <w:sz w:val="32"/>
          <w:szCs w:val="32"/>
        </w:rPr>
        <w:t xml:space="preserve">Хотелось бы поблагодарить всех </w:t>
      </w:r>
      <w:r w:rsidR="0067592B" w:rsidRPr="002C0CE0">
        <w:rPr>
          <w:rFonts w:ascii="Times New Roman" w:hAnsi="Times New Roman" w:cs="Times New Roman"/>
          <w:sz w:val="32"/>
          <w:szCs w:val="32"/>
        </w:rPr>
        <w:t xml:space="preserve">предпринимателей </w:t>
      </w:r>
      <w:r w:rsidRPr="002C0CE0">
        <w:rPr>
          <w:rFonts w:ascii="Times New Roman" w:hAnsi="Times New Roman" w:cs="Times New Roman"/>
          <w:sz w:val="32"/>
          <w:szCs w:val="32"/>
        </w:rPr>
        <w:t xml:space="preserve">за оказанную </w:t>
      </w:r>
      <w:r w:rsidR="0067592B" w:rsidRPr="002C0CE0">
        <w:rPr>
          <w:rFonts w:ascii="Times New Roman" w:hAnsi="Times New Roman" w:cs="Times New Roman"/>
          <w:sz w:val="32"/>
          <w:szCs w:val="32"/>
        </w:rPr>
        <w:t xml:space="preserve">спонсорскую </w:t>
      </w:r>
      <w:r w:rsidRPr="002C0CE0">
        <w:rPr>
          <w:rFonts w:ascii="Times New Roman" w:hAnsi="Times New Roman" w:cs="Times New Roman"/>
          <w:sz w:val="32"/>
          <w:szCs w:val="32"/>
        </w:rPr>
        <w:t>помощь</w:t>
      </w:r>
      <w:r w:rsidR="0067592B" w:rsidRPr="002C0CE0">
        <w:rPr>
          <w:rFonts w:ascii="Times New Roman" w:hAnsi="Times New Roman" w:cs="Times New Roman"/>
          <w:sz w:val="32"/>
          <w:szCs w:val="32"/>
        </w:rPr>
        <w:t xml:space="preserve"> в благоустройстве стадиона в </w:t>
      </w:r>
      <w:proofErr w:type="spellStart"/>
      <w:r w:rsidR="0067592B" w:rsidRPr="002C0CE0">
        <w:rPr>
          <w:rFonts w:ascii="Times New Roman" w:hAnsi="Times New Roman" w:cs="Times New Roman"/>
          <w:sz w:val="32"/>
          <w:szCs w:val="32"/>
        </w:rPr>
        <w:t>с.Кугей</w:t>
      </w:r>
      <w:proofErr w:type="spellEnd"/>
      <w:r w:rsidRPr="002C0CE0">
        <w:rPr>
          <w:rFonts w:ascii="Times New Roman" w:hAnsi="Times New Roman" w:cs="Times New Roman"/>
          <w:sz w:val="32"/>
          <w:szCs w:val="32"/>
        </w:rPr>
        <w:t xml:space="preserve">, </w:t>
      </w:r>
      <w:r w:rsidR="0067592B" w:rsidRPr="002C0CE0">
        <w:rPr>
          <w:rFonts w:ascii="Times New Roman" w:hAnsi="Times New Roman" w:cs="Times New Roman"/>
          <w:sz w:val="32"/>
          <w:szCs w:val="32"/>
        </w:rPr>
        <w:t xml:space="preserve">а также </w:t>
      </w:r>
      <w:r w:rsidRPr="002C0CE0">
        <w:rPr>
          <w:rFonts w:ascii="Times New Roman" w:hAnsi="Times New Roman" w:cs="Times New Roman"/>
          <w:sz w:val="32"/>
          <w:szCs w:val="32"/>
        </w:rPr>
        <w:t>всех спортсменов нашего поселения, пожелать им крепкого здоровья и дальнейших спортивных достижений.</w:t>
      </w:r>
    </w:p>
    <w:p w14:paraId="145BBEB5" w14:textId="77777777" w:rsidR="007B6630" w:rsidRDefault="007B6630" w:rsidP="007B6630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AFEFEF" w14:textId="77777777" w:rsidR="00263A6F" w:rsidRDefault="00263A6F" w:rsidP="007B6630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9476EB" w14:textId="77777777" w:rsidR="0056149F" w:rsidRPr="00414538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F2885">
        <w:rPr>
          <w:rFonts w:ascii="Times New Roman" w:hAnsi="Times New Roman" w:cs="Times New Roman"/>
          <w:b/>
          <w:sz w:val="32"/>
          <w:szCs w:val="32"/>
        </w:rPr>
        <w:t xml:space="preserve">Перспективы развития </w:t>
      </w:r>
      <w:proofErr w:type="spellStart"/>
      <w:r w:rsidRPr="004F2885">
        <w:rPr>
          <w:rFonts w:ascii="Times New Roman" w:hAnsi="Times New Roman" w:cs="Times New Roman"/>
          <w:b/>
          <w:sz w:val="32"/>
          <w:szCs w:val="32"/>
        </w:rPr>
        <w:t>Кугейского</w:t>
      </w:r>
      <w:proofErr w:type="spellEnd"/>
      <w:r w:rsidRPr="004F2885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 </w:t>
      </w:r>
      <w:r w:rsidR="00586D31" w:rsidRPr="004F2885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4F2885">
        <w:rPr>
          <w:rFonts w:ascii="Times New Roman" w:hAnsi="Times New Roman" w:cs="Times New Roman"/>
          <w:b/>
          <w:sz w:val="32"/>
          <w:szCs w:val="32"/>
        </w:rPr>
        <w:t>202</w:t>
      </w:r>
      <w:r w:rsidR="002162B2" w:rsidRPr="004F2885">
        <w:rPr>
          <w:rFonts w:ascii="Times New Roman" w:hAnsi="Times New Roman" w:cs="Times New Roman"/>
          <w:b/>
          <w:sz w:val="32"/>
          <w:szCs w:val="32"/>
        </w:rPr>
        <w:t>6</w:t>
      </w:r>
      <w:r w:rsidRPr="004F2885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14:paraId="00A30013" w14:textId="77777777" w:rsidR="00F90B2D" w:rsidRPr="00414538" w:rsidRDefault="00F90B2D" w:rsidP="0056149F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8467F32" w14:textId="77777777" w:rsidR="0056149F" w:rsidRPr="00414538" w:rsidRDefault="003A3470" w:rsidP="0056149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Во </w:t>
      </w:r>
      <w:r w:rsidR="002162B2">
        <w:rPr>
          <w:rFonts w:ascii="Times New Roman" w:hAnsi="Times New Roman" w:cs="Times New Roman"/>
          <w:color w:val="000000"/>
          <w:sz w:val="32"/>
          <w:szCs w:val="32"/>
        </w:rPr>
        <w:t>2026</w:t>
      </w:r>
      <w:r w:rsidR="0056149F" w:rsidRPr="00414538">
        <w:rPr>
          <w:rFonts w:ascii="Times New Roman" w:hAnsi="Times New Roman" w:cs="Times New Roman"/>
          <w:color w:val="000000"/>
          <w:sz w:val="32"/>
          <w:szCs w:val="32"/>
        </w:rPr>
        <w:t xml:space="preserve"> год</w:t>
      </w:r>
      <w:r w:rsidR="002162B2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="0056149F" w:rsidRPr="0041453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86D31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56149F" w:rsidRPr="00414538">
        <w:rPr>
          <w:rFonts w:ascii="Times New Roman" w:hAnsi="Times New Roman" w:cs="Times New Roman"/>
          <w:color w:val="000000"/>
          <w:sz w:val="32"/>
          <w:szCs w:val="32"/>
        </w:rPr>
        <w:t>дминистраци</w:t>
      </w:r>
      <w:r w:rsidR="00586D31">
        <w:rPr>
          <w:rFonts w:ascii="Times New Roman" w:hAnsi="Times New Roman" w:cs="Times New Roman"/>
          <w:color w:val="000000"/>
          <w:sz w:val="32"/>
          <w:szCs w:val="32"/>
        </w:rPr>
        <w:t xml:space="preserve">ей </w:t>
      </w:r>
      <w:proofErr w:type="spellStart"/>
      <w:r w:rsidR="00586D31">
        <w:rPr>
          <w:rFonts w:ascii="Times New Roman" w:hAnsi="Times New Roman" w:cs="Times New Roman"/>
          <w:color w:val="000000"/>
          <w:sz w:val="32"/>
          <w:szCs w:val="32"/>
        </w:rPr>
        <w:t>Кугейского</w:t>
      </w:r>
      <w:proofErr w:type="spellEnd"/>
      <w:r w:rsidR="00586D31">
        <w:rPr>
          <w:rFonts w:ascii="Times New Roman" w:hAnsi="Times New Roman" w:cs="Times New Roman"/>
          <w:color w:val="000000"/>
          <w:sz w:val="32"/>
          <w:szCs w:val="32"/>
        </w:rPr>
        <w:t xml:space="preserve"> сельского поселения планируется</w:t>
      </w:r>
      <w:r w:rsidR="0056149F" w:rsidRPr="00414538">
        <w:rPr>
          <w:rFonts w:ascii="Times New Roman" w:hAnsi="Times New Roman" w:cs="Times New Roman"/>
          <w:color w:val="000000"/>
          <w:sz w:val="32"/>
          <w:szCs w:val="32"/>
        </w:rPr>
        <w:t xml:space="preserve"> осуществить следующее: </w:t>
      </w:r>
    </w:p>
    <w:p w14:paraId="138A4DAD" w14:textId="77777777" w:rsidR="0056149F" w:rsidRPr="00414538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14538">
        <w:rPr>
          <w:rFonts w:ascii="Times New Roman" w:hAnsi="Times New Roman" w:cs="Times New Roman"/>
          <w:color w:val="000000"/>
          <w:sz w:val="32"/>
          <w:szCs w:val="32"/>
        </w:rPr>
        <w:t>Продолжить работу, направленную на увеличение налоговых поступлений в бюджет</w:t>
      </w:r>
      <w:r w:rsidR="00586D31">
        <w:rPr>
          <w:rFonts w:ascii="Times New Roman" w:hAnsi="Times New Roman" w:cs="Times New Roman"/>
          <w:color w:val="000000"/>
          <w:sz w:val="32"/>
          <w:szCs w:val="32"/>
        </w:rPr>
        <w:t>, сбор недоимки</w:t>
      </w:r>
      <w:r w:rsidRPr="00414538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3BD2A0C8" w14:textId="77777777" w:rsidR="0056149F" w:rsidRPr="00414538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14538">
        <w:rPr>
          <w:rFonts w:ascii="Times New Roman" w:hAnsi="Times New Roman" w:cs="Times New Roman"/>
          <w:color w:val="000000"/>
          <w:sz w:val="32"/>
          <w:szCs w:val="32"/>
        </w:rPr>
        <w:t xml:space="preserve">Продолжить работу по: </w:t>
      </w:r>
    </w:p>
    <w:p w14:paraId="1A6ED9F5" w14:textId="77777777" w:rsidR="0056149F" w:rsidRPr="00414538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14538">
        <w:rPr>
          <w:rFonts w:ascii="Times New Roman" w:hAnsi="Times New Roman" w:cs="Times New Roman"/>
          <w:color w:val="000000"/>
          <w:sz w:val="32"/>
          <w:szCs w:val="32"/>
        </w:rPr>
        <w:t xml:space="preserve">- исполнению Правил благоустройства территории поселения; </w:t>
      </w:r>
    </w:p>
    <w:p w14:paraId="29AC5E21" w14:textId="77777777" w:rsidR="00FF2460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14538">
        <w:rPr>
          <w:rFonts w:ascii="Times New Roman" w:hAnsi="Times New Roman" w:cs="Times New Roman"/>
          <w:color w:val="000000"/>
          <w:sz w:val="32"/>
          <w:szCs w:val="32"/>
        </w:rPr>
        <w:t>- ликвидации несанкционированных свалок;</w:t>
      </w:r>
    </w:p>
    <w:p w14:paraId="54A3CE76" w14:textId="77777777" w:rsidR="0056149F" w:rsidRPr="00414538" w:rsidRDefault="00FF2460" w:rsidP="0056149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AD799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6149F" w:rsidRPr="00414538">
        <w:rPr>
          <w:rFonts w:ascii="Times New Roman" w:hAnsi="Times New Roman" w:cs="Times New Roman"/>
          <w:color w:val="000000"/>
          <w:sz w:val="32"/>
          <w:szCs w:val="32"/>
        </w:rPr>
        <w:t>установке и замене фонарей уличного освещения и многое другое.</w:t>
      </w:r>
    </w:p>
    <w:p w14:paraId="2B3460BB" w14:textId="77777777" w:rsidR="0056149F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2EAF">
        <w:rPr>
          <w:rFonts w:ascii="Times New Roman" w:hAnsi="Times New Roman" w:cs="Times New Roman"/>
          <w:sz w:val="32"/>
          <w:szCs w:val="32"/>
        </w:rPr>
        <w:t>В х. Полтава 1-я планируется благоустройство</w:t>
      </w:r>
      <w:r w:rsidR="00414538" w:rsidRPr="00862EAF">
        <w:rPr>
          <w:rFonts w:ascii="Times New Roman" w:hAnsi="Times New Roman" w:cs="Times New Roman"/>
          <w:sz w:val="32"/>
          <w:szCs w:val="32"/>
        </w:rPr>
        <w:t xml:space="preserve"> прилегающей территории</w:t>
      </w:r>
      <w:r w:rsidR="00B0548E">
        <w:rPr>
          <w:rFonts w:ascii="Times New Roman" w:hAnsi="Times New Roman" w:cs="Times New Roman"/>
          <w:sz w:val="32"/>
          <w:szCs w:val="32"/>
        </w:rPr>
        <w:t xml:space="preserve"> памятника</w:t>
      </w:r>
      <w:r w:rsidRPr="00862EAF">
        <w:rPr>
          <w:rFonts w:ascii="Times New Roman" w:hAnsi="Times New Roman" w:cs="Times New Roman"/>
          <w:sz w:val="32"/>
          <w:szCs w:val="32"/>
        </w:rPr>
        <w:t>.</w:t>
      </w:r>
    </w:p>
    <w:p w14:paraId="136FB3F0" w14:textId="77777777" w:rsidR="00F90B2D" w:rsidRPr="00F90B2D" w:rsidRDefault="00AD799E" w:rsidP="00F90B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Планируется участие в проекте</w:t>
      </w:r>
      <w:r w:rsidR="00F90B2D" w:rsidRPr="00F90B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«Сделаем вместе», который уже несколько лет пользуется популярностью у жителей Ростовской области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устройства детского игрового комплекса в п.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Новополтавский</w:t>
      </w:r>
      <w:proofErr w:type="spellEnd"/>
      <w:r w:rsidR="00F90B2D" w:rsidRPr="00F90B2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F56B509" w14:textId="77777777" w:rsidR="00F90B2D" w:rsidRDefault="00F90B2D" w:rsidP="00F90B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0B2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Конкурс даёт возможность жителям Дона самим выдвигать и отбирать важные для своей территории идеи. Деньги выделяют на благоустройство общественных пространств, зон отдыха, скверов, создание детских или спортивных площадок, решение вопросов жилищно-коммунального хозяйства и иные социально значимые инициативы.</w:t>
      </w:r>
    </w:p>
    <w:p w14:paraId="31D7FEF6" w14:textId="3761FF85" w:rsidR="001B20C8" w:rsidRDefault="00262B66" w:rsidP="00262B66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Необходимо оплатить задолженность по налогам, так как не оплаченные налоги влияют на выполнение работ, запланированных мероприятий, необходимых для развития поселения.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</w:p>
    <w:p w14:paraId="77FEE255" w14:textId="77777777" w:rsidR="00262B66" w:rsidRPr="00262B66" w:rsidRDefault="00262B66" w:rsidP="00262B6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62B66">
        <w:rPr>
          <w:rFonts w:ascii="Times New Roman" w:hAnsi="Times New Roman" w:cs="Times New Roman"/>
          <w:sz w:val="32"/>
          <w:szCs w:val="32"/>
          <w:lang w:eastAsia="ru-RU"/>
        </w:rPr>
        <w:t>Подводя итоги своему выступлению, хочу отметить, что в целях укрепления национального единства, мира и согласия между народами Российской Федерации 2026 год – объявлен Президентом Российской Федерации Владимиром Владимировичем Путиным «Годом единства народов России».</w:t>
      </w:r>
    </w:p>
    <w:p w14:paraId="793D5C6A" w14:textId="77777777" w:rsidR="00262B66" w:rsidRDefault="00262B66" w:rsidP="00262B66">
      <w:pPr>
        <w:spacing w:line="240" w:lineRule="auto"/>
        <w:ind w:firstLine="42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62B66">
        <w:rPr>
          <w:rFonts w:ascii="Times New Roman" w:hAnsi="Times New Roman" w:cs="Times New Roman"/>
          <w:bCs/>
          <w:sz w:val="32"/>
          <w:szCs w:val="32"/>
        </w:rPr>
        <w:t>Надеюсь, что этот год в нашем поселении — будет годом общих дел, взаимопомощи и совместного решения самых насущных вопросов, и чтобы Администрация работала не для жителей, а ВМЕСТЕ с жителями</w:t>
      </w:r>
      <w:r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14:paraId="769DB794" w14:textId="3A895F9B" w:rsidR="00262B66" w:rsidRDefault="00262B66" w:rsidP="00262B6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414538">
        <w:rPr>
          <w:rFonts w:ascii="Times New Roman" w:hAnsi="Times New Roman" w:cs="Times New Roman"/>
          <w:sz w:val="32"/>
          <w:szCs w:val="32"/>
        </w:rPr>
        <w:t xml:space="preserve">Конечно, предстоит сделать гораздо больше, чем сделано, проблемных вопросов еще много, </w:t>
      </w:r>
      <w:r>
        <w:rPr>
          <w:rFonts w:ascii="Times New Roman" w:hAnsi="Times New Roman" w:cs="Times New Roman"/>
          <w:sz w:val="32"/>
          <w:szCs w:val="32"/>
        </w:rPr>
        <w:t>но м</w:t>
      </w:r>
      <w:r w:rsidRPr="00DD20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ы работаем над этим и нашими совместными усилиями проблемы территории будут успешно решаться.</w:t>
      </w:r>
    </w:p>
    <w:p w14:paraId="5C225BD5" w14:textId="29C443AD" w:rsidR="00DD20E9" w:rsidRDefault="0056149F" w:rsidP="00262B6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2EAF">
        <w:rPr>
          <w:rFonts w:ascii="Times New Roman" w:hAnsi="Times New Roman" w:cs="Times New Roman"/>
          <w:sz w:val="32"/>
          <w:szCs w:val="32"/>
        </w:rPr>
        <w:t xml:space="preserve"> </w:t>
      </w:r>
      <w:r w:rsidR="006B2426" w:rsidRPr="00862EAF">
        <w:rPr>
          <w:rFonts w:ascii="Times New Roman" w:hAnsi="Times New Roman" w:cs="Times New Roman"/>
          <w:sz w:val="32"/>
          <w:szCs w:val="32"/>
        </w:rPr>
        <w:t xml:space="preserve"> </w:t>
      </w:r>
      <w:r w:rsidR="00262B66">
        <w:rPr>
          <w:rFonts w:ascii="Times New Roman" w:hAnsi="Times New Roman" w:cs="Times New Roman"/>
          <w:sz w:val="32"/>
          <w:szCs w:val="32"/>
        </w:rPr>
        <w:tab/>
      </w:r>
      <w:r w:rsidR="00DD20E9" w:rsidRPr="00734B27">
        <w:rPr>
          <w:rFonts w:ascii="Times New Roman" w:hAnsi="Times New Roman" w:cs="Times New Roman"/>
          <w:sz w:val="32"/>
          <w:szCs w:val="32"/>
        </w:rPr>
        <w:t xml:space="preserve">Администрация поселения выражает признательность и слова благодарности руководителям предприятий и учреждений, нашим предпринимателям, </w:t>
      </w:r>
      <w:r w:rsidR="00DD20E9">
        <w:rPr>
          <w:rFonts w:ascii="Times New Roman" w:hAnsi="Times New Roman" w:cs="Times New Roman"/>
          <w:sz w:val="32"/>
          <w:szCs w:val="32"/>
        </w:rPr>
        <w:t>руководителям фермерских хозяйств</w:t>
      </w:r>
      <w:r w:rsidR="00DD20E9" w:rsidRPr="00734B27">
        <w:rPr>
          <w:rFonts w:ascii="Times New Roman" w:hAnsi="Times New Roman" w:cs="Times New Roman"/>
          <w:sz w:val="32"/>
          <w:szCs w:val="32"/>
        </w:rPr>
        <w:t>,</w:t>
      </w:r>
      <w:r w:rsidR="00AD799E">
        <w:rPr>
          <w:rFonts w:ascii="Times New Roman" w:hAnsi="Times New Roman" w:cs="Times New Roman"/>
          <w:sz w:val="32"/>
          <w:szCs w:val="32"/>
        </w:rPr>
        <w:t xml:space="preserve"> жителям поселения,</w:t>
      </w:r>
      <w:r w:rsidR="00DD20E9" w:rsidRPr="00734B27">
        <w:rPr>
          <w:rFonts w:ascii="Times New Roman" w:hAnsi="Times New Roman" w:cs="Times New Roman"/>
          <w:sz w:val="32"/>
          <w:szCs w:val="32"/>
        </w:rPr>
        <w:t xml:space="preserve"> которые активными безвозмездными действиями оказывали помощь в трудную минуту</w:t>
      </w:r>
      <w:r w:rsidR="00AD799E">
        <w:rPr>
          <w:rFonts w:ascii="Times New Roman" w:hAnsi="Times New Roman" w:cs="Times New Roman"/>
          <w:sz w:val="32"/>
          <w:szCs w:val="32"/>
        </w:rPr>
        <w:t xml:space="preserve"> при тушении пожаров, очистке территории от снежных заносов и у</w:t>
      </w:r>
      <w:r w:rsidR="004F2885">
        <w:rPr>
          <w:rFonts w:ascii="Times New Roman" w:hAnsi="Times New Roman" w:cs="Times New Roman"/>
          <w:sz w:val="32"/>
          <w:szCs w:val="32"/>
        </w:rPr>
        <w:t>ча</w:t>
      </w:r>
      <w:r w:rsidR="00AD799E">
        <w:rPr>
          <w:rFonts w:ascii="Times New Roman" w:hAnsi="Times New Roman" w:cs="Times New Roman"/>
          <w:sz w:val="32"/>
          <w:szCs w:val="32"/>
        </w:rPr>
        <w:t xml:space="preserve">ствовали </w:t>
      </w:r>
      <w:r w:rsidR="004F2885">
        <w:rPr>
          <w:rFonts w:ascii="Times New Roman" w:hAnsi="Times New Roman" w:cs="Times New Roman"/>
          <w:sz w:val="32"/>
          <w:szCs w:val="32"/>
        </w:rPr>
        <w:t xml:space="preserve">в сборе помощи и </w:t>
      </w:r>
      <w:r w:rsidR="00AD799E">
        <w:rPr>
          <w:rFonts w:ascii="Times New Roman" w:hAnsi="Times New Roman" w:cs="Times New Roman"/>
          <w:sz w:val="32"/>
          <w:szCs w:val="32"/>
        </w:rPr>
        <w:t>поддержке участников специальной военной операции, а также их семей</w:t>
      </w:r>
      <w:r w:rsidR="00DD20E9" w:rsidRPr="00734B27">
        <w:rPr>
          <w:rFonts w:ascii="Times New Roman" w:hAnsi="Times New Roman" w:cs="Times New Roman"/>
          <w:sz w:val="32"/>
          <w:szCs w:val="32"/>
        </w:rPr>
        <w:t>.</w:t>
      </w:r>
    </w:p>
    <w:p w14:paraId="1EC00B05" w14:textId="4292E3C8" w:rsidR="00D279F7" w:rsidRDefault="00D279F7" w:rsidP="00D279F7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279F7">
        <w:rPr>
          <w:rFonts w:ascii="Times New Roman" w:hAnsi="Times New Roman" w:cs="Times New Roman"/>
          <w:sz w:val="32"/>
          <w:szCs w:val="32"/>
        </w:rPr>
        <w:t>Желаю Вам всем крепкого здоровья, семейного благополучия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Pr="00D279F7">
        <w:rPr>
          <w:rFonts w:ascii="Times New Roman" w:hAnsi="Times New Roman" w:cs="Times New Roman"/>
          <w:sz w:val="32"/>
          <w:szCs w:val="32"/>
        </w:rPr>
        <w:t xml:space="preserve"> чистого, светлого неба над головой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58A4229" w14:textId="77777777" w:rsidR="00857D3B" w:rsidRPr="00734B27" w:rsidRDefault="00857D3B" w:rsidP="00262B6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2D29DDF6" w14:textId="77777777" w:rsidR="00DD20E9" w:rsidRPr="00734B27" w:rsidRDefault="00EA4D35" w:rsidP="00DD20E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Доклад окончен.</w:t>
      </w:r>
    </w:p>
    <w:p w14:paraId="3A34E934" w14:textId="77777777" w:rsidR="00036A07" w:rsidRDefault="00DD20E9" w:rsidP="00916F6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448A5">
        <w:rPr>
          <w:rFonts w:ascii="Times New Roman" w:hAnsi="Times New Roman" w:cs="Times New Roman"/>
          <w:sz w:val="32"/>
          <w:szCs w:val="32"/>
        </w:rPr>
        <w:t>Благодарю за внимание!</w:t>
      </w:r>
    </w:p>
    <w:sectPr w:rsidR="00036A07" w:rsidSect="00872F9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C991" w14:textId="77777777" w:rsidR="00AD799E" w:rsidRDefault="00AD799E" w:rsidP="000C482C">
      <w:pPr>
        <w:spacing w:after="0" w:line="240" w:lineRule="auto"/>
      </w:pPr>
      <w:r>
        <w:separator/>
      </w:r>
    </w:p>
  </w:endnote>
  <w:endnote w:type="continuationSeparator" w:id="0">
    <w:p w14:paraId="120F9319" w14:textId="77777777" w:rsidR="00AD799E" w:rsidRDefault="00AD799E" w:rsidP="000C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86B0" w14:textId="77777777" w:rsidR="00AD799E" w:rsidRDefault="00AD799E" w:rsidP="000C482C">
      <w:pPr>
        <w:spacing w:after="0" w:line="240" w:lineRule="auto"/>
      </w:pPr>
      <w:r>
        <w:separator/>
      </w:r>
    </w:p>
  </w:footnote>
  <w:footnote w:type="continuationSeparator" w:id="0">
    <w:p w14:paraId="28D1AE01" w14:textId="77777777" w:rsidR="00AD799E" w:rsidRDefault="00AD799E" w:rsidP="000C4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152D"/>
    <w:multiLevelType w:val="multilevel"/>
    <w:tmpl w:val="2B081C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vertAlign w:val="baseline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cs="Times New Roman"/>
        <w:vertAlign w:val="baseline"/>
      </w:rPr>
    </w:lvl>
  </w:abstractNum>
  <w:abstractNum w:abstractNumId="1" w15:restartNumberingAfterBreak="0">
    <w:nsid w:val="151B6B53"/>
    <w:multiLevelType w:val="multilevel"/>
    <w:tmpl w:val="44D2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84149"/>
    <w:multiLevelType w:val="hybridMultilevel"/>
    <w:tmpl w:val="C5142E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5F39A2"/>
    <w:multiLevelType w:val="multilevel"/>
    <w:tmpl w:val="989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61BC6"/>
    <w:multiLevelType w:val="hybridMultilevel"/>
    <w:tmpl w:val="51244A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086CDF"/>
    <w:multiLevelType w:val="multilevel"/>
    <w:tmpl w:val="0CB8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0550B"/>
    <w:multiLevelType w:val="multilevel"/>
    <w:tmpl w:val="8190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009B0"/>
    <w:multiLevelType w:val="multilevel"/>
    <w:tmpl w:val="A75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22041"/>
    <w:multiLevelType w:val="multilevel"/>
    <w:tmpl w:val="463A9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68AF450B"/>
    <w:multiLevelType w:val="multilevel"/>
    <w:tmpl w:val="08C6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221613">
    <w:abstractNumId w:val="2"/>
  </w:num>
  <w:num w:numId="2" w16cid:durableId="908881209">
    <w:abstractNumId w:val="4"/>
  </w:num>
  <w:num w:numId="3" w16cid:durableId="2056195760">
    <w:abstractNumId w:val="0"/>
  </w:num>
  <w:num w:numId="4" w16cid:durableId="184641370">
    <w:abstractNumId w:val="6"/>
  </w:num>
  <w:num w:numId="5" w16cid:durableId="4674808">
    <w:abstractNumId w:val="5"/>
  </w:num>
  <w:num w:numId="6" w16cid:durableId="784538734">
    <w:abstractNumId w:val="9"/>
  </w:num>
  <w:num w:numId="7" w16cid:durableId="838462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20602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9778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049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63"/>
    <w:rsid w:val="0001287F"/>
    <w:rsid w:val="00013CE7"/>
    <w:rsid w:val="00014EF4"/>
    <w:rsid w:val="000159FC"/>
    <w:rsid w:val="000221D2"/>
    <w:rsid w:val="00030A5E"/>
    <w:rsid w:val="00036A07"/>
    <w:rsid w:val="00050CFC"/>
    <w:rsid w:val="00062D46"/>
    <w:rsid w:val="000710C6"/>
    <w:rsid w:val="0007199A"/>
    <w:rsid w:val="00075376"/>
    <w:rsid w:val="0007596C"/>
    <w:rsid w:val="000812E4"/>
    <w:rsid w:val="00085535"/>
    <w:rsid w:val="00096D89"/>
    <w:rsid w:val="000B2D7E"/>
    <w:rsid w:val="000B781A"/>
    <w:rsid w:val="000C14B6"/>
    <w:rsid w:val="000C2688"/>
    <w:rsid w:val="000C482C"/>
    <w:rsid w:val="000C79EB"/>
    <w:rsid w:val="000E1315"/>
    <w:rsid w:val="000F15DE"/>
    <w:rsid w:val="000F694D"/>
    <w:rsid w:val="00100A3E"/>
    <w:rsid w:val="00104B65"/>
    <w:rsid w:val="00104BFC"/>
    <w:rsid w:val="00114991"/>
    <w:rsid w:val="001243A5"/>
    <w:rsid w:val="00124DBE"/>
    <w:rsid w:val="00126E7F"/>
    <w:rsid w:val="00134584"/>
    <w:rsid w:val="001542D3"/>
    <w:rsid w:val="00164669"/>
    <w:rsid w:val="001704D9"/>
    <w:rsid w:val="001855FA"/>
    <w:rsid w:val="001A6D57"/>
    <w:rsid w:val="001B20C8"/>
    <w:rsid w:val="001B7114"/>
    <w:rsid w:val="001C1388"/>
    <w:rsid w:val="001C24C9"/>
    <w:rsid w:val="002030A6"/>
    <w:rsid w:val="002079C5"/>
    <w:rsid w:val="002162B2"/>
    <w:rsid w:val="00222CAE"/>
    <w:rsid w:val="00231E35"/>
    <w:rsid w:val="002502EC"/>
    <w:rsid w:val="0025435E"/>
    <w:rsid w:val="00254C22"/>
    <w:rsid w:val="00262B66"/>
    <w:rsid w:val="00263A6F"/>
    <w:rsid w:val="00264750"/>
    <w:rsid w:val="00272198"/>
    <w:rsid w:val="0027386A"/>
    <w:rsid w:val="00281D85"/>
    <w:rsid w:val="002833EA"/>
    <w:rsid w:val="00283ABF"/>
    <w:rsid w:val="0028511C"/>
    <w:rsid w:val="002858BA"/>
    <w:rsid w:val="00287A80"/>
    <w:rsid w:val="002920B1"/>
    <w:rsid w:val="00292CAB"/>
    <w:rsid w:val="002A0F53"/>
    <w:rsid w:val="002B69B4"/>
    <w:rsid w:val="002C0CE0"/>
    <w:rsid w:val="002C78DE"/>
    <w:rsid w:val="002E70C4"/>
    <w:rsid w:val="002F09D6"/>
    <w:rsid w:val="002F7FD3"/>
    <w:rsid w:val="0030537F"/>
    <w:rsid w:val="00315C05"/>
    <w:rsid w:val="00316432"/>
    <w:rsid w:val="003244E1"/>
    <w:rsid w:val="00332D70"/>
    <w:rsid w:val="00333510"/>
    <w:rsid w:val="0034064C"/>
    <w:rsid w:val="003448A5"/>
    <w:rsid w:val="00352022"/>
    <w:rsid w:val="00355B23"/>
    <w:rsid w:val="0036434D"/>
    <w:rsid w:val="00365EAD"/>
    <w:rsid w:val="00372518"/>
    <w:rsid w:val="00373BE0"/>
    <w:rsid w:val="00380CEE"/>
    <w:rsid w:val="00384121"/>
    <w:rsid w:val="003874AE"/>
    <w:rsid w:val="003A151F"/>
    <w:rsid w:val="003A3470"/>
    <w:rsid w:val="003A3B24"/>
    <w:rsid w:val="003B3DAE"/>
    <w:rsid w:val="003B41BD"/>
    <w:rsid w:val="003B638F"/>
    <w:rsid w:val="003C0896"/>
    <w:rsid w:val="003C4207"/>
    <w:rsid w:val="003C602C"/>
    <w:rsid w:val="003D19BF"/>
    <w:rsid w:val="003D2F11"/>
    <w:rsid w:val="003E1F1D"/>
    <w:rsid w:val="003E2F63"/>
    <w:rsid w:val="003E55B6"/>
    <w:rsid w:val="003F511B"/>
    <w:rsid w:val="00401B65"/>
    <w:rsid w:val="004029EB"/>
    <w:rsid w:val="00414538"/>
    <w:rsid w:val="004149DA"/>
    <w:rsid w:val="00470659"/>
    <w:rsid w:val="00470F91"/>
    <w:rsid w:val="00474688"/>
    <w:rsid w:val="00474DB0"/>
    <w:rsid w:val="00477231"/>
    <w:rsid w:val="00481E24"/>
    <w:rsid w:val="00487CEB"/>
    <w:rsid w:val="00491880"/>
    <w:rsid w:val="004957E5"/>
    <w:rsid w:val="004A333A"/>
    <w:rsid w:val="004A7003"/>
    <w:rsid w:val="004C14A4"/>
    <w:rsid w:val="004D2037"/>
    <w:rsid w:val="004D48CD"/>
    <w:rsid w:val="004F2885"/>
    <w:rsid w:val="00501E5C"/>
    <w:rsid w:val="00504C59"/>
    <w:rsid w:val="00534BFA"/>
    <w:rsid w:val="00540138"/>
    <w:rsid w:val="0056149F"/>
    <w:rsid w:val="00561806"/>
    <w:rsid w:val="005808BB"/>
    <w:rsid w:val="0058374A"/>
    <w:rsid w:val="00586D31"/>
    <w:rsid w:val="005875A2"/>
    <w:rsid w:val="005956DE"/>
    <w:rsid w:val="005A4909"/>
    <w:rsid w:val="005B4679"/>
    <w:rsid w:val="005B6A18"/>
    <w:rsid w:val="005C548C"/>
    <w:rsid w:val="005C7D15"/>
    <w:rsid w:val="005D0F0B"/>
    <w:rsid w:val="005D3B39"/>
    <w:rsid w:val="005E7450"/>
    <w:rsid w:val="005E779F"/>
    <w:rsid w:val="005F3237"/>
    <w:rsid w:val="005F4CBC"/>
    <w:rsid w:val="005F4E7A"/>
    <w:rsid w:val="00614E60"/>
    <w:rsid w:val="006243F3"/>
    <w:rsid w:val="006315A3"/>
    <w:rsid w:val="006448F5"/>
    <w:rsid w:val="00651C3E"/>
    <w:rsid w:val="006538AF"/>
    <w:rsid w:val="006612E3"/>
    <w:rsid w:val="006664A4"/>
    <w:rsid w:val="00671690"/>
    <w:rsid w:val="00674E15"/>
    <w:rsid w:val="0067592B"/>
    <w:rsid w:val="00676177"/>
    <w:rsid w:val="00676715"/>
    <w:rsid w:val="0069722D"/>
    <w:rsid w:val="006A074C"/>
    <w:rsid w:val="006A0F8A"/>
    <w:rsid w:val="006A12C4"/>
    <w:rsid w:val="006A6960"/>
    <w:rsid w:val="006B2426"/>
    <w:rsid w:val="006B28E1"/>
    <w:rsid w:val="006B58D4"/>
    <w:rsid w:val="006C026B"/>
    <w:rsid w:val="006C79F7"/>
    <w:rsid w:val="006D466C"/>
    <w:rsid w:val="006D5AF0"/>
    <w:rsid w:val="006E7E2C"/>
    <w:rsid w:val="006F5009"/>
    <w:rsid w:val="00701C42"/>
    <w:rsid w:val="007108DA"/>
    <w:rsid w:val="00714908"/>
    <w:rsid w:val="00715B75"/>
    <w:rsid w:val="00717C84"/>
    <w:rsid w:val="00726575"/>
    <w:rsid w:val="00731DAD"/>
    <w:rsid w:val="00732BFE"/>
    <w:rsid w:val="00734B27"/>
    <w:rsid w:val="00746106"/>
    <w:rsid w:val="007469EB"/>
    <w:rsid w:val="00750D6A"/>
    <w:rsid w:val="00751D93"/>
    <w:rsid w:val="00761F15"/>
    <w:rsid w:val="007641A2"/>
    <w:rsid w:val="00771E68"/>
    <w:rsid w:val="00784B03"/>
    <w:rsid w:val="0078778B"/>
    <w:rsid w:val="007930AE"/>
    <w:rsid w:val="007B3A0C"/>
    <w:rsid w:val="007B6630"/>
    <w:rsid w:val="007D0C9D"/>
    <w:rsid w:val="007E4D7D"/>
    <w:rsid w:val="007F081C"/>
    <w:rsid w:val="007F27AC"/>
    <w:rsid w:val="0081519F"/>
    <w:rsid w:val="00832D91"/>
    <w:rsid w:val="00834298"/>
    <w:rsid w:val="008424F5"/>
    <w:rsid w:val="00857D3B"/>
    <w:rsid w:val="00862EAF"/>
    <w:rsid w:val="00864FA7"/>
    <w:rsid w:val="00866981"/>
    <w:rsid w:val="00870478"/>
    <w:rsid w:val="00871E01"/>
    <w:rsid w:val="00872AAB"/>
    <w:rsid w:val="00872F90"/>
    <w:rsid w:val="00875E33"/>
    <w:rsid w:val="0088121C"/>
    <w:rsid w:val="0088126B"/>
    <w:rsid w:val="00884213"/>
    <w:rsid w:val="008867A0"/>
    <w:rsid w:val="00887C29"/>
    <w:rsid w:val="008A0D64"/>
    <w:rsid w:val="008B1AAD"/>
    <w:rsid w:val="008B3855"/>
    <w:rsid w:val="008B401D"/>
    <w:rsid w:val="008C04CC"/>
    <w:rsid w:val="008D4175"/>
    <w:rsid w:val="008D4DD5"/>
    <w:rsid w:val="008F28AA"/>
    <w:rsid w:val="00904E78"/>
    <w:rsid w:val="009057C1"/>
    <w:rsid w:val="00907A36"/>
    <w:rsid w:val="009147F3"/>
    <w:rsid w:val="00916F6D"/>
    <w:rsid w:val="009202E6"/>
    <w:rsid w:val="00920F4C"/>
    <w:rsid w:val="00925F2A"/>
    <w:rsid w:val="009441D5"/>
    <w:rsid w:val="009442F9"/>
    <w:rsid w:val="00953224"/>
    <w:rsid w:val="00953562"/>
    <w:rsid w:val="00955BE7"/>
    <w:rsid w:val="00962101"/>
    <w:rsid w:val="00965D0C"/>
    <w:rsid w:val="00977281"/>
    <w:rsid w:val="00985845"/>
    <w:rsid w:val="00997597"/>
    <w:rsid w:val="009A36B9"/>
    <w:rsid w:val="009C0A15"/>
    <w:rsid w:val="009C35D0"/>
    <w:rsid w:val="009F2CCB"/>
    <w:rsid w:val="009F40EC"/>
    <w:rsid w:val="00A0505C"/>
    <w:rsid w:val="00A116DE"/>
    <w:rsid w:val="00A11A7D"/>
    <w:rsid w:val="00A14472"/>
    <w:rsid w:val="00A14E42"/>
    <w:rsid w:val="00A16A28"/>
    <w:rsid w:val="00A20EAB"/>
    <w:rsid w:val="00A31963"/>
    <w:rsid w:val="00A40845"/>
    <w:rsid w:val="00A44004"/>
    <w:rsid w:val="00A44702"/>
    <w:rsid w:val="00A456CC"/>
    <w:rsid w:val="00A50EF8"/>
    <w:rsid w:val="00A51566"/>
    <w:rsid w:val="00A53229"/>
    <w:rsid w:val="00A6139C"/>
    <w:rsid w:val="00A63AC8"/>
    <w:rsid w:val="00A74F8B"/>
    <w:rsid w:val="00A80445"/>
    <w:rsid w:val="00A83CFB"/>
    <w:rsid w:val="00AA05B3"/>
    <w:rsid w:val="00AB6BC0"/>
    <w:rsid w:val="00AC025A"/>
    <w:rsid w:val="00AC3865"/>
    <w:rsid w:val="00AD3018"/>
    <w:rsid w:val="00AD6ED0"/>
    <w:rsid w:val="00AD6F15"/>
    <w:rsid w:val="00AD799E"/>
    <w:rsid w:val="00AE66D6"/>
    <w:rsid w:val="00AF75F8"/>
    <w:rsid w:val="00B0548E"/>
    <w:rsid w:val="00B133AA"/>
    <w:rsid w:val="00B15953"/>
    <w:rsid w:val="00B20F1B"/>
    <w:rsid w:val="00B21307"/>
    <w:rsid w:val="00B21BF5"/>
    <w:rsid w:val="00B235A5"/>
    <w:rsid w:val="00B30A25"/>
    <w:rsid w:val="00B33C4B"/>
    <w:rsid w:val="00B40DCC"/>
    <w:rsid w:val="00B51BEB"/>
    <w:rsid w:val="00B53FC9"/>
    <w:rsid w:val="00B5462A"/>
    <w:rsid w:val="00B654C8"/>
    <w:rsid w:val="00B6792B"/>
    <w:rsid w:val="00B679CE"/>
    <w:rsid w:val="00B80682"/>
    <w:rsid w:val="00B8160E"/>
    <w:rsid w:val="00B83CC0"/>
    <w:rsid w:val="00B91479"/>
    <w:rsid w:val="00B934B0"/>
    <w:rsid w:val="00B9514F"/>
    <w:rsid w:val="00BA54D0"/>
    <w:rsid w:val="00BB46E5"/>
    <w:rsid w:val="00BB474B"/>
    <w:rsid w:val="00BD72E8"/>
    <w:rsid w:val="00BE2212"/>
    <w:rsid w:val="00BE3E23"/>
    <w:rsid w:val="00BE5650"/>
    <w:rsid w:val="00BF6245"/>
    <w:rsid w:val="00C01054"/>
    <w:rsid w:val="00C03E2B"/>
    <w:rsid w:val="00C06E40"/>
    <w:rsid w:val="00C1298F"/>
    <w:rsid w:val="00C168B9"/>
    <w:rsid w:val="00C33056"/>
    <w:rsid w:val="00C353AD"/>
    <w:rsid w:val="00C40117"/>
    <w:rsid w:val="00C41655"/>
    <w:rsid w:val="00C420D7"/>
    <w:rsid w:val="00C43DCF"/>
    <w:rsid w:val="00C45250"/>
    <w:rsid w:val="00C56C3D"/>
    <w:rsid w:val="00C724F1"/>
    <w:rsid w:val="00C72C52"/>
    <w:rsid w:val="00C82D80"/>
    <w:rsid w:val="00C84627"/>
    <w:rsid w:val="00C921FB"/>
    <w:rsid w:val="00CB21BC"/>
    <w:rsid w:val="00CC0EFA"/>
    <w:rsid w:val="00CC629D"/>
    <w:rsid w:val="00CD1E3E"/>
    <w:rsid w:val="00CD620B"/>
    <w:rsid w:val="00CE5693"/>
    <w:rsid w:val="00CF41DD"/>
    <w:rsid w:val="00CF6740"/>
    <w:rsid w:val="00D24F70"/>
    <w:rsid w:val="00D279F7"/>
    <w:rsid w:val="00D30E9E"/>
    <w:rsid w:val="00D40E22"/>
    <w:rsid w:val="00D41F14"/>
    <w:rsid w:val="00D437DE"/>
    <w:rsid w:val="00D45873"/>
    <w:rsid w:val="00D50143"/>
    <w:rsid w:val="00D62D12"/>
    <w:rsid w:val="00D6650D"/>
    <w:rsid w:val="00D665EC"/>
    <w:rsid w:val="00D67617"/>
    <w:rsid w:val="00D71B3A"/>
    <w:rsid w:val="00D7215A"/>
    <w:rsid w:val="00D72B8A"/>
    <w:rsid w:val="00D8126D"/>
    <w:rsid w:val="00DA40B1"/>
    <w:rsid w:val="00DB0740"/>
    <w:rsid w:val="00DB636D"/>
    <w:rsid w:val="00DB6C91"/>
    <w:rsid w:val="00DC3C91"/>
    <w:rsid w:val="00DD20E9"/>
    <w:rsid w:val="00DD3893"/>
    <w:rsid w:val="00DD51DA"/>
    <w:rsid w:val="00DE0A2C"/>
    <w:rsid w:val="00DE5BC2"/>
    <w:rsid w:val="00DF20E9"/>
    <w:rsid w:val="00DF2BD0"/>
    <w:rsid w:val="00E01CF5"/>
    <w:rsid w:val="00E03B52"/>
    <w:rsid w:val="00E10D40"/>
    <w:rsid w:val="00E1160C"/>
    <w:rsid w:val="00E127C3"/>
    <w:rsid w:val="00E2406F"/>
    <w:rsid w:val="00E51C94"/>
    <w:rsid w:val="00E61AC8"/>
    <w:rsid w:val="00E64EB7"/>
    <w:rsid w:val="00E667EE"/>
    <w:rsid w:val="00E80976"/>
    <w:rsid w:val="00E86629"/>
    <w:rsid w:val="00E8692A"/>
    <w:rsid w:val="00E90AC5"/>
    <w:rsid w:val="00E90CAA"/>
    <w:rsid w:val="00E924B3"/>
    <w:rsid w:val="00EA4191"/>
    <w:rsid w:val="00EA4BF7"/>
    <w:rsid w:val="00EA4D35"/>
    <w:rsid w:val="00EA6BDB"/>
    <w:rsid w:val="00EC26B3"/>
    <w:rsid w:val="00ED31AE"/>
    <w:rsid w:val="00EE3CA0"/>
    <w:rsid w:val="00EF1FBA"/>
    <w:rsid w:val="00F0248E"/>
    <w:rsid w:val="00F10E29"/>
    <w:rsid w:val="00F21DCF"/>
    <w:rsid w:val="00F241A6"/>
    <w:rsid w:val="00F259B8"/>
    <w:rsid w:val="00F31C8D"/>
    <w:rsid w:val="00F428AE"/>
    <w:rsid w:val="00F45BBF"/>
    <w:rsid w:val="00F5093F"/>
    <w:rsid w:val="00F60306"/>
    <w:rsid w:val="00F74C31"/>
    <w:rsid w:val="00F7514F"/>
    <w:rsid w:val="00F90B2D"/>
    <w:rsid w:val="00F95B1F"/>
    <w:rsid w:val="00F9682C"/>
    <w:rsid w:val="00FA30FE"/>
    <w:rsid w:val="00FA4376"/>
    <w:rsid w:val="00FB127A"/>
    <w:rsid w:val="00FB1B2A"/>
    <w:rsid w:val="00FE0218"/>
    <w:rsid w:val="00FF2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1056"/>
  <w15:docId w15:val="{6625C54F-3EF1-4F8A-8654-231E41DF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81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7B6630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55B6"/>
    <w:pPr>
      <w:spacing w:after="0" w:line="240" w:lineRule="auto"/>
    </w:pPr>
  </w:style>
  <w:style w:type="paragraph" w:customStyle="1" w:styleId="paragraphscx32627041">
    <w:name w:val="paragraph scx32627041"/>
    <w:basedOn w:val="a"/>
    <w:rsid w:val="003E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2627041">
    <w:name w:val="normaltextrun scx32627041"/>
    <w:basedOn w:val="a0"/>
    <w:rsid w:val="003E55B6"/>
  </w:style>
  <w:style w:type="character" w:customStyle="1" w:styleId="apple-converted-space">
    <w:name w:val="apple-converted-space"/>
    <w:basedOn w:val="a0"/>
    <w:rsid w:val="003E55B6"/>
  </w:style>
  <w:style w:type="character" w:customStyle="1" w:styleId="eopscx32627041">
    <w:name w:val="eop scx32627041"/>
    <w:basedOn w:val="a0"/>
    <w:rsid w:val="003E55B6"/>
  </w:style>
  <w:style w:type="character" w:styleId="a5">
    <w:name w:val="Strong"/>
    <w:basedOn w:val="a0"/>
    <w:uiPriority w:val="22"/>
    <w:qFormat/>
    <w:rsid w:val="003E55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596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qFormat/>
    <w:rsid w:val="00281D85"/>
    <w:pPr>
      <w:spacing w:after="160" w:line="259" w:lineRule="auto"/>
      <w:ind w:left="720"/>
      <w:contextualSpacing/>
    </w:pPr>
  </w:style>
  <w:style w:type="paragraph" w:styleId="a9">
    <w:name w:val="Body Text"/>
    <w:basedOn w:val="a"/>
    <w:link w:val="aa"/>
    <w:rsid w:val="00B914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B9147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Normal (Web)"/>
    <w:aliases w:val="Обычный (Web),Обычный (Web)1"/>
    <w:basedOn w:val="a"/>
    <w:uiPriority w:val="99"/>
    <w:qFormat/>
    <w:rsid w:val="00B9147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914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420D7"/>
  </w:style>
  <w:style w:type="character" w:styleId="ac">
    <w:name w:val="Emphasis"/>
    <w:basedOn w:val="a0"/>
    <w:qFormat/>
    <w:rsid w:val="00DB0740"/>
    <w:rPr>
      <w:i/>
      <w:iCs/>
    </w:rPr>
  </w:style>
  <w:style w:type="character" w:styleId="ad">
    <w:name w:val="Hyperlink"/>
    <w:basedOn w:val="a0"/>
    <w:uiPriority w:val="99"/>
    <w:unhideWhenUsed/>
    <w:rsid w:val="00A40845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0C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C482C"/>
  </w:style>
  <w:style w:type="paragraph" w:styleId="af0">
    <w:name w:val="footer"/>
    <w:basedOn w:val="a"/>
    <w:link w:val="af1"/>
    <w:uiPriority w:val="99"/>
    <w:semiHidden/>
    <w:unhideWhenUsed/>
    <w:rsid w:val="000C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C482C"/>
  </w:style>
  <w:style w:type="character" w:customStyle="1" w:styleId="20">
    <w:name w:val="Заголовок 2 Знак"/>
    <w:basedOn w:val="a0"/>
    <w:link w:val="2"/>
    <w:uiPriority w:val="99"/>
    <w:rsid w:val="007B663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6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5546-92EE-41C5-B332-0682DE66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</dc:creator>
  <cp:keywords/>
  <dc:description/>
  <cp:lastModifiedBy>user</cp:lastModifiedBy>
  <cp:revision>2</cp:revision>
  <cp:lastPrinted>2026-01-23T08:31:00Z</cp:lastPrinted>
  <dcterms:created xsi:type="dcterms:W3CDTF">2026-02-04T13:20:00Z</dcterms:created>
  <dcterms:modified xsi:type="dcterms:W3CDTF">2026-02-04T13:20:00Z</dcterms:modified>
</cp:coreProperties>
</file>