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15" w:rsidRDefault="00515B15" w:rsidP="00515B15">
      <w:pPr>
        <w:spacing w:after="0"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2321D" w:rsidRPr="005B1620" w:rsidRDefault="00881D7A" w:rsidP="0012321D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12321D" w:rsidRPr="00D91B4C" w:rsidRDefault="0012321D" w:rsidP="0012321D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21D" w:rsidRPr="00D91B4C" w:rsidRDefault="00881D7A" w:rsidP="0012321D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321D" w:rsidRPr="00A357AD" w:rsidRDefault="00515B15" w:rsidP="0012321D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_________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___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с. Кугей</w:t>
      </w:r>
    </w:p>
    <w:p w:rsidR="0012321D" w:rsidRPr="000C770C" w:rsidRDefault="0012321D" w:rsidP="001232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Об утверждении отчета о ходе работ реализации</w:t>
      </w:r>
    </w:p>
    <w:p w:rsidR="0012321D" w:rsidRPr="000C770C" w:rsidRDefault="0012321D" w:rsidP="001232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</w:t>
      </w:r>
      <w:r w:rsidR="00776EB1">
        <w:rPr>
          <w:rFonts w:ascii="Times New Roman" w:hAnsi="Times New Roman"/>
          <w:sz w:val="28"/>
          <w:szCs w:val="28"/>
        </w:rPr>
        <w:t>м</w:t>
      </w:r>
      <w:r w:rsidRPr="000C770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C770C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C770C">
        <w:rPr>
          <w:rFonts w:ascii="Times New Roman" w:hAnsi="Times New Roman"/>
          <w:sz w:val="28"/>
          <w:szCs w:val="28"/>
        </w:rPr>
        <w:t>Кугейского</w:t>
      </w:r>
    </w:p>
    <w:p w:rsidR="0012321D" w:rsidRPr="000C770C" w:rsidRDefault="0012321D" w:rsidP="001232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сельского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C770C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C770C">
        <w:rPr>
          <w:rFonts w:ascii="Times New Roman" w:hAnsi="Times New Roman"/>
          <w:sz w:val="28"/>
          <w:szCs w:val="28"/>
        </w:rPr>
        <w:t xml:space="preserve"> «Доступная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C770C">
        <w:rPr>
          <w:rFonts w:ascii="Times New Roman" w:hAnsi="Times New Roman"/>
          <w:sz w:val="28"/>
          <w:szCs w:val="28"/>
        </w:rPr>
        <w:t>среда»</w:t>
      </w:r>
    </w:p>
    <w:p w:rsidR="0012321D" w:rsidRPr="000C770C" w:rsidRDefault="0012321D" w:rsidP="0012321D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за 1 полугодие 2025</w:t>
      </w:r>
      <w:r w:rsidRPr="000C770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12321D" w:rsidRDefault="0012321D" w:rsidP="0012321D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2321D" w:rsidRPr="000C770C" w:rsidRDefault="00881D7A" w:rsidP="0012321D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12321D" w:rsidRDefault="0012321D" w:rsidP="0012321D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21D" w:rsidRPr="00D91B4C" w:rsidRDefault="00881D7A" w:rsidP="0012321D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12321D" w:rsidRPr="00D91B4C" w:rsidRDefault="00881D7A" w:rsidP="0012321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>«</w:t>
      </w:r>
      <w:r w:rsidR="0012321D">
        <w:rPr>
          <w:rFonts w:ascii="Times New Roman" w:hAnsi="Times New Roman"/>
          <w:kern w:val="1"/>
          <w:sz w:val="28"/>
          <w:szCs w:val="28"/>
        </w:rPr>
        <w:t>Доступная среда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12321D" w:rsidRPr="00D91B4C" w:rsidRDefault="00881D7A" w:rsidP="0012321D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12321D" w:rsidRPr="00D91B4C" w:rsidRDefault="00881D7A" w:rsidP="0012321D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2321D" w:rsidRPr="00D91B4C" w:rsidRDefault="0012321D" w:rsidP="0012321D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12321D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12321D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12321D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881D7A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2321D" w:rsidRPr="00D91B4C" w:rsidRDefault="00881D7A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12321D" w:rsidRPr="00D91B4C" w:rsidRDefault="0012321D" w:rsidP="0012321D">
      <w:pPr>
        <w:spacing w:after="200" w:line="240" w:lineRule="auto"/>
        <w:rPr>
          <w:rFonts w:eastAsia="Times New Roman"/>
        </w:rPr>
      </w:pPr>
    </w:p>
    <w:p w:rsidR="0012321D" w:rsidRPr="00D91B4C" w:rsidRDefault="0012321D" w:rsidP="00123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515B15" w:rsidP="00515B15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 подготовил</w:t>
      </w:r>
    </w:p>
    <w:p w:rsidR="00515B15" w:rsidRDefault="00515B15" w:rsidP="00515B15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Ведущий специалист администрации Кугейского сельского поселения </w:t>
      </w:r>
    </w:p>
    <w:p w:rsidR="00515B15" w:rsidRDefault="00515B15" w:rsidP="00515B15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Сторожок Анастасия Павловна</w:t>
      </w:r>
    </w:p>
    <w:p w:rsidR="0031586A" w:rsidRDefault="00515B15" w:rsidP="00515B15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8(86342)3-08-36</w:t>
      </w:r>
    </w:p>
    <w:p w:rsidR="0012321D" w:rsidRPr="00D91B4C" w:rsidRDefault="00881D7A" w:rsidP="0012321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12321D" w:rsidRPr="00D91B4C" w:rsidRDefault="00881D7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12321D" w:rsidRPr="00D91B4C" w:rsidRDefault="00881D7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12321D" w:rsidRPr="00D91B4C" w:rsidRDefault="00881D7A" w:rsidP="0012321D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515B15">
        <w:rPr>
          <w:rFonts w:ascii="Times New Roman" w:eastAsia="Times New Roman" w:hAnsi="Times New Roman"/>
          <w:sz w:val="24"/>
          <w:szCs w:val="24"/>
        </w:rPr>
        <w:t>_________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515B15">
        <w:rPr>
          <w:rFonts w:ascii="Times New Roman" w:eastAsia="Times New Roman" w:hAnsi="Times New Roman"/>
          <w:sz w:val="24"/>
          <w:szCs w:val="24"/>
        </w:rPr>
        <w:t>___</w:t>
      </w:r>
    </w:p>
    <w:p w:rsidR="0012321D" w:rsidRDefault="0012321D" w:rsidP="0012321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321D" w:rsidRPr="00D91B4C" w:rsidRDefault="00881D7A" w:rsidP="0012321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12321D" w:rsidRPr="00D91B4C" w:rsidRDefault="00881D7A" w:rsidP="0012321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12321D" w:rsidRPr="0012321D" w:rsidRDefault="00881D7A" w:rsidP="0012321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 w:rsidR="0012321D">
        <w:rPr>
          <w:rFonts w:ascii="Times New Roman" w:hAnsi="Times New Roman"/>
          <w:kern w:val="1"/>
          <w:sz w:val="28"/>
          <w:szCs w:val="28"/>
        </w:rPr>
        <w:t>Доступная среда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  <w:r w:rsidR="001232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12321D" w:rsidRPr="00A52F11" w:rsidRDefault="0012321D" w:rsidP="001232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321D" w:rsidRDefault="0012321D" w:rsidP="0012321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Муниципальная программа Кугйеского сельского поселения «Доступная среда» утверждена Постановлением администрации Кугейского сельского поселения </w:t>
      </w:r>
      <w:r>
        <w:rPr>
          <w:rFonts w:ascii="Times New Roman" w:hAnsi="Times New Roman"/>
          <w:sz w:val="28"/>
          <w:szCs w:val="28"/>
        </w:rPr>
        <w:t>12.11.2018  № 112 «Об утверждении муниципальной</w:t>
      </w:r>
      <w:r w:rsidR="00EC2366">
        <w:rPr>
          <w:rFonts w:ascii="Times New Roman" w:hAnsi="Times New Roman"/>
          <w:sz w:val="28"/>
          <w:szCs w:val="28"/>
        </w:rPr>
        <w:t xml:space="preserve"> программы  </w:t>
      </w:r>
      <w:r>
        <w:rPr>
          <w:rFonts w:ascii="Times New Roman" w:hAnsi="Times New Roman"/>
          <w:sz w:val="28"/>
          <w:szCs w:val="28"/>
        </w:rPr>
        <w:t xml:space="preserve"> «Доступная среда». На реализацию муниципальной программы</w:t>
      </w:r>
      <w:r w:rsidR="00EC2366">
        <w:rPr>
          <w:rFonts w:ascii="Times New Roman" w:hAnsi="Times New Roman"/>
          <w:sz w:val="28"/>
          <w:szCs w:val="28"/>
        </w:rPr>
        <w:t xml:space="preserve">  в 2025 году предусмотрено 1,0</w:t>
      </w:r>
      <w:r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 w:rsidR="00EC2366">
        <w:rPr>
          <w:rFonts w:ascii="Times New Roman" w:hAnsi="Times New Roman"/>
          <w:sz w:val="28"/>
          <w:szCs w:val="28"/>
        </w:rPr>
        <w:t>1,0</w:t>
      </w:r>
      <w:r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по итогам I полугодия 2025 года составило 0,00 тыс.</w:t>
      </w:r>
      <w:r w:rsidR="00EC2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или 0 процента от предусмотренного сводной бюджетной росписью объема.</w:t>
      </w:r>
    </w:p>
    <w:p w:rsidR="00EC2366" w:rsidRDefault="00EC2366" w:rsidP="00EC236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  <w:r w:rsidR="0012321D">
        <w:rPr>
          <w:rFonts w:ascii="Times New Roman" w:hAnsi="Times New Roman"/>
          <w:sz w:val="28"/>
          <w:szCs w:val="28"/>
        </w:rPr>
        <w:t xml:space="preserve"> «Доступная среда» </w:t>
      </w:r>
      <w:r>
        <w:rPr>
          <w:rFonts w:ascii="Times New Roman" w:hAnsi="Times New Roman"/>
          <w:sz w:val="28"/>
          <w:szCs w:val="28"/>
        </w:rPr>
        <w:t>включает в себя к</w:t>
      </w:r>
      <w:r w:rsidR="0012321D">
        <w:rPr>
          <w:rFonts w:ascii="Times New Roman" w:hAnsi="Times New Roman"/>
          <w:sz w:val="28"/>
          <w:szCs w:val="28"/>
        </w:rPr>
        <w:t>омплекс процессных мероприятий – «</w:t>
      </w:r>
      <w:r>
        <w:rPr>
          <w:rFonts w:ascii="Times New Roman" w:hAnsi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</w:p>
    <w:p w:rsidR="0012321D" w:rsidRDefault="00EC2366" w:rsidP="00EC236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, на реализацию которой в </w:t>
      </w:r>
      <w:r w:rsidR="0012321D">
        <w:rPr>
          <w:rFonts w:ascii="Times New Roman" w:hAnsi="Times New Roman"/>
          <w:sz w:val="28"/>
          <w:szCs w:val="28"/>
        </w:rPr>
        <w:t xml:space="preserve">2025 году муниципальной программой предусмотрено </w:t>
      </w:r>
      <w:r>
        <w:rPr>
          <w:rFonts w:ascii="Times New Roman" w:hAnsi="Times New Roman"/>
          <w:sz w:val="28"/>
          <w:szCs w:val="28"/>
        </w:rPr>
        <w:t>1,0</w:t>
      </w:r>
      <w:r w:rsidR="0012321D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  <w:szCs w:val="28"/>
        </w:rPr>
        <w:t>1,0</w:t>
      </w:r>
      <w:r w:rsidR="0012321D"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по итогам I полугодия 2025 года составило 0,00 тыс. рублей или 0 процента.</w:t>
      </w:r>
    </w:p>
    <w:p w:rsidR="0012321D" w:rsidRDefault="0012321D" w:rsidP="001232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комплекса процессных мероприятий в 2025 году предусмотрено 1 мероприятие (результат), завершение кото</w:t>
      </w:r>
      <w:r w:rsidR="00EC2366">
        <w:rPr>
          <w:rFonts w:ascii="Times New Roman" w:hAnsi="Times New Roman"/>
          <w:sz w:val="28"/>
          <w:szCs w:val="28"/>
        </w:rPr>
        <w:t xml:space="preserve">рого запланировано на конец 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2321D" w:rsidRDefault="0012321D" w:rsidP="00EC23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Достижение задач комплекса процессных мероприятий </w:t>
      </w:r>
      <w:r w:rsidR="00EC2366">
        <w:rPr>
          <w:rFonts w:ascii="Times New Roman" w:hAnsi="Times New Roman"/>
          <w:sz w:val="28"/>
          <w:szCs w:val="28"/>
        </w:rPr>
        <w:t>«Расходы на создание для инвалидов и других маломобильных групп доступной и комфортной среды жизнедеятельности»</w:t>
      </w:r>
      <w:r>
        <w:rPr>
          <w:rFonts w:ascii="Times New Roman" w:hAnsi="Times New Roman"/>
          <w:sz w:val="28"/>
          <w:szCs w:val="28"/>
        </w:rPr>
        <w:t>оценивается</w:t>
      </w:r>
      <w:bookmarkStart w:id="0" w:name="_GoBack"/>
      <w:bookmarkEnd w:id="0"/>
      <w:r w:rsidR="00EC2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1 контрольной точки. </w:t>
      </w:r>
      <w:r>
        <w:rPr>
          <w:rFonts w:ascii="Times New Roman" w:hAnsi="Times New Roman"/>
          <w:color w:val="000000"/>
          <w:sz w:val="28"/>
          <w:szCs w:val="28"/>
        </w:rPr>
        <w:t>Проведено анкетирование  с инвалидов и других маломобильных групп населения по вопросам оценки доступности приоритетных объектов социальной инфраструктуры и отношение населения к проблемам инвалидов.</w:t>
      </w:r>
      <w:r w:rsidR="00EC2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I полугодия 2025 года контрольная точка  не достигнута.                        </w:t>
      </w:r>
    </w:p>
    <w:p w:rsidR="0012321D" w:rsidRPr="00332050" w:rsidRDefault="0012321D" w:rsidP="0012321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12321D" w:rsidRPr="00332050" w:rsidSect="0012321D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12321D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321D" w:rsidRPr="00634385" w:rsidRDefault="0012321D" w:rsidP="0012321D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321D" w:rsidRPr="00634385" w:rsidRDefault="0012321D" w:rsidP="0012321D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321D" w:rsidRPr="005B25C1" w:rsidRDefault="00881D7A" w:rsidP="0012321D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12321D" w:rsidRPr="005B25C1" w:rsidRDefault="00881D7A" w:rsidP="0012321D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12321D" w:rsidRPr="005B25C1" w:rsidRDefault="00881D7A" w:rsidP="0012321D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515B15">
        <w:rPr>
          <w:rFonts w:ascii="Times New Roman" w:hAnsi="Times New Roman"/>
          <w:color w:val="FF0000"/>
          <w:sz w:val="28"/>
          <w:szCs w:val="28"/>
        </w:rPr>
        <w:t xml:space="preserve"> ________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515B15">
        <w:rPr>
          <w:rFonts w:ascii="Times New Roman" w:hAnsi="Times New Roman"/>
          <w:color w:val="000000"/>
          <w:sz w:val="28"/>
          <w:szCs w:val="28"/>
        </w:rPr>
        <w:t>_____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EC2366">
        <w:rPr>
          <w:rFonts w:ascii="Times New Roman" w:hAnsi="Times New Roman"/>
          <w:b/>
          <w:sz w:val="28"/>
          <w:szCs w:val="28"/>
        </w:rPr>
        <w:t>Доступная среда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12321D" w:rsidRPr="005B25C1" w:rsidRDefault="0012321D" w:rsidP="0012321D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2321D" w:rsidRPr="005B25C1" w:rsidRDefault="00881D7A" w:rsidP="0012321D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12321D" w:rsidRPr="005B25C1" w:rsidRDefault="0012321D" w:rsidP="0012321D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12321D">
        <w:trPr>
          <w:jc w:val="center"/>
        </w:trPr>
        <w:tc>
          <w:tcPr>
            <w:tcW w:w="832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1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1"/>
          </w:p>
        </w:tc>
        <w:tc>
          <w:tcPr>
            <w:tcW w:w="1275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12321D">
        <w:trPr>
          <w:jc w:val="center"/>
        </w:trPr>
        <w:tc>
          <w:tcPr>
            <w:tcW w:w="832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12321D">
        <w:trPr>
          <w:jc w:val="center"/>
        </w:trPr>
        <w:tc>
          <w:tcPr>
            <w:tcW w:w="22075" w:type="dxa"/>
            <w:gridSpan w:val="14"/>
          </w:tcPr>
          <w:p w:rsidR="0012321D" w:rsidRPr="005B25C1" w:rsidRDefault="00881D7A" w:rsidP="0012321D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EC2366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12321D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2321D" w:rsidRPr="00EC2366" w:rsidRDefault="00EC2366" w:rsidP="0012321D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EC2366">
              <w:rPr>
                <w:rFonts w:ascii="Times New Roman" w:hAnsi="Times New Roman"/>
                <w:sz w:val="22"/>
                <w:szCs w:val="22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418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2321D" w:rsidRPr="005B25C1" w:rsidRDefault="00881D7A" w:rsidP="00EC2366">
            <w:pPr>
              <w:pStyle w:val="Normal1"/>
              <w:spacing w:line="276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</w:t>
            </w:r>
            <w:r w:rsidR="00EC2366">
              <w:rPr>
                <w:rFonts w:ascii="Times New Roman" w:hAnsi="Times New Roman"/>
              </w:rPr>
              <w:t>остановление от 31.03.2025  № 64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</w:t>
            </w:r>
            <w:r w:rsidR="00EC2366">
              <w:rPr>
                <w:rFonts w:ascii="Times New Roman" w:hAnsi="Times New Roman"/>
                <w:bCs/>
              </w:rPr>
              <w:t>е № 112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EC2366">
              <w:rPr>
                <w:rFonts w:ascii="Times New Roman" w:hAnsi="Times New Roman"/>
                <w:spacing w:val="-4"/>
                <w:sz w:val="22"/>
                <w:szCs w:val="22"/>
              </w:rPr>
              <w:t>Доступная среда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276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321D" w:rsidRPr="005B25C1" w:rsidRDefault="0012321D" w:rsidP="0012321D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12321D" w:rsidRPr="005B25C1" w:rsidRDefault="00881D7A" w:rsidP="0012321D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12321D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12321D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12321D" w:rsidRPr="005B25C1" w:rsidRDefault="0012321D" w:rsidP="0012321D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12321D" w:rsidRPr="005B25C1" w:rsidRDefault="0012321D" w:rsidP="0012321D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12321D" w:rsidRPr="005B25C1" w:rsidRDefault="0012321D" w:rsidP="0012321D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12321D">
        <w:trPr>
          <w:trHeight w:val="216"/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12321D" w:rsidRPr="005B25C1" w:rsidRDefault="00881D7A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12321D">
        <w:trPr>
          <w:jc w:val="center"/>
        </w:trPr>
        <w:tc>
          <w:tcPr>
            <w:tcW w:w="7938" w:type="dxa"/>
            <w:vAlign w:val="center"/>
          </w:tcPr>
          <w:p w:rsidR="0012321D" w:rsidRPr="005B25C1" w:rsidRDefault="00881D7A" w:rsidP="00EC2366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EC2366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12321D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EC2366" w:rsidTr="0012321D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66" w:rsidRPr="005B25C1" w:rsidRDefault="00EC2366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EC2366" w:rsidRPr="005B25C1" w:rsidRDefault="00EC2366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776EB1" w:rsidTr="00F44720">
        <w:trPr>
          <w:jc w:val="center"/>
        </w:trPr>
        <w:tc>
          <w:tcPr>
            <w:tcW w:w="7938" w:type="dxa"/>
          </w:tcPr>
          <w:p w:rsidR="00776EB1" w:rsidRPr="005B25C1" w:rsidRDefault="00776EB1" w:rsidP="00EC2366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1.Комплекс процессных мероприятий «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Расходы на создание для инвалидов и других маломобильных групп доступной и комфортной среды жизнидеятельности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776EB1" w:rsidRPr="005B25C1" w:rsidRDefault="00776EB1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776EB1" w:rsidTr="001E3E12">
        <w:trPr>
          <w:jc w:val="center"/>
        </w:trPr>
        <w:tc>
          <w:tcPr>
            <w:tcW w:w="7938" w:type="dxa"/>
          </w:tcPr>
          <w:p w:rsidR="00776EB1" w:rsidRPr="005B25C1" w:rsidRDefault="00776EB1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776EB1" w:rsidRPr="005B25C1" w:rsidRDefault="00776EB1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12321D" w:rsidRPr="005B25C1" w:rsidRDefault="00881D7A" w:rsidP="0012321D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2321D" w:rsidRPr="005B25C1" w:rsidRDefault="00881D7A" w:rsidP="0012321D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2321D" w:rsidRPr="005B25C1" w:rsidRDefault="00881D7A" w:rsidP="0012321D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776EB1" w:rsidRDefault="00776EB1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</w:p>
    <w:p w:rsidR="00776EB1" w:rsidRDefault="00776EB1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</w:p>
    <w:p w:rsidR="0012321D" w:rsidRPr="009E1922" w:rsidRDefault="00881D7A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12321D" w:rsidRPr="009E1922" w:rsidRDefault="00881D7A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12321D" w:rsidRPr="009E1922" w:rsidSect="0012321D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3B" w:rsidRDefault="0063753B" w:rsidP="00565DDC">
      <w:pPr>
        <w:spacing w:after="0" w:line="240" w:lineRule="auto"/>
      </w:pPr>
      <w:r>
        <w:separator/>
      </w:r>
    </w:p>
  </w:endnote>
  <w:endnote w:type="continuationSeparator" w:id="1">
    <w:p w:rsidR="0063753B" w:rsidRDefault="0063753B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1D" w:rsidRPr="00242D47" w:rsidRDefault="0012321D" w:rsidP="0012321D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3B" w:rsidRDefault="0063753B">
      <w:pPr>
        <w:spacing w:after="0" w:line="240" w:lineRule="auto"/>
      </w:pPr>
      <w:r>
        <w:separator/>
      </w:r>
    </w:p>
  </w:footnote>
  <w:footnote w:type="continuationSeparator" w:id="1">
    <w:p w:rsidR="0063753B" w:rsidRDefault="0063753B">
      <w:pPr>
        <w:spacing w:after="0" w:line="240" w:lineRule="auto"/>
      </w:pPr>
      <w:r>
        <w:continuationSeparator/>
      </w:r>
    </w:p>
  </w:footnote>
  <w:footnote w:id="2">
    <w:p w:rsidR="0012321D" w:rsidRPr="003D1A18" w:rsidRDefault="0012321D" w:rsidP="0012321D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12321D" w:rsidRPr="003D1A18" w:rsidRDefault="0012321D" w:rsidP="0012321D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12321D"/>
    <w:rsid w:val="001A7E97"/>
    <w:rsid w:val="0031586A"/>
    <w:rsid w:val="00316A96"/>
    <w:rsid w:val="00515B15"/>
    <w:rsid w:val="00565DDC"/>
    <w:rsid w:val="00620876"/>
    <w:rsid w:val="0063753B"/>
    <w:rsid w:val="00776EB1"/>
    <w:rsid w:val="00881D7A"/>
    <w:rsid w:val="00C73FA9"/>
    <w:rsid w:val="00C83FD3"/>
    <w:rsid w:val="00CB58A6"/>
    <w:rsid w:val="00EC2366"/>
    <w:rsid w:val="00F2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FB4-ABA0-4470-BD22-45AB42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2026-02-12T08:09:00Z</dcterms:created>
  <dcterms:modified xsi:type="dcterms:W3CDTF">2026-02-12T08:09:00Z</dcterms:modified>
</cp:coreProperties>
</file>