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CE42" w14:textId="77777777" w:rsidR="00DE6855" w:rsidRPr="007D35D7" w:rsidRDefault="00DE6855" w:rsidP="00DE685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A61922A" w14:textId="77777777" w:rsidR="00DE6855" w:rsidRPr="00B257A1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57A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C314D71" w14:textId="77777777" w:rsidR="00DE6855" w:rsidRPr="00B257A1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57A1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14:paraId="3A74CF61" w14:textId="77777777" w:rsidR="00DE6855" w:rsidRPr="00B257A1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57A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E44824C" w14:textId="77777777" w:rsidR="00DE6855" w:rsidRPr="00B257A1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57A1">
        <w:rPr>
          <w:rFonts w:ascii="Times New Roman" w:hAnsi="Times New Roman"/>
          <w:b/>
          <w:sz w:val="28"/>
          <w:szCs w:val="28"/>
        </w:rPr>
        <w:t xml:space="preserve"> «КУГЕЙСКОЕ СЕЛЬСКОЕ ПОСЕЛЕНИЕ»</w:t>
      </w:r>
    </w:p>
    <w:p w14:paraId="15477115" w14:textId="77777777" w:rsidR="00DE6855" w:rsidRPr="00B257A1" w:rsidRDefault="00DE6855" w:rsidP="00DE6855">
      <w:pPr>
        <w:pStyle w:val="af0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B257A1">
        <w:rPr>
          <w:rFonts w:ascii="Times New Roman" w:hAnsi="Times New Roman"/>
          <w:sz w:val="28"/>
          <w:szCs w:val="28"/>
        </w:rPr>
        <w:t>АДМИНИСТРАЦИЯ КУГЕЙСКОГО СЕЛЬСКОГО ПОСЕЛЕНИЯ</w:t>
      </w:r>
    </w:p>
    <w:p w14:paraId="70C9F370" w14:textId="77777777" w:rsidR="00DE6855" w:rsidRPr="00B257A1" w:rsidRDefault="00DE6855" w:rsidP="00DE68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E8D1477" w14:textId="77777777" w:rsidR="00DE6855" w:rsidRPr="00B257A1" w:rsidRDefault="00DE6855" w:rsidP="00DE6855">
      <w:pPr>
        <w:keepNext/>
        <w:autoSpaceDE w:val="0"/>
        <w:autoSpaceDN w:val="0"/>
        <w:adjustRightInd w:val="0"/>
        <w:spacing w:after="0"/>
        <w:ind w:right="-8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7A1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5556C79C" w14:textId="77777777" w:rsidR="00DE6855" w:rsidRPr="00B257A1" w:rsidRDefault="00DE6855" w:rsidP="00DE6855">
      <w:pPr>
        <w:autoSpaceDE w:val="0"/>
        <w:spacing w:after="0"/>
        <w:rPr>
          <w:rFonts w:ascii="Times New Roman" w:hAnsi="Times New Roman"/>
          <w:sz w:val="28"/>
          <w:szCs w:val="28"/>
        </w:rPr>
      </w:pPr>
    </w:p>
    <w:p w14:paraId="7D349637" w14:textId="52A5DFD0" w:rsidR="00DE6855" w:rsidRPr="00B257A1" w:rsidRDefault="00DE6855" w:rsidP="00DE6855">
      <w:pPr>
        <w:autoSpaceDE w:val="0"/>
        <w:spacing w:after="0"/>
        <w:rPr>
          <w:rFonts w:ascii="Times New Roman" w:hAnsi="Times New Roman"/>
          <w:sz w:val="28"/>
          <w:szCs w:val="28"/>
        </w:rPr>
      </w:pPr>
      <w:r w:rsidRPr="00B257A1">
        <w:rPr>
          <w:rFonts w:ascii="Times New Roman" w:hAnsi="Times New Roman"/>
          <w:sz w:val="28"/>
          <w:szCs w:val="28"/>
        </w:rPr>
        <w:t xml:space="preserve"> </w:t>
      </w:r>
      <w:r w:rsidR="00B257A1">
        <w:rPr>
          <w:rFonts w:ascii="Times New Roman" w:hAnsi="Times New Roman"/>
          <w:sz w:val="28"/>
          <w:szCs w:val="28"/>
        </w:rPr>
        <w:t>31.03.2025 года</w:t>
      </w:r>
      <w:r w:rsidRPr="00B257A1">
        <w:rPr>
          <w:rFonts w:ascii="Times New Roman" w:hAnsi="Times New Roman"/>
          <w:sz w:val="28"/>
          <w:szCs w:val="28"/>
        </w:rPr>
        <w:t xml:space="preserve">                                  № </w:t>
      </w:r>
      <w:r w:rsidR="00B257A1">
        <w:rPr>
          <w:rFonts w:ascii="Times New Roman" w:hAnsi="Times New Roman"/>
          <w:sz w:val="28"/>
          <w:szCs w:val="28"/>
        </w:rPr>
        <w:t>68</w:t>
      </w:r>
      <w:r w:rsidRPr="00B257A1">
        <w:rPr>
          <w:rFonts w:ascii="Times New Roman" w:hAnsi="Times New Roman"/>
          <w:sz w:val="28"/>
          <w:szCs w:val="28"/>
        </w:rPr>
        <w:t xml:space="preserve">                                </w:t>
      </w:r>
      <w:r w:rsidR="00B257A1">
        <w:rPr>
          <w:rFonts w:ascii="Times New Roman" w:hAnsi="Times New Roman"/>
          <w:sz w:val="28"/>
          <w:szCs w:val="28"/>
        </w:rPr>
        <w:t xml:space="preserve">                </w:t>
      </w:r>
      <w:r w:rsidRPr="00B257A1">
        <w:rPr>
          <w:rFonts w:ascii="Times New Roman" w:hAnsi="Times New Roman"/>
          <w:sz w:val="28"/>
          <w:szCs w:val="28"/>
        </w:rPr>
        <w:t>с. Кугей</w:t>
      </w:r>
    </w:p>
    <w:p w14:paraId="6573C76C" w14:textId="77777777" w:rsidR="00DE6855" w:rsidRPr="00B257A1" w:rsidRDefault="00DE6855" w:rsidP="00DE6855">
      <w:pPr>
        <w:autoSpaceDE w:val="0"/>
        <w:spacing w:after="0"/>
        <w:rPr>
          <w:rFonts w:ascii="Times New Roman" w:hAnsi="Times New Roman"/>
          <w:sz w:val="28"/>
          <w:szCs w:val="28"/>
        </w:rPr>
      </w:pPr>
    </w:p>
    <w:p w14:paraId="3FE4D000" w14:textId="77777777" w:rsidR="00B257A1" w:rsidRDefault="00DE6855" w:rsidP="00DE6855">
      <w:pPr>
        <w:spacing w:after="0"/>
        <w:ind w:right="2665"/>
        <w:rPr>
          <w:rFonts w:ascii="Times New Roman" w:hAnsi="Times New Roman"/>
          <w:kern w:val="1"/>
          <w:sz w:val="28"/>
          <w:szCs w:val="28"/>
        </w:rPr>
      </w:pPr>
      <w:r w:rsidRPr="00B257A1">
        <w:rPr>
          <w:rFonts w:ascii="Times New Roman" w:hAnsi="Times New Roman"/>
          <w:kern w:val="1"/>
          <w:sz w:val="28"/>
          <w:szCs w:val="28"/>
        </w:rPr>
        <w:t xml:space="preserve">О внесении изменений в постановление </w:t>
      </w:r>
    </w:p>
    <w:p w14:paraId="25B6556D" w14:textId="408816F0" w:rsidR="00DE6855" w:rsidRPr="00B257A1" w:rsidRDefault="00DE6855" w:rsidP="00DE6855">
      <w:pPr>
        <w:spacing w:after="0"/>
        <w:ind w:right="2665"/>
        <w:rPr>
          <w:rFonts w:ascii="Times New Roman" w:hAnsi="Times New Roman"/>
          <w:sz w:val="28"/>
          <w:szCs w:val="28"/>
        </w:rPr>
      </w:pPr>
      <w:r w:rsidRPr="00B257A1">
        <w:rPr>
          <w:rFonts w:ascii="Times New Roman" w:hAnsi="Times New Roman"/>
          <w:kern w:val="1"/>
          <w:sz w:val="28"/>
          <w:szCs w:val="28"/>
        </w:rPr>
        <w:t xml:space="preserve">№ 107 от 12.11.2018 «Об утверждении муниципальной программы «Социальная поддержка граждан» </w:t>
      </w:r>
    </w:p>
    <w:p w14:paraId="5EF7EC3F" w14:textId="77777777" w:rsidR="00DE6855" w:rsidRPr="00B257A1" w:rsidRDefault="00DE6855" w:rsidP="00DE6855">
      <w:pPr>
        <w:spacing w:after="0"/>
        <w:ind w:right="2665"/>
        <w:rPr>
          <w:rFonts w:ascii="Times New Roman" w:hAnsi="Times New Roman"/>
          <w:sz w:val="28"/>
          <w:szCs w:val="28"/>
        </w:rPr>
      </w:pPr>
    </w:p>
    <w:p w14:paraId="682F08D2" w14:textId="77777777" w:rsidR="00DE6855" w:rsidRPr="00B257A1" w:rsidRDefault="00DE6855" w:rsidP="00DE68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257A1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Pr="00B257A1">
        <w:rPr>
          <w:rFonts w:ascii="Times New Roman" w:hAnsi="Times New Roman"/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Кугейского сельского поселения от 16.10.2024 № 126» </w:t>
      </w:r>
      <w:r w:rsidRPr="00B257A1">
        <w:rPr>
          <w:rFonts w:ascii="Times New Roman" w:hAnsi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Кугейского  сельского поселения</w:t>
      </w:r>
      <w:r w:rsidRPr="00B257A1">
        <w:rPr>
          <w:rFonts w:ascii="Times New Roman" w:hAnsi="Times New Roman"/>
          <w:sz w:val="28"/>
          <w:szCs w:val="28"/>
        </w:rPr>
        <w:t xml:space="preserve">, постановлением Администрации Кугейского сельского поселения от 16.10.2024 № 125 Об утверждении Методических рекомендаций по разработке и реализации муниципальных программ Кугейского сельского поселения»,  </w:t>
      </w:r>
      <w:r w:rsidRPr="00B257A1">
        <w:rPr>
          <w:rFonts w:ascii="Times New Roman" w:hAnsi="Times New Roman"/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B257A1">
        <w:rPr>
          <w:rFonts w:ascii="Times New Roman" w:hAnsi="Times New Roman"/>
          <w:bCs/>
          <w:kern w:val="1"/>
          <w:sz w:val="28"/>
          <w:szCs w:val="28"/>
        </w:rPr>
        <w:t>Администрация Кугейского сельского поселения,</w:t>
      </w:r>
    </w:p>
    <w:p w14:paraId="6F725B9E" w14:textId="77777777" w:rsidR="00DE6855" w:rsidRPr="00B257A1" w:rsidRDefault="00DE6855" w:rsidP="00DE6855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</w:p>
    <w:p w14:paraId="1131BBDB" w14:textId="77777777" w:rsidR="00DE6855" w:rsidRPr="00B257A1" w:rsidRDefault="00DE6855" w:rsidP="00DE6855">
      <w:pPr>
        <w:autoSpaceDE w:val="0"/>
        <w:spacing w:after="0"/>
        <w:ind w:firstLine="709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B257A1">
        <w:rPr>
          <w:rFonts w:ascii="Times New Roman" w:hAnsi="Times New Roman"/>
          <w:bCs/>
          <w:kern w:val="1"/>
          <w:sz w:val="28"/>
          <w:szCs w:val="28"/>
        </w:rPr>
        <w:t>ПОСТАНОВЛЯЕТ</w:t>
      </w:r>
      <w:r w:rsidRPr="00B257A1">
        <w:rPr>
          <w:rFonts w:ascii="Times New Roman" w:hAnsi="Times New Roman"/>
          <w:b/>
          <w:kern w:val="1"/>
          <w:sz w:val="28"/>
          <w:szCs w:val="28"/>
        </w:rPr>
        <w:t>:</w:t>
      </w:r>
    </w:p>
    <w:p w14:paraId="3C0072FC" w14:textId="77777777" w:rsidR="00DE6855" w:rsidRPr="00B257A1" w:rsidRDefault="00DE6855" w:rsidP="00DE6855">
      <w:pPr>
        <w:autoSpaceDE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84810C0" w14:textId="77777777" w:rsidR="00DE6855" w:rsidRPr="00B257A1" w:rsidRDefault="00DE6855" w:rsidP="00DE6855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B257A1">
        <w:rPr>
          <w:rFonts w:ascii="Times New Roman" w:hAnsi="Times New Roman"/>
          <w:kern w:val="1"/>
          <w:sz w:val="28"/>
          <w:szCs w:val="28"/>
        </w:rPr>
        <w:t xml:space="preserve">       1. Внести изменения в муниципальную программу Кугейского сельского поселения «Социальная поддержка граждан», утвержденную постановлением № 107 от 12.11.2018 согласно приложению.</w:t>
      </w:r>
    </w:p>
    <w:p w14:paraId="7FB78278" w14:textId="77777777" w:rsidR="00DE6855" w:rsidRPr="00B257A1" w:rsidRDefault="00DE6855" w:rsidP="00DE6855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7A1">
        <w:rPr>
          <w:rFonts w:ascii="Times New Roman" w:hAnsi="Times New Roman"/>
          <w:sz w:val="28"/>
          <w:szCs w:val="28"/>
        </w:rPr>
        <w:t xml:space="preserve">2. Настоящее постановление вступает в силу со дня его официального опубликования. </w:t>
      </w:r>
    </w:p>
    <w:p w14:paraId="3E152503" w14:textId="77777777" w:rsidR="00DE6855" w:rsidRPr="00B257A1" w:rsidRDefault="00DE6855" w:rsidP="00DE6855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7A1">
        <w:rPr>
          <w:rFonts w:ascii="Times New Roman" w:hAnsi="Times New Roman"/>
          <w:sz w:val="28"/>
          <w:szCs w:val="28"/>
        </w:rPr>
        <w:t>Постановление Администрации Кугейского сельского поселения от 12.11.2018 № 107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14:paraId="4C39C1D3" w14:textId="77777777" w:rsidR="00DE6855" w:rsidRPr="00B257A1" w:rsidRDefault="00DE6855" w:rsidP="00DE6855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7A1">
        <w:rPr>
          <w:rFonts w:ascii="Times New Roman" w:hAnsi="Times New Roman"/>
          <w:sz w:val="28"/>
          <w:szCs w:val="28"/>
        </w:rPr>
        <w:t>3. Контроль за выполнением настоящего постановления оставляю за собой.</w:t>
      </w:r>
    </w:p>
    <w:p w14:paraId="5ECD9E68" w14:textId="77777777" w:rsidR="00DE6855" w:rsidRPr="00B257A1" w:rsidRDefault="00DE6855" w:rsidP="00DE6855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42E50F" w14:textId="77777777" w:rsidR="00DE6855" w:rsidRPr="00B257A1" w:rsidRDefault="00DE6855" w:rsidP="00DE685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14:paraId="4E5A2BCB" w14:textId="77777777" w:rsidR="00DE6855" w:rsidRPr="00B257A1" w:rsidRDefault="00DE6855" w:rsidP="00DE6855">
      <w:pPr>
        <w:tabs>
          <w:tab w:val="left" w:pos="9751"/>
        </w:tabs>
        <w:spacing w:after="0"/>
        <w:ind w:right="-30"/>
        <w:rPr>
          <w:rFonts w:ascii="Times New Roman" w:hAnsi="Times New Roman"/>
          <w:sz w:val="28"/>
          <w:szCs w:val="28"/>
        </w:rPr>
      </w:pPr>
      <w:r w:rsidRPr="00B257A1">
        <w:rPr>
          <w:rFonts w:ascii="Times New Roman" w:hAnsi="Times New Roman"/>
          <w:sz w:val="28"/>
          <w:szCs w:val="28"/>
        </w:rPr>
        <w:t xml:space="preserve">          Глава Администрации </w:t>
      </w:r>
    </w:p>
    <w:p w14:paraId="744EDF30" w14:textId="5C944E28" w:rsidR="00DE6855" w:rsidRPr="00B257A1" w:rsidRDefault="00DE6855" w:rsidP="00DE6855">
      <w:pPr>
        <w:tabs>
          <w:tab w:val="left" w:pos="9751"/>
        </w:tabs>
        <w:spacing w:after="0"/>
        <w:ind w:right="-30"/>
        <w:rPr>
          <w:rFonts w:ascii="Times New Roman" w:hAnsi="Times New Roman"/>
          <w:sz w:val="28"/>
          <w:szCs w:val="28"/>
        </w:rPr>
      </w:pPr>
      <w:r w:rsidRPr="00B257A1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</w:t>
      </w:r>
      <w:r w:rsidR="00B257A1">
        <w:rPr>
          <w:rFonts w:ascii="Times New Roman" w:hAnsi="Times New Roman"/>
          <w:sz w:val="28"/>
          <w:szCs w:val="28"/>
        </w:rPr>
        <w:t xml:space="preserve">                 </w:t>
      </w:r>
      <w:r w:rsidRPr="00B257A1">
        <w:rPr>
          <w:rFonts w:ascii="Times New Roman" w:hAnsi="Times New Roman"/>
          <w:sz w:val="28"/>
          <w:szCs w:val="28"/>
        </w:rPr>
        <w:t xml:space="preserve"> Н.О. Шаповалова</w:t>
      </w:r>
    </w:p>
    <w:p w14:paraId="3FC5885F" w14:textId="77777777" w:rsidR="00DE6855" w:rsidRDefault="00DE6855" w:rsidP="00B257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0D8B04" w14:textId="77777777" w:rsidR="00DE6855" w:rsidRDefault="00DE6855" w:rsidP="00A423D1">
      <w:pPr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p w14:paraId="1CB4D196" w14:textId="77777777" w:rsidR="00DE6855" w:rsidRDefault="00DE6855" w:rsidP="00DE68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D934F7" w14:textId="77777777" w:rsidR="00E807D8" w:rsidRPr="00B257A1" w:rsidRDefault="00DD6788" w:rsidP="00A423D1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 w:rsidRPr="00B257A1">
        <w:rPr>
          <w:rFonts w:ascii="Times New Roman" w:hAnsi="Times New Roman"/>
          <w:sz w:val="24"/>
          <w:szCs w:val="24"/>
        </w:rPr>
        <w:t>Приложение</w:t>
      </w:r>
      <w:r w:rsidR="00A42C1E" w:rsidRPr="00B257A1">
        <w:rPr>
          <w:rFonts w:ascii="Times New Roman" w:hAnsi="Times New Roman"/>
          <w:sz w:val="24"/>
          <w:szCs w:val="24"/>
        </w:rPr>
        <w:t xml:space="preserve"> 1</w:t>
      </w:r>
    </w:p>
    <w:p w14:paraId="2FB399E1" w14:textId="77777777" w:rsidR="00B257A1" w:rsidRDefault="00E807D8" w:rsidP="00A423D1">
      <w:pPr>
        <w:pStyle w:val="ConsPlusNormal"/>
        <w:ind w:left="4536"/>
        <w:jc w:val="right"/>
      </w:pPr>
      <w:r w:rsidRPr="00B257A1">
        <w:t>к постановлению</w:t>
      </w:r>
      <w:r w:rsidR="008932F4" w:rsidRPr="00B257A1">
        <w:t xml:space="preserve"> </w:t>
      </w:r>
      <w:r w:rsidR="002004EF" w:rsidRPr="00B257A1">
        <w:t xml:space="preserve">Администрации </w:t>
      </w:r>
    </w:p>
    <w:p w14:paraId="2AD1E0E4" w14:textId="0749A7B6" w:rsidR="00E807D8" w:rsidRPr="00B257A1" w:rsidRDefault="00A423D1" w:rsidP="00A423D1">
      <w:pPr>
        <w:pStyle w:val="ConsPlusNormal"/>
        <w:ind w:left="4536"/>
        <w:jc w:val="right"/>
      </w:pPr>
      <w:r w:rsidRPr="00B257A1">
        <w:t>Кугейского сельского поселения</w:t>
      </w:r>
    </w:p>
    <w:p w14:paraId="04F61E7A" w14:textId="5275ABB9" w:rsidR="00B257A1" w:rsidRPr="00B257A1" w:rsidRDefault="00B257A1" w:rsidP="00B257A1">
      <w:pPr>
        <w:spacing w:line="264" w:lineRule="auto"/>
        <w:ind w:firstLine="5954"/>
        <w:jc w:val="right"/>
        <w:rPr>
          <w:rFonts w:ascii="Times New Roman" w:hAnsi="Times New Roman"/>
          <w:sz w:val="24"/>
          <w:szCs w:val="24"/>
        </w:rPr>
      </w:pPr>
      <w:r w:rsidRPr="00B257A1">
        <w:rPr>
          <w:rFonts w:ascii="Times New Roman" w:hAnsi="Times New Roman"/>
          <w:sz w:val="24"/>
          <w:szCs w:val="24"/>
        </w:rPr>
        <w:t xml:space="preserve">№  </w:t>
      </w:r>
      <w:r>
        <w:rPr>
          <w:rFonts w:ascii="Times New Roman" w:hAnsi="Times New Roman"/>
          <w:sz w:val="24"/>
          <w:szCs w:val="24"/>
        </w:rPr>
        <w:t>68</w:t>
      </w:r>
      <w:r w:rsidRPr="00B257A1">
        <w:rPr>
          <w:rFonts w:ascii="Times New Roman" w:hAnsi="Times New Roman"/>
          <w:sz w:val="24"/>
          <w:szCs w:val="24"/>
        </w:rPr>
        <w:t xml:space="preserve">  от 31.03.2025</w:t>
      </w:r>
    </w:p>
    <w:p w14:paraId="51710835" w14:textId="77777777" w:rsidR="00E807D8" w:rsidRDefault="00E807D8" w:rsidP="00B10A81">
      <w:pPr>
        <w:pStyle w:val="ConsPlusNormal"/>
        <w:jc w:val="both"/>
        <w:rPr>
          <w:sz w:val="28"/>
          <w:szCs w:val="28"/>
        </w:rPr>
      </w:pPr>
    </w:p>
    <w:p w14:paraId="7854BD21" w14:textId="77777777" w:rsidR="00040698" w:rsidRPr="00802D02" w:rsidRDefault="00040698" w:rsidP="00B10A81">
      <w:pPr>
        <w:pStyle w:val="ConsPlusNormal"/>
        <w:jc w:val="both"/>
        <w:rPr>
          <w:sz w:val="28"/>
          <w:szCs w:val="28"/>
        </w:rPr>
      </w:pPr>
    </w:p>
    <w:p w14:paraId="65E8A00F" w14:textId="77777777" w:rsidR="00C30F5F" w:rsidRPr="00802D02" w:rsidRDefault="00C30F5F" w:rsidP="00B10A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 w:rsidRPr="00802D02">
        <w:rPr>
          <w:rFonts w:ascii="Times New Roman" w:hAnsi="Times New Roman"/>
          <w:bCs/>
          <w:sz w:val="28"/>
          <w:szCs w:val="28"/>
          <w:lang w:eastAsia="en-US"/>
        </w:rPr>
        <w:t>Муниципальная</w:t>
      </w:r>
      <w:r w:rsidR="00ED6132" w:rsidRPr="00802D02">
        <w:rPr>
          <w:rFonts w:ascii="Times New Roman" w:hAnsi="Times New Roman"/>
          <w:bCs/>
          <w:sz w:val="28"/>
          <w:szCs w:val="28"/>
          <w:lang w:eastAsia="en-US"/>
        </w:rPr>
        <w:t xml:space="preserve"> (комплексная)</w:t>
      </w:r>
      <w:r w:rsidRPr="00802D02">
        <w:rPr>
          <w:rFonts w:ascii="Times New Roman" w:hAnsi="Times New Roman"/>
          <w:bCs/>
          <w:sz w:val="28"/>
          <w:szCs w:val="28"/>
          <w:lang w:eastAsia="en-US"/>
        </w:rPr>
        <w:t xml:space="preserve"> программа </w:t>
      </w:r>
      <w:r w:rsidR="00A423D1">
        <w:rPr>
          <w:rFonts w:ascii="Times New Roman" w:hAnsi="Times New Roman"/>
          <w:bCs/>
          <w:sz w:val="28"/>
          <w:szCs w:val="28"/>
          <w:lang w:eastAsia="en-US"/>
        </w:rPr>
        <w:t>Кугейского сельского поселения</w:t>
      </w:r>
    </w:p>
    <w:p w14:paraId="28515011" w14:textId="77777777" w:rsidR="00C30F5F" w:rsidRPr="00802D02" w:rsidRDefault="009D59FB" w:rsidP="00B10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802D02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="00C30F5F" w:rsidRPr="00802D02">
        <w:rPr>
          <w:rFonts w:ascii="Times New Roman" w:hAnsi="Times New Roman"/>
          <w:bCs/>
          <w:sz w:val="28"/>
          <w:szCs w:val="28"/>
          <w:lang w:eastAsia="en-US"/>
        </w:rPr>
        <w:t>Социальная поддержка граждан</w:t>
      </w:r>
      <w:r w:rsidRPr="00802D02">
        <w:rPr>
          <w:rFonts w:ascii="Times New Roman" w:hAnsi="Times New Roman"/>
          <w:bCs/>
          <w:sz w:val="28"/>
          <w:szCs w:val="28"/>
          <w:lang w:eastAsia="en-US"/>
        </w:rPr>
        <w:t>»</w:t>
      </w:r>
    </w:p>
    <w:p w14:paraId="5279763D" w14:textId="77777777" w:rsidR="00E807D8" w:rsidRPr="00802D02" w:rsidRDefault="00E807D8" w:rsidP="00B10A81">
      <w:pPr>
        <w:pStyle w:val="ConsPlusNormal"/>
        <w:jc w:val="both"/>
        <w:rPr>
          <w:sz w:val="28"/>
          <w:szCs w:val="28"/>
        </w:rPr>
      </w:pPr>
    </w:p>
    <w:p w14:paraId="18B9E8BD" w14:textId="77777777" w:rsidR="00E807D8" w:rsidRPr="00802D02" w:rsidRDefault="00E807D8" w:rsidP="00B10A8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I. Стратегические приоритеты</w:t>
      </w:r>
    </w:p>
    <w:p w14:paraId="2F2267B0" w14:textId="77777777" w:rsidR="00E807D8" w:rsidRPr="00802D02" w:rsidRDefault="00C30F5F" w:rsidP="00B10A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ной </w:t>
      </w:r>
      <w:r w:rsidR="00ED6132" w:rsidRPr="00802D02">
        <w:rPr>
          <w:rFonts w:ascii="Times New Roman" w:hAnsi="Times New Roman" w:cs="Times New Roman"/>
          <w:b w:val="0"/>
          <w:sz w:val="28"/>
          <w:szCs w:val="28"/>
        </w:rPr>
        <w:t xml:space="preserve">(комплексной) 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r w:rsidR="00A423D1" w:rsidRPr="00A423D1">
        <w:rPr>
          <w:rFonts w:ascii="Times New Roman" w:hAnsi="Times New Roman"/>
          <w:b w:val="0"/>
          <w:sz w:val="28"/>
          <w:szCs w:val="28"/>
          <w:lang w:eastAsia="en-US"/>
        </w:rPr>
        <w:t>Кугейского сельского поселения</w:t>
      </w:r>
    </w:p>
    <w:p w14:paraId="55F09A49" w14:textId="77777777" w:rsidR="00E807D8" w:rsidRPr="00802D02" w:rsidRDefault="009D59FB" w:rsidP="00B10A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«</w:t>
      </w:r>
      <w:r w:rsidR="00C30F5F" w:rsidRPr="00802D02">
        <w:rPr>
          <w:rFonts w:ascii="Times New Roman" w:hAnsi="Times New Roman" w:cs="Times New Roman"/>
          <w:b w:val="0"/>
          <w:sz w:val="28"/>
          <w:szCs w:val="28"/>
        </w:rPr>
        <w:t>Социальная поддержка граж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>дан</w:t>
      </w:r>
      <w:r w:rsidRPr="00802D02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0A5BCA13" w14:textId="77777777" w:rsidR="00B10A81" w:rsidRPr="00802D02" w:rsidRDefault="00B10A81" w:rsidP="00B10A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E63EF6C" w14:textId="77777777" w:rsidR="00E807D8" w:rsidRPr="00802D02" w:rsidRDefault="00E807D8" w:rsidP="00B10A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1. Оценка текущего состояния сферы реализации</w:t>
      </w:r>
    </w:p>
    <w:p w14:paraId="5AE50F19" w14:textId="77777777" w:rsidR="00E807D8" w:rsidRPr="00802D02" w:rsidRDefault="009D59FB" w:rsidP="00B10A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132" w:rsidRPr="00802D02">
        <w:rPr>
          <w:rFonts w:ascii="Times New Roman" w:hAnsi="Times New Roman" w:cs="Times New Roman"/>
          <w:b w:val="0"/>
          <w:sz w:val="28"/>
          <w:szCs w:val="28"/>
        </w:rPr>
        <w:t xml:space="preserve">(комплексной) 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r w:rsidR="00A423D1" w:rsidRPr="00A423D1">
        <w:rPr>
          <w:rFonts w:ascii="Times New Roman" w:hAnsi="Times New Roman"/>
          <w:b w:val="0"/>
          <w:sz w:val="28"/>
          <w:szCs w:val="28"/>
          <w:lang w:eastAsia="en-US"/>
        </w:rPr>
        <w:t>Кугейского сельского поселения</w:t>
      </w:r>
    </w:p>
    <w:p w14:paraId="20811E81" w14:textId="77777777" w:rsidR="00E807D8" w:rsidRPr="00802D02" w:rsidRDefault="009D59FB" w:rsidP="00B10A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«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>Социальная поддержка граждан</w:t>
      </w:r>
      <w:r w:rsidRPr="00802D02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47C0E56" w14:textId="77777777" w:rsidR="00E807D8" w:rsidRPr="00802D02" w:rsidRDefault="00E807D8" w:rsidP="00B10A81">
      <w:pPr>
        <w:pStyle w:val="ConsPlusNormal"/>
        <w:jc w:val="both"/>
        <w:rPr>
          <w:sz w:val="28"/>
          <w:szCs w:val="28"/>
        </w:rPr>
      </w:pPr>
    </w:p>
    <w:p w14:paraId="763EBA0D" w14:textId="77777777" w:rsidR="00E807D8" w:rsidRPr="00802D02" w:rsidRDefault="00ED6132" w:rsidP="00B10A81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bCs/>
          <w:sz w:val="28"/>
          <w:szCs w:val="28"/>
          <w:lang w:eastAsia="en-US"/>
        </w:rPr>
        <w:t>Муниципальная (</w:t>
      </w:r>
      <w:r w:rsidRPr="002010E3">
        <w:rPr>
          <w:bCs/>
          <w:sz w:val="32"/>
          <w:szCs w:val="28"/>
          <w:lang w:eastAsia="en-US"/>
        </w:rPr>
        <w:t>комплексная</w:t>
      </w:r>
      <w:r w:rsidRPr="00802D02">
        <w:rPr>
          <w:bCs/>
          <w:sz w:val="28"/>
          <w:szCs w:val="28"/>
          <w:lang w:eastAsia="en-US"/>
        </w:rPr>
        <w:t xml:space="preserve">) </w:t>
      </w:r>
      <w:r w:rsidR="009D59FB" w:rsidRPr="00802D02">
        <w:rPr>
          <w:bCs/>
          <w:sz w:val="28"/>
          <w:szCs w:val="28"/>
          <w:lang w:eastAsia="en-US"/>
        </w:rPr>
        <w:t xml:space="preserve">программа </w:t>
      </w:r>
      <w:r w:rsidR="00A423D1">
        <w:rPr>
          <w:bCs/>
          <w:sz w:val="28"/>
          <w:szCs w:val="28"/>
          <w:lang w:eastAsia="en-US"/>
        </w:rPr>
        <w:t>Кугейского сельского поселения</w:t>
      </w:r>
      <w:r w:rsidR="00A423D1" w:rsidRPr="00802D02">
        <w:rPr>
          <w:sz w:val="28"/>
          <w:szCs w:val="28"/>
        </w:rPr>
        <w:t xml:space="preserve"> </w:t>
      </w:r>
      <w:r w:rsidR="009D59FB" w:rsidRPr="00802D02">
        <w:rPr>
          <w:sz w:val="28"/>
          <w:szCs w:val="28"/>
        </w:rPr>
        <w:t>«</w:t>
      </w:r>
      <w:r w:rsidR="00E807D8" w:rsidRPr="00802D02">
        <w:rPr>
          <w:sz w:val="28"/>
          <w:szCs w:val="28"/>
        </w:rPr>
        <w:t>Социальная поддержка граждан</w:t>
      </w:r>
      <w:r w:rsidR="009D59FB" w:rsidRPr="00802D02">
        <w:rPr>
          <w:sz w:val="28"/>
          <w:szCs w:val="28"/>
        </w:rPr>
        <w:t>»</w:t>
      </w:r>
      <w:r w:rsidR="00E807D8" w:rsidRPr="00802D02">
        <w:rPr>
          <w:sz w:val="28"/>
          <w:szCs w:val="28"/>
        </w:rPr>
        <w:t xml:space="preserve"> (далее также - </w:t>
      </w:r>
      <w:r w:rsidR="009D59FB" w:rsidRPr="00802D02">
        <w:rPr>
          <w:sz w:val="28"/>
          <w:szCs w:val="28"/>
        </w:rPr>
        <w:t>муниципальная</w:t>
      </w:r>
      <w:r w:rsidR="00E807D8" w:rsidRPr="00802D02">
        <w:rPr>
          <w:sz w:val="28"/>
          <w:szCs w:val="28"/>
        </w:rPr>
        <w:t xml:space="preserve"> 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2764A3" w:rsidRPr="00802D02">
        <w:rPr>
          <w:sz w:val="28"/>
          <w:szCs w:val="28"/>
        </w:rPr>
        <w:t>Ростовской области</w:t>
      </w:r>
      <w:r w:rsidR="00E807D8" w:rsidRPr="00802D02">
        <w:rPr>
          <w:sz w:val="28"/>
          <w:szCs w:val="28"/>
        </w:rPr>
        <w:t>, финансовое обеспечение, механизмы реализации мероприятий и показателей их результативности.</w:t>
      </w:r>
    </w:p>
    <w:p w14:paraId="5F74897E" w14:textId="77777777" w:rsidR="00E807D8" w:rsidRPr="00802D02" w:rsidRDefault="00E807D8" w:rsidP="009D59FB">
      <w:pPr>
        <w:pStyle w:val="ConsPlusNormal"/>
        <w:ind w:firstLine="720"/>
        <w:jc w:val="both"/>
        <w:rPr>
          <w:sz w:val="28"/>
          <w:szCs w:val="28"/>
        </w:rPr>
      </w:pPr>
      <w:r w:rsidRPr="00BF0384">
        <w:rPr>
          <w:sz w:val="28"/>
          <w:szCs w:val="28"/>
        </w:rPr>
        <w:t xml:space="preserve">Развитие социальной сферы </w:t>
      </w:r>
      <w:r w:rsidR="00A423D1" w:rsidRPr="00BF0384">
        <w:rPr>
          <w:bCs/>
          <w:sz w:val="28"/>
          <w:szCs w:val="28"/>
          <w:lang w:eastAsia="en-US"/>
        </w:rPr>
        <w:t>Кугейского сельского поселения</w:t>
      </w:r>
      <w:r w:rsidR="00A423D1" w:rsidRPr="00BF0384">
        <w:rPr>
          <w:sz w:val="28"/>
          <w:szCs w:val="28"/>
        </w:rPr>
        <w:t xml:space="preserve"> </w:t>
      </w:r>
      <w:r w:rsidRPr="00BF0384">
        <w:rPr>
          <w:sz w:val="28"/>
          <w:szCs w:val="28"/>
        </w:rPr>
        <w:t xml:space="preserve">согласно </w:t>
      </w:r>
      <w:hyperlink r:id="rId8" w:history="1">
        <w:r w:rsidRPr="00BF0384">
          <w:rPr>
            <w:sz w:val="28"/>
            <w:szCs w:val="28"/>
          </w:rPr>
          <w:t>Стратегии</w:t>
        </w:r>
      </w:hyperlink>
      <w:r w:rsidRPr="00BF0384">
        <w:rPr>
          <w:sz w:val="28"/>
          <w:szCs w:val="28"/>
        </w:rPr>
        <w:t xml:space="preserve"> социально-экономического развития </w:t>
      </w:r>
      <w:r w:rsidR="00C874C9" w:rsidRPr="00BF0384">
        <w:rPr>
          <w:sz w:val="28"/>
          <w:szCs w:val="28"/>
        </w:rPr>
        <w:t>Кугейского сельского поселения</w:t>
      </w:r>
      <w:r w:rsidR="00BF0384">
        <w:rPr>
          <w:sz w:val="28"/>
          <w:szCs w:val="28"/>
        </w:rPr>
        <w:t xml:space="preserve"> </w:t>
      </w:r>
      <w:r w:rsidRPr="00802D02">
        <w:rPr>
          <w:sz w:val="28"/>
          <w:szCs w:val="28"/>
        </w:rPr>
        <w:t>осуществляется путем обеспечения благоприятного демографического баланса и улучшения благосостояния людей.</w:t>
      </w:r>
    </w:p>
    <w:p w14:paraId="14CBA1E2" w14:textId="77777777" w:rsidR="00E807D8" w:rsidRPr="00802D02" w:rsidRDefault="00E807D8" w:rsidP="009D59FB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14:paraId="630E1F49" w14:textId="77777777" w:rsidR="00E807D8" w:rsidRPr="00802D02" w:rsidRDefault="00833498" w:rsidP="009D59FB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sz w:val="28"/>
          <w:szCs w:val="28"/>
        </w:rPr>
        <w:t>Муниципальная</w:t>
      </w:r>
      <w:r w:rsidR="00E807D8" w:rsidRPr="00802D02">
        <w:rPr>
          <w:sz w:val="28"/>
          <w:szCs w:val="28"/>
        </w:rPr>
        <w:t xml:space="preserve">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дети в трудной жизненной ситуации, граждане старшего поколения и другие).</w:t>
      </w:r>
    </w:p>
    <w:p w14:paraId="2FD31899" w14:textId="77777777" w:rsidR="00E807D8" w:rsidRPr="00802D02" w:rsidRDefault="00E807D8" w:rsidP="009D59FB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sz w:val="28"/>
          <w:szCs w:val="28"/>
        </w:rPr>
        <w:t xml:space="preserve">Система целевых показателей </w:t>
      </w:r>
      <w:r w:rsidR="009D59FB" w:rsidRPr="00802D02">
        <w:rPr>
          <w:sz w:val="28"/>
          <w:szCs w:val="28"/>
        </w:rPr>
        <w:t>муниципальной</w:t>
      </w:r>
      <w:r w:rsidRPr="00802D02">
        <w:rPr>
          <w:sz w:val="28"/>
          <w:szCs w:val="28"/>
        </w:rPr>
        <w:t xml:space="preserve"> программы позволяет в интегрированном виде, в динамике оценивать результаты реализации комплекса мероприятий, направленных на повышение качества жизни граждан - получателей мер социальной поддержки, повышение доступности социального обслуживания населения.</w:t>
      </w:r>
    </w:p>
    <w:p w14:paraId="506380B2" w14:textId="77777777" w:rsidR="00E807D8" w:rsidRPr="00802D02" w:rsidRDefault="00E807D8" w:rsidP="00E807D8">
      <w:pPr>
        <w:pStyle w:val="ConsPlusNormal"/>
        <w:jc w:val="both"/>
        <w:rPr>
          <w:sz w:val="28"/>
          <w:szCs w:val="28"/>
        </w:rPr>
      </w:pPr>
    </w:p>
    <w:p w14:paraId="144D01B6" w14:textId="77777777" w:rsidR="00E807D8" w:rsidRPr="00802D02" w:rsidRDefault="00E807D8" w:rsidP="00E807D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2. Описание приоритетов и целей</w:t>
      </w:r>
    </w:p>
    <w:p w14:paraId="69475CCF" w14:textId="77777777" w:rsidR="00E807D8" w:rsidRPr="00A423D1" w:rsidRDefault="009D59FB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 политики </w:t>
      </w:r>
      <w:r w:rsidR="00A423D1" w:rsidRPr="00A423D1">
        <w:rPr>
          <w:rFonts w:ascii="Times New Roman" w:hAnsi="Times New Roman"/>
          <w:b w:val="0"/>
          <w:sz w:val="28"/>
          <w:szCs w:val="28"/>
          <w:lang w:eastAsia="en-US"/>
        </w:rPr>
        <w:t>Кугейского сельского поселения</w:t>
      </w:r>
    </w:p>
    <w:p w14:paraId="71C06C27" w14:textId="77777777" w:rsidR="00E807D8" w:rsidRPr="00BF0384" w:rsidRDefault="00E807D8" w:rsidP="00BF03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 xml:space="preserve">в сфере реализации </w:t>
      </w:r>
      <w:r w:rsidR="009D59FB"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D6132" w:rsidRPr="00802D02">
        <w:rPr>
          <w:rFonts w:ascii="Times New Roman" w:hAnsi="Times New Roman" w:cs="Times New Roman"/>
          <w:b w:val="0"/>
          <w:sz w:val="28"/>
          <w:szCs w:val="28"/>
        </w:rPr>
        <w:t xml:space="preserve"> (комплексной) </w:t>
      </w:r>
      <w:r w:rsidRPr="00802D02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14:paraId="7E021724" w14:textId="77777777" w:rsidR="00E94964" w:rsidRDefault="00E807D8" w:rsidP="00E94964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sz w:val="28"/>
          <w:szCs w:val="28"/>
        </w:rPr>
        <w:lastRenderedPageBreak/>
        <w:t>Основным</w:t>
      </w:r>
      <w:r w:rsidR="00E94964" w:rsidRPr="00802D02">
        <w:rPr>
          <w:sz w:val="28"/>
          <w:szCs w:val="28"/>
        </w:rPr>
        <w:t>и приоритетами являются:</w:t>
      </w:r>
    </w:p>
    <w:p w14:paraId="313EAD66" w14:textId="77777777" w:rsidR="004D54B2" w:rsidRPr="004D54B2" w:rsidRDefault="004D54B2" w:rsidP="004D54B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4D54B2">
        <w:rPr>
          <w:rFonts w:ascii="Times New Roman" w:eastAsia="Calibri" w:hAnsi="Times New Roman"/>
          <w:kern w:val="2"/>
          <w:sz w:val="28"/>
          <w:szCs w:val="28"/>
          <w:lang w:eastAsia="en-US"/>
        </w:rPr>
        <w:t>повышение благосостояния граждан и снижение бедности;</w:t>
      </w:r>
    </w:p>
    <w:p w14:paraId="4C8EFC7E" w14:textId="77777777" w:rsidR="004D54B2" w:rsidRPr="004D54B2" w:rsidRDefault="004D54B2" w:rsidP="004D54B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4D54B2">
        <w:rPr>
          <w:rFonts w:ascii="Times New Roman" w:eastAsia="Calibri" w:hAnsi="Times New Roman"/>
          <w:kern w:val="2"/>
          <w:sz w:val="28"/>
          <w:szCs w:val="28"/>
          <w:lang w:eastAsia="en-US"/>
        </w:rPr>
        <w:t>развитие сектора негосударственных некоммерческих организаций в сфере оказания социальных услуг путем создания механизма привлечения их</w:t>
      </w:r>
      <w:r w:rsidRPr="004D54B2">
        <w:rPr>
          <w:rFonts w:ascii="Times New Roman" w:hAnsi="Times New Roman"/>
          <w:sz w:val="28"/>
          <w:szCs w:val="28"/>
        </w:rPr>
        <w:t> </w:t>
      </w:r>
      <w:r w:rsidRPr="004D54B2">
        <w:rPr>
          <w:rFonts w:ascii="Times New Roman" w:eastAsia="Calibri" w:hAnsi="Times New Roman"/>
          <w:kern w:val="2"/>
          <w:sz w:val="28"/>
          <w:szCs w:val="28"/>
          <w:lang w:eastAsia="en-US"/>
        </w:rPr>
        <w:t>на</w:t>
      </w:r>
      <w:r w:rsidRPr="004D54B2">
        <w:rPr>
          <w:rFonts w:ascii="Times New Roman" w:hAnsi="Times New Roman"/>
          <w:sz w:val="28"/>
          <w:szCs w:val="28"/>
        </w:rPr>
        <w:t> </w:t>
      </w:r>
      <w:r w:rsidRPr="004D54B2">
        <w:rPr>
          <w:rFonts w:ascii="Times New Roman" w:eastAsia="Calibri" w:hAnsi="Times New Roman"/>
          <w:kern w:val="2"/>
          <w:sz w:val="28"/>
          <w:szCs w:val="28"/>
          <w:lang w:eastAsia="en-US"/>
        </w:rPr>
        <w:t>конкурсной основе к выполнению государственного заказа по оказанию социальных услуг, создания прозрачной и конкурентной системы муниципальной поддержки негосударственных некоммерческих организаций, оказывающих социальные услуги населению, развития взаимодействия государства, населения, бизнеса и структур гражданского общества;</w:t>
      </w:r>
    </w:p>
    <w:p w14:paraId="247950D5" w14:textId="77777777" w:rsidR="004D54B2" w:rsidRPr="004D54B2" w:rsidRDefault="004D54B2" w:rsidP="004D54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4D54B2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</w:rPr>
        <w:t>совершенствование системы предоставления государственных и муниципальных</w:t>
      </w:r>
      <w:r w:rsidRPr="004D54B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услуг гражданам и организациям.</w:t>
      </w:r>
    </w:p>
    <w:p w14:paraId="5D1EB3CC" w14:textId="77777777" w:rsidR="00E94964" w:rsidRPr="00F315A4" w:rsidRDefault="00E94964" w:rsidP="00E94964">
      <w:pPr>
        <w:pStyle w:val="ConsPlusNormal"/>
        <w:ind w:firstLine="720"/>
        <w:jc w:val="both"/>
        <w:rPr>
          <w:sz w:val="28"/>
          <w:szCs w:val="28"/>
        </w:rPr>
      </w:pPr>
      <w:r w:rsidRPr="00F315A4">
        <w:rPr>
          <w:sz w:val="28"/>
          <w:szCs w:val="28"/>
        </w:rPr>
        <w:t>Целями являются:</w:t>
      </w:r>
    </w:p>
    <w:p w14:paraId="7DE490B1" w14:textId="77777777" w:rsidR="00D54D18" w:rsidRPr="00F315A4" w:rsidRDefault="00F315A4" w:rsidP="00F315A4">
      <w:pPr>
        <w:pStyle w:val="ConsPlusNormal"/>
        <w:ind w:left="720"/>
        <w:jc w:val="both"/>
        <w:rPr>
          <w:sz w:val="32"/>
          <w:szCs w:val="32"/>
          <w:highlight w:val="yellow"/>
        </w:rPr>
      </w:pPr>
      <w:r>
        <w:rPr>
          <w:rFonts w:eastAsia="Calibri"/>
          <w:bCs/>
          <w:kern w:val="2"/>
          <w:sz w:val="28"/>
          <w:szCs w:val="28"/>
          <w:lang w:eastAsia="en-US"/>
        </w:rPr>
        <w:t>п</w:t>
      </w:r>
      <w:r w:rsidR="004C6E4C" w:rsidRPr="00F315A4">
        <w:rPr>
          <w:rFonts w:eastAsia="Calibri"/>
          <w:bCs/>
          <w:kern w:val="2"/>
          <w:sz w:val="28"/>
          <w:szCs w:val="28"/>
          <w:lang w:eastAsia="en-US"/>
        </w:rPr>
        <w:t>овышение уровня жизни граждан – получателей мер социальной поддержки</w:t>
      </w:r>
      <w:r>
        <w:rPr>
          <w:rFonts w:eastAsia="Calibri"/>
          <w:bCs/>
          <w:kern w:val="2"/>
          <w:sz w:val="28"/>
          <w:szCs w:val="28"/>
          <w:lang w:eastAsia="en-US"/>
        </w:rPr>
        <w:t>;</w:t>
      </w:r>
    </w:p>
    <w:p w14:paraId="448FD29B" w14:textId="77777777" w:rsidR="004C6E4C" w:rsidRDefault="00F315A4" w:rsidP="00E94964">
      <w:pPr>
        <w:pStyle w:val="ConsPlusNormal"/>
        <w:ind w:firstLine="720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у</w:t>
      </w:r>
      <w:r w:rsidR="004C6E4C" w:rsidRPr="00F315A4">
        <w:rPr>
          <w:rFonts w:eastAsia="Calibri"/>
          <w:kern w:val="2"/>
          <w:sz w:val="28"/>
          <w:szCs w:val="28"/>
          <w:lang w:eastAsia="en-US"/>
        </w:rPr>
        <w:t>лучшение условий жизнедеятельности граждан старшего поколения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14:paraId="5C8F6B55" w14:textId="77777777" w:rsidR="00F315A4" w:rsidRDefault="00F315A4" w:rsidP="00E94964">
      <w:pPr>
        <w:pStyle w:val="ConsPlusNormal"/>
        <w:ind w:firstLine="720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051592B8" w14:textId="77777777" w:rsidR="00F315A4" w:rsidRPr="00802D02" w:rsidRDefault="00F315A4" w:rsidP="00F315A4">
      <w:pPr>
        <w:pStyle w:val="ConsPlusNormal"/>
        <w:ind w:firstLine="720"/>
        <w:jc w:val="both"/>
        <w:rPr>
          <w:sz w:val="28"/>
          <w:szCs w:val="28"/>
        </w:rPr>
      </w:pPr>
      <w:r w:rsidRPr="00BF0384">
        <w:rPr>
          <w:sz w:val="28"/>
          <w:szCs w:val="28"/>
        </w:rPr>
        <w:t>Реализация основных приоритетов и целей муниципальной программы осуществляется в соответствии с:</w:t>
      </w:r>
    </w:p>
    <w:p w14:paraId="27AA5378" w14:textId="77777777" w:rsidR="00F315A4" w:rsidRPr="00802D02" w:rsidRDefault="00F315A4" w:rsidP="00F315A4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sz w:val="28"/>
          <w:szCs w:val="28"/>
        </w:rPr>
        <w:t xml:space="preserve">Федеральным </w:t>
      </w:r>
      <w:hyperlink r:id="rId9" w:history="1">
        <w:r w:rsidRPr="00802D02">
          <w:rPr>
            <w:sz w:val="28"/>
            <w:szCs w:val="28"/>
          </w:rPr>
          <w:t>законом</w:t>
        </w:r>
      </w:hyperlink>
      <w:r w:rsidRPr="00802D02">
        <w:rPr>
          <w:sz w:val="28"/>
          <w:szCs w:val="28"/>
        </w:rPr>
        <w:t xml:space="preserve"> от 28.06.2014 № 172-ФЗ «О стратегическом планировании в Российской Федерации»;</w:t>
      </w:r>
    </w:p>
    <w:p w14:paraId="4C50E607" w14:textId="77777777" w:rsidR="00F315A4" w:rsidRPr="00802D02" w:rsidRDefault="00F315A4" w:rsidP="00F315A4">
      <w:pPr>
        <w:pStyle w:val="ConsPlusNormal"/>
        <w:ind w:firstLine="720"/>
        <w:jc w:val="both"/>
        <w:rPr>
          <w:sz w:val="28"/>
          <w:szCs w:val="28"/>
        </w:rPr>
      </w:pPr>
      <w:hyperlink r:id="rId10" w:history="1">
        <w:r w:rsidRPr="00802D02">
          <w:rPr>
            <w:sz w:val="28"/>
            <w:szCs w:val="28"/>
          </w:rPr>
          <w:t>Концепцией</w:t>
        </w:r>
      </w:hyperlink>
      <w:r w:rsidRPr="00802D02">
        <w:rPr>
          <w:sz w:val="28"/>
          <w:szCs w:val="28"/>
        </w:rPr>
        <w:t xml:space="preserve"> демографической политики Российской Федерации на период до 2025 года, утвержденной Указом Президента Российской Федерации от 09.10.2007 № 1351</w:t>
      </w:r>
      <w:r w:rsidR="00040698">
        <w:rPr>
          <w:sz w:val="28"/>
          <w:szCs w:val="28"/>
        </w:rPr>
        <w:t xml:space="preserve"> «Об утверждении Концепции демографической политики Российской Федерации на период до 2025 года»</w:t>
      </w:r>
      <w:r w:rsidRPr="00802D02">
        <w:rPr>
          <w:sz w:val="28"/>
          <w:szCs w:val="28"/>
        </w:rPr>
        <w:t>;</w:t>
      </w:r>
    </w:p>
    <w:p w14:paraId="569586AA" w14:textId="77777777" w:rsidR="00F315A4" w:rsidRPr="00802D02" w:rsidRDefault="00F315A4" w:rsidP="00F315A4">
      <w:pPr>
        <w:pStyle w:val="ConsPlusNormal"/>
        <w:ind w:firstLine="720"/>
        <w:jc w:val="both"/>
        <w:rPr>
          <w:sz w:val="28"/>
          <w:szCs w:val="28"/>
        </w:rPr>
      </w:pPr>
      <w:hyperlink r:id="rId11" w:history="1">
        <w:r w:rsidRPr="00802D02">
          <w:rPr>
            <w:sz w:val="28"/>
            <w:szCs w:val="28"/>
          </w:rPr>
          <w:t>Стратегией</w:t>
        </w:r>
      </w:hyperlink>
      <w:r w:rsidRPr="00802D02">
        <w:rPr>
          <w:sz w:val="28"/>
          <w:szCs w:val="28"/>
        </w:rPr>
        <w:t xml:space="preserve"> национальной безопасности Российской Федерации, утвержденной Указом Президента Российской Федерации от 02.07.2021 № 400</w:t>
      </w:r>
      <w:r w:rsidR="00040698">
        <w:rPr>
          <w:sz w:val="28"/>
          <w:szCs w:val="28"/>
        </w:rPr>
        <w:t xml:space="preserve"> «О стратегии национальной безопасности Российской Федерации»</w:t>
      </w:r>
      <w:r w:rsidRPr="00802D02">
        <w:rPr>
          <w:sz w:val="28"/>
          <w:szCs w:val="28"/>
        </w:rPr>
        <w:t>;</w:t>
      </w:r>
    </w:p>
    <w:p w14:paraId="415C05B8" w14:textId="77777777" w:rsidR="00F315A4" w:rsidRDefault="00F315A4" w:rsidP="00F315A4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sz w:val="28"/>
          <w:szCs w:val="28"/>
        </w:rPr>
        <w:t xml:space="preserve">Указами Президента Российской Федерации от 07.05.2018 </w:t>
      </w:r>
      <w:hyperlink r:id="rId12" w:history="1">
        <w:r w:rsidRPr="00802D02">
          <w:rPr>
            <w:sz w:val="28"/>
            <w:szCs w:val="28"/>
          </w:rPr>
          <w:t>№ 204</w:t>
        </w:r>
      </w:hyperlink>
      <w:r w:rsidRPr="00802D02">
        <w:rPr>
          <w:sz w:val="28"/>
          <w:szCs w:val="28"/>
        </w:rPr>
        <w:t xml:space="preserve"> «О национальных целях и стратегических задачах развития Российской Федерации на период до 2024 года», от 04.02.2021 </w:t>
      </w:r>
      <w:hyperlink r:id="rId13" w:history="1">
        <w:r w:rsidRPr="00802D02">
          <w:rPr>
            <w:sz w:val="28"/>
            <w:szCs w:val="28"/>
          </w:rPr>
          <w:t>№ 68</w:t>
        </w:r>
      </w:hyperlink>
      <w:r w:rsidRPr="00802D02">
        <w:rPr>
          <w:sz w:val="28"/>
          <w:szCs w:val="28"/>
        </w:rPr>
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</w:t>
      </w:r>
    </w:p>
    <w:p w14:paraId="02543525" w14:textId="77777777" w:rsidR="00040698" w:rsidRPr="00040698" w:rsidRDefault="00040698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40698">
        <w:rPr>
          <w:rFonts w:ascii="Times New Roman" w:eastAsia="Calibri" w:hAnsi="Times New Roman"/>
          <w:kern w:val="2"/>
          <w:sz w:val="28"/>
          <w:szCs w:val="28"/>
          <w:lang w:eastAsia="en-US"/>
        </w:rPr>
        <w:t>Концепции муниципальной семейной политики в Российской Федерации на период до 2025 года, утвержденной распоряжением Правительства Российской Федерации от 25.08.2014 № 1618-р;</w:t>
      </w:r>
    </w:p>
    <w:p w14:paraId="738782FD" w14:textId="77777777" w:rsidR="00040698" w:rsidRPr="00040698" w:rsidRDefault="00040698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40698">
        <w:rPr>
          <w:rFonts w:ascii="Times New Roman" w:eastAsia="Calibri" w:hAnsi="Times New Roman"/>
          <w:kern w:val="2"/>
          <w:sz w:val="28"/>
          <w:szCs w:val="28"/>
          <w:lang w:eastAsia="en-US"/>
        </w:rPr>
        <w:t>Стратегии действий в интересах граждан старшего поколения в Российской Федерации до 2025 года, утвержденной распоряжением Правительства Российской Федерации от 05.02.2016 № 164-р;</w:t>
      </w:r>
    </w:p>
    <w:p w14:paraId="30B906BF" w14:textId="77777777" w:rsidR="00F315A4" w:rsidRPr="00802D02" w:rsidRDefault="00F315A4" w:rsidP="00F315A4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sz w:val="28"/>
          <w:szCs w:val="28"/>
        </w:rPr>
        <w:t xml:space="preserve">Долгосрочным </w:t>
      </w:r>
      <w:hyperlink r:id="rId14" w:history="1">
        <w:r w:rsidRPr="00802D02">
          <w:rPr>
            <w:sz w:val="28"/>
            <w:szCs w:val="28"/>
          </w:rPr>
          <w:t>прогнозом</w:t>
        </w:r>
      </w:hyperlink>
      <w:r w:rsidRPr="00802D02">
        <w:rPr>
          <w:sz w:val="28"/>
          <w:szCs w:val="28"/>
        </w:rPr>
        <w:t xml:space="preserve"> социально-экономического развития Ростовской области на период до 2030 года, утвержденного распоряжением Правительства Ростовской области от 16.01.2014 № 5</w:t>
      </w:r>
      <w:r w:rsidR="00BF0384">
        <w:rPr>
          <w:sz w:val="28"/>
          <w:szCs w:val="28"/>
        </w:rPr>
        <w:t>.</w:t>
      </w:r>
    </w:p>
    <w:p w14:paraId="454487E8" w14:textId="77777777" w:rsidR="00E807D8" w:rsidRPr="00802D02" w:rsidRDefault="00E807D8" w:rsidP="00E807D8">
      <w:pPr>
        <w:pStyle w:val="ConsPlusNormal"/>
        <w:jc w:val="both"/>
        <w:rPr>
          <w:sz w:val="28"/>
          <w:szCs w:val="28"/>
        </w:rPr>
      </w:pPr>
    </w:p>
    <w:p w14:paraId="711EA3CC" w14:textId="77777777" w:rsidR="00E807D8" w:rsidRPr="00802D02" w:rsidRDefault="00E807D8" w:rsidP="00E807D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3. Сведения</w:t>
      </w:r>
    </w:p>
    <w:p w14:paraId="3F7EC51E" w14:textId="77777777" w:rsidR="00E807D8" w:rsidRPr="00802D02" w:rsidRDefault="00E807D8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о взаимосвязи со стратегическими приоритетами,</w:t>
      </w:r>
    </w:p>
    <w:p w14:paraId="7D5CDB0C" w14:textId="77777777" w:rsidR="00E807D8" w:rsidRPr="00802D02" w:rsidRDefault="00E807D8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lastRenderedPageBreak/>
        <w:t>целями и показателями государственных программ</w:t>
      </w:r>
    </w:p>
    <w:p w14:paraId="6E4C62AD" w14:textId="77777777" w:rsidR="00E807D8" w:rsidRPr="00802D02" w:rsidRDefault="0018278B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14:paraId="037288DA" w14:textId="77777777" w:rsidR="00E807D8" w:rsidRPr="00802D02" w:rsidRDefault="00E807D8" w:rsidP="00E807D8">
      <w:pPr>
        <w:pStyle w:val="ConsPlusNormal"/>
        <w:jc w:val="both"/>
        <w:rPr>
          <w:sz w:val="28"/>
          <w:szCs w:val="28"/>
        </w:rPr>
      </w:pPr>
    </w:p>
    <w:p w14:paraId="5BF8CC5D" w14:textId="77777777" w:rsidR="00E807D8" w:rsidRPr="00802D02" w:rsidRDefault="00E807D8" w:rsidP="009D59FB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sz w:val="28"/>
          <w:szCs w:val="28"/>
        </w:rPr>
        <w:t xml:space="preserve">Взаимосвязь с </w:t>
      </w:r>
      <w:r w:rsidR="00E94964" w:rsidRPr="00802D02">
        <w:rPr>
          <w:sz w:val="28"/>
          <w:szCs w:val="28"/>
        </w:rPr>
        <w:t>государственной</w:t>
      </w:r>
      <w:r w:rsidRPr="00802D02">
        <w:rPr>
          <w:sz w:val="28"/>
          <w:szCs w:val="28"/>
        </w:rPr>
        <w:t xml:space="preserve"> </w:t>
      </w:r>
      <w:hyperlink r:id="rId15" w:history="1">
        <w:r w:rsidR="00E94964" w:rsidRPr="00802D02">
          <w:rPr>
            <w:sz w:val="28"/>
            <w:szCs w:val="28"/>
          </w:rPr>
          <w:t>программой</w:t>
        </w:r>
      </w:hyperlink>
      <w:r w:rsidR="00E94964" w:rsidRPr="00802D02">
        <w:rPr>
          <w:sz w:val="28"/>
          <w:szCs w:val="28"/>
        </w:rPr>
        <w:t xml:space="preserve"> Ростовской области «Социальная поддержка граждан», утвержденной Постановлением Правительства Ростовской области от 17.10.2018 № 643 </w:t>
      </w:r>
      <w:r w:rsidRPr="00802D02">
        <w:rPr>
          <w:sz w:val="28"/>
          <w:szCs w:val="28"/>
        </w:rPr>
        <w:t xml:space="preserve">обеспечивается путем формирования </w:t>
      </w:r>
      <w:r w:rsidR="009D59FB" w:rsidRPr="00802D02">
        <w:rPr>
          <w:sz w:val="28"/>
          <w:szCs w:val="28"/>
        </w:rPr>
        <w:t>муниципальной</w:t>
      </w:r>
      <w:r w:rsidRPr="00802D02">
        <w:rPr>
          <w:sz w:val="28"/>
          <w:szCs w:val="28"/>
        </w:rPr>
        <w:t xml:space="preserve"> </w:t>
      </w:r>
      <w:r w:rsidR="0018278B" w:rsidRPr="00802D02">
        <w:rPr>
          <w:sz w:val="28"/>
          <w:szCs w:val="28"/>
        </w:rPr>
        <w:t xml:space="preserve">(комплексной) </w:t>
      </w:r>
      <w:r w:rsidRPr="00802D02">
        <w:rPr>
          <w:sz w:val="28"/>
          <w:szCs w:val="28"/>
        </w:rPr>
        <w:t xml:space="preserve">программы с учетом параметров </w:t>
      </w:r>
      <w:r w:rsidR="00E94964" w:rsidRPr="00802D02">
        <w:rPr>
          <w:sz w:val="28"/>
          <w:szCs w:val="28"/>
        </w:rPr>
        <w:t>государственной</w:t>
      </w:r>
      <w:r w:rsidRPr="00802D02">
        <w:rPr>
          <w:sz w:val="28"/>
          <w:szCs w:val="28"/>
        </w:rPr>
        <w:t xml:space="preserve"> программы </w:t>
      </w:r>
      <w:r w:rsidR="00E94964" w:rsidRPr="00802D02">
        <w:rPr>
          <w:sz w:val="28"/>
          <w:szCs w:val="28"/>
        </w:rPr>
        <w:t>Ростовской области</w:t>
      </w:r>
      <w:r w:rsidRPr="00802D02">
        <w:rPr>
          <w:sz w:val="28"/>
          <w:szCs w:val="28"/>
        </w:rPr>
        <w:t>.</w:t>
      </w:r>
    </w:p>
    <w:p w14:paraId="72C4FC53" w14:textId="77777777" w:rsidR="00E807D8" w:rsidRPr="00802D02" w:rsidRDefault="00E807D8" w:rsidP="00E807D8">
      <w:pPr>
        <w:pStyle w:val="ConsPlusNormal"/>
        <w:jc w:val="both"/>
        <w:rPr>
          <w:sz w:val="28"/>
          <w:szCs w:val="28"/>
        </w:rPr>
      </w:pPr>
    </w:p>
    <w:p w14:paraId="0A10F59D" w14:textId="77777777" w:rsidR="00E807D8" w:rsidRPr="00802D02" w:rsidRDefault="00E807D8" w:rsidP="00E807D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 xml:space="preserve">4. Задачи </w:t>
      </w:r>
      <w:r w:rsidR="00715866" w:rsidRPr="00802D02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802D02">
        <w:rPr>
          <w:rFonts w:ascii="Times New Roman" w:hAnsi="Times New Roman" w:cs="Times New Roman"/>
          <w:b w:val="0"/>
          <w:sz w:val="28"/>
          <w:szCs w:val="28"/>
        </w:rPr>
        <w:t xml:space="preserve"> управления,</w:t>
      </w:r>
    </w:p>
    <w:p w14:paraId="47AB4C72" w14:textId="77777777" w:rsidR="00E807D8" w:rsidRPr="00802D02" w:rsidRDefault="00E807D8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способы их эффективного решения в сфере реализации</w:t>
      </w:r>
    </w:p>
    <w:p w14:paraId="11A0850A" w14:textId="77777777" w:rsidR="00E807D8" w:rsidRPr="00802D02" w:rsidRDefault="009D59FB" w:rsidP="00E80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2D0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E807D8" w:rsidRPr="00802D02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14:paraId="561C7905" w14:textId="77777777" w:rsidR="00E807D8" w:rsidRPr="00802D02" w:rsidRDefault="00E807D8" w:rsidP="00E807D8">
      <w:pPr>
        <w:pStyle w:val="ConsPlusNormal"/>
        <w:jc w:val="both"/>
        <w:rPr>
          <w:sz w:val="28"/>
          <w:szCs w:val="28"/>
        </w:rPr>
      </w:pPr>
    </w:p>
    <w:p w14:paraId="1D5B8AFD" w14:textId="77777777" w:rsidR="00E94964" w:rsidRDefault="00E807D8" w:rsidP="00E94964">
      <w:pPr>
        <w:pStyle w:val="ConsPlusNormal"/>
        <w:ind w:firstLine="720"/>
        <w:jc w:val="both"/>
        <w:rPr>
          <w:sz w:val="28"/>
          <w:szCs w:val="28"/>
        </w:rPr>
      </w:pPr>
      <w:r w:rsidRPr="00802D02">
        <w:rPr>
          <w:sz w:val="28"/>
          <w:szCs w:val="28"/>
        </w:rPr>
        <w:t>Задачами являются:</w:t>
      </w:r>
    </w:p>
    <w:p w14:paraId="5BEFBB0A" w14:textId="77777777" w:rsidR="00F315A4" w:rsidRPr="00F315A4" w:rsidRDefault="00F315A4" w:rsidP="00E94964">
      <w:pPr>
        <w:pStyle w:val="ConsPlusNormal"/>
        <w:ind w:firstLine="720"/>
        <w:jc w:val="both"/>
        <w:rPr>
          <w:sz w:val="32"/>
          <w:szCs w:val="32"/>
        </w:rPr>
      </w:pPr>
      <w:r>
        <w:rPr>
          <w:rFonts w:eastAsia="Calibri"/>
          <w:bCs/>
          <w:kern w:val="2"/>
          <w:sz w:val="28"/>
          <w:szCs w:val="28"/>
          <w:lang w:eastAsia="en-US"/>
        </w:rPr>
        <w:t>о</w:t>
      </w:r>
      <w:r w:rsidRPr="00F315A4">
        <w:rPr>
          <w:rFonts w:eastAsia="Calibri"/>
          <w:bCs/>
          <w:kern w:val="2"/>
          <w:sz w:val="28"/>
          <w:szCs w:val="28"/>
          <w:lang w:eastAsia="en-US"/>
        </w:rPr>
        <w:t xml:space="preserve">рганизация своевременного и в полном объеме предоставления мер </w:t>
      </w:r>
      <w:r w:rsidRPr="00F315A4">
        <w:rPr>
          <w:rFonts w:eastAsia="Calibri"/>
          <w:bCs/>
          <w:kern w:val="2"/>
          <w:sz w:val="28"/>
          <w:szCs w:val="28"/>
          <w:lang w:eastAsia="en-US"/>
        </w:rPr>
        <w:br/>
        <w:t>социальной поддержки, государственных социальных гарантий отдельным категориям граждан, повышение адресности их предоставления</w:t>
      </w:r>
      <w:r>
        <w:rPr>
          <w:rFonts w:eastAsia="Calibri"/>
          <w:bCs/>
          <w:kern w:val="2"/>
          <w:sz w:val="28"/>
          <w:szCs w:val="28"/>
          <w:lang w:eastAsia="en-US"/>
        </w:rPr>
        <w:t>;</w:t>
      </w:r>
    </w:p>
    <w:p w14:paraId="16E75224" w14:textId="77777777" w:rsidR="00F315A4" w:rsidRPr="00F315A4" w:rsidRDefault="00F315A4" w:rsidP="00F315A4">
      <w:pPr>
        <w:autoSpaceDE w:val="0"/>
        <w:autoSpaceDN w:val="0"/>
        <w:adjustRightInd w:val="0"/>
        <w:spacing w:after="0" w:line="230" w:lineRule="auto"/>
        <w:ind w:firstLine="720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</w:t>
      </w: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овышение доступности и качества предоставляемых услуг в сфере социального обслуживания для граждан старшего поколения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;</w:t>
      </w:r>
    </w:p>
    <w:p w14:paraId="4346EAF2" w14:textId="77777777" w:rsidR="00F315A4" w:rsidRPr="00F315A4" w:rsidRDefault="00F315A4" w:rsidP="00F315A4">
      <w:pPr>
        <w:autoSpaceDE w:val="0"/>
        <w:autoSpaceDN w:val="0"/>
        <w:adjustRightInd w:val="0"/>
        <w:spacing w:after="0" w:line="230" w:lineRule="auto"/>
        <w:ind w:firstLine="720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о</w:t>
      </w: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рганизация своевременного и в полном объеме предоставления мер социальной поддержки гражданам старшего поколения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12B024C7" w14:textId="77777777" w:rsidR="00F84125" w:rsidRPr="00802D02" w:rsidRDefault="00F84125" w:rsidP="00040698">
      <w:pPr>
        <w:pStyle w:val="ConsPlusNormal"/>
        <w:jc w:val="both"/>
        <w:rPr>
          <w:sz w:val="28"/>
          <w:szCs w:val="28"/>
        </w:rPr>
      </w:pPr>
    </w:p>
    <w:p w14:paraId="0A7F9820" w14:textId="77777777" w:rsidR="00F315A4" w:rsidRPr="00F315A4" w:rsidRDefault="00F315A4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Развитие социальной сферы </w:t>
      </w:r>
      <w:r w:rsidRPr="00F315A4">
        <w:rPr>
          <w:rFonts w:ascii="Times New Roman" w:hAnsi="Times New Roman"/>
          <w:sz w:val="28"/>
          <w:szCs w:val="28"/>
        </w:rPr>
        <w:t xml:space="preserve">Кугейского сельского поселения </w:t>
      </w: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согласно Стратегии социально-экономического развития </w:t>
      </w:r>
      <w:r w:rsidRPr="00F315A4">
        <w:rPr>
          <w:rFonts w:ascii="Times New Roman" w:hAnsi="Times New Roman"/>
          <w:sz w:val="28"/>
          <w:szCs w:val="28"/>
        </w:rPr>
        <w:t xml:space="preserve">Кугейского сельского поселения </w:t>
      </w: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на период до 2030 года предполагает концентрацию на проблемах обеспечения благоприятного демографического баланса и улучшения благосостояния людей.</w:t>
      </w:r>
    </w:p>
    <w:p w14:paraId="5BFBAF15" w14:textId="77777777" w:rsidR="00F315A4" w:rsidRPr="00F315A4" w:rsidRDefault="00F315A4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Муниципальная программа конкретизирует положения и направления развития сферы социальной поддержки и социального обслуживания граждан с</w:t>
      </w:r>
      <w:r w:rsidRPr="00F315A4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</w:rPr>
        <w:t> </w:t>
      </w: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учетом специфики условий и ресурсов </w:t>
      </w:r>
      <w:r w:rsidRPr="00F315A4">
        <w:rPr>
          <w:rFonts w:ascii="Times New Roman" w:hAnsi="Times New Roman"/>
          <w:sz w:val="28"/>
          <w:szCs w:val="28"/>
        </w:rPr>
        <w:t>Кугейского сельского поселения</w:t>
      </w: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61789FF4" w14:textId="77777777" w:rsidR="00F315A4" w:rsidRPr="00F315A4" w:rsidRDefault="00F315A4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14:paraId="6B9D3FFC" w14:textId="77777777" w:rsidR="00F315A4" w:rsidRPr="00F315A4" w:rsidRDefault="00F315A4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Муниципальная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дети в трудной жизненной ситуации, граждане старшего поколения и другие).</w:t>
      </w:r>
    </w:p>
    <w:p w14:paraId="0AAC996A" w14:textId="77777777" w:rsidR="00F315A4" w:rsidRPr="00F315A4" w:rsidRDefault="00F315A4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В рамках решения задачи по выполнению обязательств государства по</w:t>
      </w:r>
      <w:r w:rsidRPr="00F315A4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</w:rPr>
        <w:t> </w:t>
      </w: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социальной поддержке граждан реализуются мероприятия по следующим направлениям:</w:t>
      </w:r>
    </w:p>
    <w:p w14:paraId="1A863C85" w14:textId="77777777" w:rsidR="00F315A4" w:rsidRPr="00F315A4" w:rsidRDefault="00F315A4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организация обеспечения социальных выплат отдельным категориям граждан.</w:t>
      </w:r>
    </w:p>
    <w:p w14:paraId="2ACC78F5" w14:textId="77777777" w:rsidR="00F315A4" w:rsidRPr="00F315A4" w:rsidRDefault="00F315A4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За счет средств бюджета Кугейского сельского поселения предоставляется муниципальная социальная помощь (в том числе на основании социального контракта).</w:t>
      </w:r>
    </w:p>
    <w:p w14:paraId="01492327" w14:textId="77777777" w:rsidR="00F315A4" w:rsidRPr="00F315A4" w:rsidRDefault="00F315A4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В рамках решения задачи по обеспечению потребности граждан в</w:t>
      </w:r>
      <w:r w:rsidRPr="00F315A4">
        <w:rPr>
          <w:rFonts w:ascii="Times New Roman" w:eastAsia="Calibri" w:hAnsi="Times New Roman"/>
          <w:spacing w:val="-4"/>
          <w:kern w:val="2"/>
          <w:sz w:val="28"/>
          <w:szCs w:val="28"/>
          <w:lang w:eastAsia="en-US"/>
        </w:rPr>
        <w:t> </w:t>
      </w: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социальном обслуживании реализуются мероприятия по внедрению комплексного подхода к созданию многопрофильных современных организаций социального обслуживания, повышению средней заработной платы работников организаций социального обслуживания и развитию рынка социальных услуг.</w:t>
      </w:r>
    </w:p>
    <w:p w14:paraId="6DD641F8" w14:textId="77777777" w:rsidR="00F315A4" w:rsidRPr="00F315A4" w:rsidRDefault="00F315A4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Для внедрения рыночных механизмов в систему социального обслуживания населения разработаны и внедрены в практику работы социальных служб стандарты социальных услуг и регистр получателей социальных услуг.</w:t>
      </w:r>
    </w:p>
    <w:p w14:paraId="4FADA6C7" w14:textId="77777777" w:rsidR="00F315A4" w:rsidRPr="00F315A4" w:rsidRDefault="00F315A4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В целях расширения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услуг, реализуются мероприятия, направленные на поддержку деятельности негосударственных организаций, оказывающих услуги в социальной сфере, и развитию государственно-частного партнерства.</w:t>
      </w:r>
    </w:p>
    <w:p w14:paraId="53E40406" w14:textId="77777777" w:rsidR="00F315A4" w:rsidRPr="00F315A4" w:rsidRDefault="00F315A4" w:rsidP="0004069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В рамках решения задачи по</w:t>
      </w:r>
      <w:r w:rsidR="00AF40F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потенциала.</w:t>
      </w:r>
    </w:p>
    <w:p w14:paraId="6D7B2AF3" w14:textId="77777777" w:rsidR="00F315A4" w:rsidRPr="00F315A4" w:rsidRDefault="00F315A4" w:rsidP="000406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F315A4">
        <w:rPr>
          <w:rFonts w:ascii="Times New Roman" w:eastAsia="Calibri" w:hAnsi="Times New Roman"/>
          <w:kern w:val="2"/>
          <w:sz w:val="28"/>
          <w:szCs w:val="28"/>
          <w:lang w:eastAsia="en-US"/>
        </w:rPr>
        <w:t>Система целевых показателей муниципальной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 – получателей мер социальной поддержки, повышение доступности социального обслуживания населения.</w:t>
      </w:r>
    </w:p>
    <w:p w14:paraId="292BA523" w14:textId="77777777" w:rsidR="008932F4" w:rsidRPr="00802D02" w:rsidRDefault="008932F4" w:rsidP="0021640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  <w:sectPr w:rsidR="008932F4" w:rsidRPr="00802D02" w:rsidSect="007D35D7">
          <w:pgSz w:w="11906" w:h="16838"/>
          <w:pgMar w:top="709" w:right="707" w:bottom="1134" w:left="1701" w:header="0" w:footer="0" w:gutter="0"/>
          <w:cols w:space="720"/>
          <w:noEndnote/>
        </w:sectPr>
      </w:pPr>
    </w:p>
    <w:p w14:paraId="0A6B091C" w14:textId="77777777" w:rsidR="00A42C1E" w:rsidRPr="00DE6855" w:rsidRDefault="00A42C1E" w:rsidP="00A42C1E">
      <w:pPr>
        <w:jc w:val="center"/>
        <w:rPr>
          <w:rFonts w:ascii="Times New Roman" w:hAnsi="Times New Roman"/>
          <w:sz w:val="24"/>
          <w:szCs w:val="24"/>
        </w:rPr>
      </w:pPr>
      <w:bookmarkStart w:id="0" w:name="Par53"/>
      <w:r w:rsidRPr="00DE6855">
        <w:rPr>
          <w:rFonts w:ascii="Times New Roman" w:hAnsi="Times New Roman"/>
          <w:sz w:val="24"/>
          <w:szCs w:val="24"/>
        </w:rPr>
        <w:lastRenderedPageBreak/>
        <w:t>ПАСПОРТ</w:t>
      </w:r>
    </w:p>
    <w:p w14:paraId="47491F09" w14:textId="77777777" w:rsidR="00A42C1E" w:rsidRPr="00DE6855" w:rsidRDefault="00A42C1E" w:rsidP="00A42C1E">
      <w:pPr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t>муниципальной программы «Социальная поддержка граждан</w:t>
      </w:r>
      <w:r w:rsidR="002010E3">
        <w:rPr>
          <w:rFonts w:ascii="Times New Roman" w:hAnsi="Times New Roman"/>
          <w:sz w:val="24"/>
          <w:szCs w:val="24"/>
        </w:rPr>
        <w:t xml:space="preserve"> в Кугейском сельском поселении</w:t>
      </w:r>
      <w:r w:rsidRPr="00DE6855">
        <w:rPr>
          <w:rFonts w:ascii="Times New Roman" w:hAnsi="Times New Roman"/>
          <w:sz w:val="24"/>
          <w:szCs w:val="24"/>
        </w:rPr>
        <w:t>»</w:t>
      </w:r>
    </w:p>
    <w:p w14:paraId="5B386805" w14:textId="77777777" w:rsidR="00A42C1E" w:rsidRPr="00DE6855" w:rsidRDefault="00A42C1E" w:rsidP="00A42C1E">
      <w:pPr>
        <w:jc w:val="center"/>
        <w:rPr>
          <w:rFonts w:ascii="Times New Roman" w:hAnsi="Times New Roman"/>
          <w:sz w:val="24"/>
          <w:szCs w:val="24"/>
        </w:rPr>
      </w:pPr>
    </w:p>
    <w:p w14:paraId="1DFB7A29" w14:textId="77777777" w:rsidR="00A42C1E" w:rsidRPr="00DE6855" w:rsidRDefault="00A42C1E" w:rsidP="00A42C1E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t>Основные положения</w:t>
      </w:r>
    </w:p>
    <w:p w14:paraId="538A316A" w14:textId="77777777" w:rsidR="00A42C1E" w:rsidRPr="00DE6855" w:rsidRDefault="00A42C1E" w:rsidP="00A42C1E">
      <w:pPr>
        <w:ind w:left="720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A42C1E" w:rsidRPr="00DE6855" w14:paraId="7F4CBA96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406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Куратор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D62F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Шаповалова Наталья Олеговна - глава Администрации Кугейского сельского поселения </w:t>
            </w:r>
          </w:p>
        </w:tc>
      </w:tr>
      <w:tr w:rsidR="00A42C1E" w:rsidRPr="00DE6855" w14:paraId="0309F9FD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13D0" w14:textId="77777777" w:rsidR="00A42C1E" w:rsidRPr="00DE6855" w:rsidRDefault="00A42C1E" w:rsidP="00DE6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EE34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Администрация Кугейского сельского поселения  </w:t>
            </w:r>
          </w:p>
        </w:tc>
      </w:tr>
      <w:tr w:rsidR="00A42C1E" w:rsidRPr="00DE6855" w14:paraId="1C18326A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221F" w14:textId="77777777" w:rsidR="00A42C1E" w:rsidRPr="00DE6855" w:rsidRDefault="00A42C1E" w:rsidP="00DE6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Период реализации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D67C" w14:textId="77777777" w:rsidR="00A42C1E" w:rsidRPr="00DE6855" w:rsidRDefault="00AF40F7" w:rsidP="005E5B62">
            <w:pPr>
              <w:pStyle w:val="ConsPlusNormal"/>
              <w:jc w:val="both"/>
            </w:pPr>
            <w:r w:rsidRPr="00DE6855">
              <w:t>этап I: 2019 - 20</w:t>
            </w:r>
            <w:r w:rsidR="00B64921" w:rsidRPr="00DE6855">
              <w:t>23</w:t>
            </w:r>
            <w:r w:rsidRPr="00DE6855">
              <w:t xml:space="preserve"> годы</w:t>
            </w:r>
          </w:p>
          <w:p w14:paraId="751E07A5" w14:textId="77777777" w:rsidR="00A42C1E" w:rsidRPr="00DE6855" w:rsidRDefault="00FC4889" w:rsidP="00DE6855">
            <w:pPr>
              <w:pStyle w:val="ConsPlusNormal"/>
              <w:jc w:val="both"/>
            </w:pPr>
            <w:r w:rsidRPr="00DE6855">
              <w:t xml:space="preserve">этап </w:t>
            </w:r>
            <w:r w:rsidRPr="00DE6855">
              <w:rPr>
                <w:lang w:val="en-US"/>
              </w:rPr>
              <w:t>II</w:t>
            </w:r>
            <w:r w:rsidRPr="00DE6855">
              <w:t xml:space="preserve">: </w:t>
            </w:r>
            <w:r w:rsidR="00B64921" w:rsidRPr="00DE6855">
              <w:t>2024-2030 годы</w:t>
            </w:r>
          </w:p>
        </w:tc>
      </w:tr>
      <w:tr w:rsidR="00A42C1E" w:rsidRPr="00DE6855" w14:paraId="0D50A2F0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CE84" w14:textId="77777777" w:rsidR="00A42C1E" w:rsidRPr="00DE6855" w:rsidRDefault="00A42C1E" w:rsidP="00DE6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Цели муниципальной (комплексной) программы Кугейского сельского поселения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9F21" w14:textId="77777777" w:rsidR="00A42C1E" w:rsidRPr="00DE6855" w:rsidRDefault="00A42C1E" w:rsidP="00A42C1E">
            <w:pPr>
              <w:pStyle w:val="ConsPlusNormal"/>
              <w:jc w:val="both"/>
              <w:rPr>
                <w:highlight w:val="yellow"/>
              </w:rPr>
            </w:pPr>
            <w:r w:rsidRPr="00DE6855">
              <w:t xml:space="preserve">Цель 1 </w:t>
            </w:r>
            <w:r w:rsidRPr="00DE6855">
              <w:rPr>
                <w:rFonts w:eastAsia="Calibri"/>
                <w:bCs/>
                <w:kern w:val="2"/>
                <w:lang w:eastAsia="en-US"/>
              </w:rPr>
              <w:t>повышение уровня жизни граждан – получателей мер социальной поддержки</w:t>
            </w:r>
          </w:p>
          <w:p w14:paraId="47EA9486" w14:textId="77777777" w:rsidR="00A42C1E" w:rsidRPr="00DE6855" w:rsidRDefault="00A42C1E" w:rsidP="00A42C1E">
            <w:pPr>
              <w:pStyle w:val="ConsPlusNormal"/>
              <w:ind w:firstLine="720"/>
              <w:jc w:val="both"/>
            </w:pPr>
          </w:p>
        </w:tc>
      </w:tr>
      <w:tr w:rsidR="00A42C1E" w:rsidRPr="00DE6855" w14:paraId="55D67605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84E3" w14:textId="77777777" w:rsidR="00A42C1E" w:rsidRPr="00DE6855" w:rsidRDefault="00A42C1E" w:rsidP="00DE68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Направления (подпрограммы) муниципальной (комплексной) программы Кугейского сельского поселения 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DF0C" w14:textId="77777777" w:rsidR="005E5B62" w:rsidRPr="00DE6855" w:rsidRDefault="005E5B62" w:rsidP="002010E3">
            <w:pPr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E6855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 xml:space="preserve">«Социальная поддержка </w:t>
            </w:r>
            <w:r w:rsidR="002010E3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>граждан</w:t>
            </w:r>
            <w:r w:rsidRPr="00DE6855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>»</w:t>
            </w:r>
          </w:p>
        </w:tc>
      </w:tr>
      <w:tr w:rsidR="00A42C1E" w:rsidRPr="00DE6855" w14:paraId="442D8C1F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9388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8998" w14:textId="77777777" w:rsidR="00B64921" w:rsidRPr="00DE6855" w:rsidRDefault="00B64921" w:rsidP="00B64921">
            <w:pPr>
              <w:pStyle w:val="ConsPlusNormal"/>
              <w:jc w:val="both"/>
            </w:pPr>
            <w:r w:rsidRPr="00DE6855">
              <w:t>3 409,8 тыс. рублей:</w:t>
            </w:r>
          </w:p>
          <w:p w14:paraId="43FD671B" w14:textId="77777777" w:rsidR="00B64921" w:rsidRPr="00DE6855" w:rsidRDefault="00B64921" w:rsidP="00B64921">
            <w:pPr>
              <w:pStyle w:val="ConsPlusNormal"/>
              <w:jc w:val="both"/>
            </w:pPr>
            <w:r w:rsidRPr="00DE6855">
              <w:t>этап I: 1 555,6 тыс. рублей;</w:t>
            </w:r>
          </w:p>
          <w:p w14:paraId="6B695D4F" w14:textId="77777777" w:rsidR="00A42C1E" w:rsidRPr="00DE6855" w:rsidRDefault="00B64921" w:rsidP="00B64921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этап II: </w:t>
            </w:r>
            <w:r w:rsidRPr="00382251">
              <w:rPr>
                <w:rFonts w:ascii="Times New Roman" w:hAnsi="Times New Roman"/>
                <w:sz w:val="24"/>
                <w:szCs w:val="24"/>
              </w:rPr>
              <w:t>1 854,2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A42C1E" w:rsidRPr="00DE6855" w14:paraId="76F68778" w14:textId="77777777" w:rsidTr="000F273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54CF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50FC" w14:textId="77777777" w:rsidR="00A42C1E" w:rsidRPr="00DE6855" w:rsidRDefault="00AF40F7">
            <w:pPr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  <w:hyperlink r:id="rId16" w:history="1">
              <w:r w:rsidRPr="00DE6855">
                <w:rPr>
                  <w:rFonts w:ascii="Times New Roman" w:hAnsi="Times New Roman"/>
                  <w:sz w:val="24"/>
                  <w:szCs w:val="24"/>
                </w:rPr>
                <w:t>программ</w:t>
              </w:r>
            </w:hyperlink>
            <w:r w:rsidRPr="00DE6855">
              <w:rPr>
                <w:rFonts w:ascii="Times New Roman" w:hAnsi="Times New Roman"/>
                <w:sz w:val="24"/>
                <w:szCs w:val="24"/>
              </w:rPr>
              <w:t>а Ростовской области «Социальная поддержка граждан», утвержденная Постановлением Правительства Ростовской области от 17.10.2018 № 643</w:t>
            </w:r>
          </w:p>
        </w:tc>
      </w:tr>
    </w:tbl>
    <w:p w14:paraId="6AB80213" w14:textId="77777777" w:rsidR="00A42C1E" w:rsidRPr="00DE6855" w:rsidRDefault="00A42C1E" w:rsidP="00A42C1E">
      <w:pPr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br w:type="page"/>
      </w:r>
    </w:p>
    <w:p w14:paraId="303479EE" w14:textId="77777777" w:rsidR="00A42C1E" w:rsidRPr="00DE6855" w:rsidRDefault="00A42C1E" w:rsidP="00A42C1E">
      <w:pPr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lastRenderedPageBreak/>
        <w:t xml:space="preserve">2.Показатели муниципальной программы Кугейского сельского поселения </w:t>
      </w:r>
    </w:p>
    <w:tbl>
      <w:tblPr>
        <w:tblW w:w="13830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205"/>
        <w:gridCol w:w="788"/>
        <w:gridCol w:w="913"/>
        <w:gridCol w:w="851"/>
        <w:gridCol w:w="850"/>
        <w:gridCol w:w="1134"/>
        <w:gridCol w:w="708"/>
        <w:gridCol w:w="567"/>
        <w:gridCol w:w="567"/>
        <w:gridCol w:w="567"/>
        <w:gridCol w:w="1844"/>
        <w:gridCol w:w="1134"/>
        <w:gridCol w:w="992"/>
      </w:tblGrid>
      <w:tr w:rsidR="002369F2" w:rsidRPr="00DE6855" w14:paraId="0417BF34" w14:textId="77777777" w:rsidTr="002010E3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366FEF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№</w:t>
            </w:r>
            <w:r w:rsidRPr="00DE6855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7100D0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8EF00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3598C2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32286F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4621FB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  <w:p w14:paraId="63929D88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B25449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581AE1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0C29F1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B1D44C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Ответст-венный за достижение показателя (ФИО, должность)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2A47F8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Инфор-мационная система</w:t>
            </w:r>
          </w:p>
        </w:tc>
      </w:tr>
      <w:tr w:rsidR="002369F2" w:rsidRPr="00DE6855" w14:paraId="734FE885" w14:textId="77777777" w:rsidTr="002010E3">
        <w:trPr>
          <w:trHeight w:val="64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0ED3A8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DA9C7D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B233B1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75BD54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ED29EB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6DCD26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640E29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800F2F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D38B8A" w14:textId="77777777" w:rsidR="00A42C1E" w:rsidRPr="00DE6855" w:rsidRDefault="002369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9D0493" w14:textId="77777777" w:rsidR="00A42C1E" w:rsidRPr="00DE6855" w:rsidRDefault="002369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C55444" w14:textId="77777777" w:rsidR="00A42C1E" w:rsidRPr="00DE6855" w:rsidRDefault="002369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E9EE0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61DFFB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DA432C" w14:textId="77777777" w:rsidR="00A42C1E" w:rsidRPr="00DE6855" w:rsidRDefault="00A42C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9F2" w:rsidRPr="00DE6855" w14:paraId="6586BC80" w14:textId="77777777" w:rsidTr="002010E3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9818B2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F85188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5CCBAF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FEED64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E5CFB2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5DCC9C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7F5A8E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C1EA47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4586D2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522F1C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E612BA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691CF8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894729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7BCD7A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42C1E" w:rsidRPr="00DE6855" w14:paraId="2E0EB669" w14:textId="77777777" w:rsidTr="002010E3">
        <w:tc>
          <w:tcPr>
            <w:tcW w:w="1383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FA6C03" w14:textId="77777777" w:rsidR="00A42C1E" w:rsidRPr="00DE6855" w:rsidRDefault="00A42C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Цель 1 муниципальной (комплексной) программы «</w:t>
            </w:r>
            <w:r w:rsidR="00527D85" w:rsidRPr="00DE6855">
              <w:rPr>
                <w:rFonts w:ascii="Times New Roman" w:hAnsi="Times New Roman"/>
                <w:sz w:val="24"/>
                <w:szCs w:val="24"/>
              </w:rPr>
              <w:t>П</w:t>
            </w:r>
            <w:r w:rsidR="00527D85" w:rsidRPr="00DE6855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>овышение уровня жизни граждан – получателей мер социальной поддержки»</w:t>
            </w:r>
          </w:p>
        </w:tc>
      </w:tr>
      <w:tr w:rsidR="002369F2" w:rsidRPr="00DE6855" w14:paraId="61C2A853" w14:textId="77777777" w:rsidTr="002010E3">
        <w:trPr>
          <w:trHeight w:val="19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78B5C9" w14:textId="77777777" w:rsidR="00A42EA5" w:rsidRPr="00DE6855" w:rsidRDefault="00A42EA5" w:rsidP="00A42E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E2991E" w14:textId="77777777" w:rsidR="00A42EA5" w:rsidRPr="00C874C9" w:rsidRDefault="00C874C9" w:rsidP="00A42EA5">
            <w:pPr>
              <w:widowContro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74C9">
              <w:rPr>
                <w:rFonts w:ascii="Times New Roman" w:hAnsi="Times New Roman"/>
                <w:kern w:val="2"/>
                <w:sz w:val="24"/>
                <w:szCs w:val="24"/>
              </w:rPr>
              <w:t>доля граждан, получивших социальную поддержку и </w:t>
            </w:r>
            <w:r w:rsidRPr="00C874C9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государственные социальные гарантии, в общей численности</w:t>
            </w:r>
            <w:r w:rsidRPr="00C874C9">
              <w:rPr>
                <w:rFonts w:ascii="Times New Roman" w:hAnsi="Times New Roman"/>
                <w:kern w:val="2"/>
                <w:sz w:val="24"/>
                <w:szCs w:val="24"/>
              </w:rPr>
              <w:t xml:space="preserve"> граждан, имеющих право на их получение и обратившихся за их получением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18D71C" w14:textId="77777777" w:rsidR="00A42EA5" w:rsidRPr="00BF0384" w:rsidRDefault="00A42EA5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F0384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012464" w14:textId="77777777" w:rsidR="00A42EA5" w:rsidRPr="00BF0384" w:rsidRDefault="00C874C9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F0384">
              <w:rPr>
                <w:rFonts w:ascii="Times New Roman" w:hAnsi="Times New Roman"/>
                <w:sz w:val="24"/>
                <w:szCs w:val="24"/>
              </w:rPr>
              <w:t>восрастание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DDEB4A" w14:textId="77777777" w:rsidR="00A42EA5" w:rsidRPr="00BF0384" w:rsidRDefault="00A42EA5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F038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98635B" w14:textId="77777777" w:rsidR="00A42EA5" w:rsidRPr="00BF0384" w:rsidRDefault="00A42EA5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F0384">
              <w:rPr>
                <w:rFonts w:ascii="Times New Roman" w:hAnsi="Times New Roman"/>
                <w:sz w:val="24"/>
                <w:szCs w:val="24"/>
              </w:rPr>
              <w:t>статистический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285BFE" w14:textId="77777777" w:rsidR="00A42EA5" w:rsidRPr="00BF0384" w:rsidRDefault="00BF0384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F03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E197B" w14:textId="77777777" w:rsidR="00A42EA5" w:rsidRPr="00BF0384" w:rsidRDefault="002369F2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F038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046758" w14:textId="77777777" w:rsidR="00A42EA5" w:rsidRPr="00BF0384" w:rsidRDefault="00BF0384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F03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FD3E6A" w14:textId="77777777" w:rsidR="00A42EA5" w:rsidRPr="00BF0384" w:rsidRDefault="00BF0384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F03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5018C2" w14:textId="77777777" w:rsidR="00A42EA5" w:rsidRPr="00BF0384" w:rsidRDefault="00BF0384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F03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D2C9C7" w14:textId="77777777" w:rsidR="00A42EA5" w:rsidRPr="00DE6855" w:rsidRDefault="00C874C9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Кугейсого сеьского поселения</w:t>
            </w:r>
            <w:r w:rsidR="00A42EA5" w:rsidRPr="00DE685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12.11.2018 № 1</w:t>
            </w:r>
            <w:r w:rsidR="0011111E">
              <w:rPr>
                <w:rFonts w:ascii="Times New Roman" w:hAnsi="Times New Roman"/>
                <w:sz w:val="24"/>
                <w:szCs w:val="24"/>
              </w:rPr>
              <w:t>07</w:t>
            </w:r>
            <w:r w:rsidR="00A42EA5" w:rsidRPr="00D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11E" w:rsidRPr="0011111E">
              <w:rPr>
                <w:rFonts w:ascii="Times New Roman" w:hAnsi="Times New Roman"/>
                <w:kern w:val="1"/>
                <w:sz w:val="24"/>
                <w:szCs w:val="24"/>
              </w:rPr>
              <w:t>«Об утверждении муниципальной программы «Социальная поддержка граждан»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93C883" w14:textId="77777777" w:rsidR="00A42EA5" w:rsidRPr="00DE6855" w:rsidRDefault="00A42EA5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800EC1" w14:textId="77777777" w:rsidR="00A42EA5" w:rsidRPr="00DE6855" w:rsidRDefault="00A42EA5" w:rsidP="00A42E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03C06A6C" w14:textId="77777777" w:rsidR="00A42C1E" w:rsidRPr="00DE6855" w:rsidRDefault="00A42C1E" w:rsidP="00010D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BF64CA" w14:textId="77777777" w:rsidR="00A42C1E" w:rsidRDefault="00A42C1E" w:rsidP="00010D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8A4BA9" w14:textId="77777777" w:rsidR="002010E3" w:rsidRDefault="002010E3" w:rsidP="00010D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8567A9" w14:textId="77777777" w:rsidR="002010E3" w:rsidRPr="00DE6855" w:rsidRDefault="002010E3" w:rsidP="00010D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bookmarkEnd w:id="0"/>
    <w:p w14:paraId="10E6B35C" w14:textId="77777777" w:rsidR="00E807D8" w:rsidRPr="00DE6855" w:rsidRDefault="00070475" w:rsidP="001077CA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lastRenderedPageBreak/>
        <w:t xml:space="preserve">3. Структура муниципальной программы </w:t>
      </w:r>
      <w:r w:rsidR="00532C1C" w:rsidRPr="00DE6855">
        <w:rPr>
          <w:rFonts w:ascii="Times New Roman" w:hAnsi="Times New Roman" w:cs="Times New Roman"/>
          <w:b w:val="0"/>
        </w:rPr>
        <w:t>Кугейского сельского поселения</w:t>
      </w:r>
    </w:p>
    <w:p w14:paraId="7D7B98A6" w14:textId="77777777" w:rsidR="00532C1C" w:rsidRPr="00DE6855" w:rsidRDefault="00532C1C" w:rsidP="00532C1C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5480"/>
        <w:gridCol w:w="5104"/>
        <w:gridCol w:w="4253"/>
      </w:tblGrid>
      <w:tr w:rsidR="00532C1C" w:rsidRPr="00DE6855" w14:paraId="23D8AE39" w14:textId="77777777" w:rsidTr="002010E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1C68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7E40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Задачи структурного элемента &lt;1&gt;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2721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FA92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Связь с показателями &lt;2&gt;</w:t>
            </w:r>
          </w:p>
        </w:tc>
      </w:tr>
      <w:tr w:rsidR="00532C1C" w:rsidRPr="00DE6855" w14:paraId="4FFBEAAC" w14:textId="77777777" w:rsidTr="002010E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8BDC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57E2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2E3A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3898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2C1C" w:rsidRPr="00DE6855" w14:paraId="11ECC1A6" w14:textId="77777777" w:rsidTr="002010E3">
        <w:tc>
          <w:tcPr>
            <w:tcW w:w="15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9EF4" w14:textId="77777777" w:rsidR="00532C1C" w:rsidRPr="00DE6855" w:rsidRDefault="001F6115" w:rsidP="002010E3">
            <w:pPr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DE6855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>«Социальная поддержка граждан</w:t>
            </w:r>
            <w:r w:rsidR="002010E3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 xml:space="preserve"> в Кугейском сельском поселении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>»</w:t>
            </w:r>
            <w:r w:rsidR="00532C1C" w:rsidRPr="00DE68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532C1C" w:rsidRPr="00DE6855" w14:paraId="3F085DDB" w14:textId="77777777" w:rsidTr="002010E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A9F6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2618" w14:textId="77777777" w:rsidR="00532C1C" w:rsidRPr="00D16345" w:rsidRDefault="0046538F" w:rsidP="00D1634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  <w:r w:rsidRPr="00DE6855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="004C7BC6" w:rsidRPr="00DE6855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>«</w:t>
            </w:r>
            <w:r w:rsidR="002010E3" w:rsidRPr="00DE6855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>Социальная поддержка граждан</w:t>
            </w:r>
            <w:r w:rsidR="004C7BC6" w:rsidRPr="00DE6855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 xml:space="preserve">» </w:t>
            </w:r>
          </w:p>
        </w:tc>
      </w:tr>
      <w:tr w:rsidR="00532C1C" w:rsidRPr="00DE6855" w14:paraId="0317C259" w14:textId="77777777" w:rsidTr="002010E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6D0E" w14:textId="77777777" w:rsidR="00532C1C" w:rsidRPr="00DE6855" w:rsidRDefault="00532C1C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8B66" w14:textId="77777777" w:rsidR="00532C1C" w:rsidRPr="00DE6855" w:rsidRDefault="00532C1C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Ответственный за реализацию:</w:t>
            </w:r>
            <w:r w:rsidR="00AD7BB0" w:rsidRPr="00D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31B5AC" w14:textId="77777777" w:rsidR="00AD7BB0" w:rsidRPr="00DE6855" w:rsidRDefault="00AD7BB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7DB9" w14:textId="77777777" w:rsidR="00532C1C" w:rsidRPr="00DE6855" w:rsidRDefault="00532C1C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Срок реализации:</w:t>
            </w:r>
            <w:r w:rsidRPr="00DE68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BCAEDF7" w14:textId="77777777" w:rsidR="00AD7BB0" w:rsidRPr="00DE6855" w:rsidRDefault="00AD7BB0">
            <w:pPr>
              <w:widowControl w:val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</w:t>
            </w:r>
            <w:r w:rsidR="00D16345">
              <w:rPr>
                <w:rFonts w:ascii="Times New Roman" w:hAnsi="Times New Roman"/>
                <w:sz w:val="24"/>
                <w:szCs w:val="24"/>
              </w:rPr>
              <w:t>24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>-2030 годы</w:t>
            </w:r>
          </w:p>
        </w:tc>
      </w:tr>
      <w:tr w:rsidR="00FC4889" w:rsidRPr="00DE6855" w14:paraId="1CDF44D1" w14:textId="77777777" w:rsidTr="002010E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8ADA" w14:textId="77777777" w:rsidR="00FC4889" w:rsidRPr="00DE6855" w:rsidRDefault="00FC4889" w:rsidP="00FC4889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A1B8" w14:textId="77777777" w:rsidR="00FC4889" w:rsidRPr="00DE6855" w:rsidRDefault="00FC4889" w:rsidP="00FC4889">
            <w:pPr>
              <w:widowControl w:val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DE685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Выплата муниципальной пенсии за выслугу лет</w:t>
            </w:r>
            <w:r w:rsidRPr="00DE68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D621" w14:textId="77777777" w:rsidR="00FC4889" w:rsidRPr="00DE6855" w:rsidRDefault="00FC4889" w:rsidP="002010E3">
            <w:pPr>
              <w:widowControl w:val="0"/>
              <w:outlineLvl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685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муниципальная пенсия за выслугу лет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7201" w14:textId="77777777" w:rsidR="00FC4889" w:rsidRPr="00DE6855" w:rsidRDefault="00FC4889" w:rsidP="00FC4889">
            <w:pPr>
              <w:widowControl w:val="0"/>
              <w:jc w:val="center"/>
              <w:outlineLvl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685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снижение уровня доходов граждан, </w:t>
            </w:r>
            <w:r w:rsidRPr="00DE6855">
              <w:rPr>
                <w:rFonts w:ascii="Times New Roman" w:eastAsia="Calibri" w:hAnsi="Times New Roman"/>
                <w:spacing w:val="-4"/>
                <w:kern w:val="2"/>
                <w:sz w:val="24"/>
                <w:szCs w:val="24"/>
                <w:lang w:eastAsia="en-US"/>
              </w:rPr>
              <w:t xml:space="preserve">ухудшение социального </w:t>
            </w:r>
            <w:r w:rsidRPr="00DE6855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климата в обществе</w:t>
            </w:r>
          </w:p>
        </w:tc>
      </w:tr>
    </w:tbl>
    <w:p w14:paraId="3C5FBF19" w14:textId="77777777" w:rsidR="00532C1C" w:rsidRPr="00DE6855" w:rsidRDefault="00532C1C" w:rsidP="001077CA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</w:p>
    <w:p w14:paraId="4032EC43" w14:textId="77777777" w:rsidR="003520D6" w:rsidRDefault="003520D6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7C9E996F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6B712205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6E330CD4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37801A53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487EBEFD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4171CBC6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45A338EE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21CBDFAD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2550A1D4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215CFB6A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0725CA3B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4FCC002A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602F3714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0E60E2B8" w14:textId="77777777" w:rsidR="002010E3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35E66843" w14:textId="77777777" w:rsidR="002010E3" w:rsidRPr="00DE6855" w:rsidRDefault="002010E3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633AADC0" w14:textId="77777777" w:rsidR="00E807D8" w:rsidRPr="00DE6855" w:rsidRDefault="0041449B" w:rsidP="0041449B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lastRenderedPageBreak/>
        <w:t xml:space="preserve">4. Финансовое обеспечение муниципальной программы </w:t>
      </w:r>
      <w:r w:rsidR="00B64921" w:rsidRPr="00DE6855">
        <w:rPr>
          <w:rFonts w:ascii="Times New Roman" w:hAnsi="Times New Roman"/>
          <w:sz w:val="24"/>
          <w:szCs w:val="24"/>
        </w:rPr>
        <w:t>Кугейского сельского поселения</w:t>
      </w:r>
    </w:p>
    <w:p w14:paraId="5D288FAA" w14:textId="77777777" w:rsidR="00E807D8" w:rsidRPr="00DE6855" w:rsidRDefault="00E807D8" w:rsidP="00E807D8">
      <w:pPr>
        <w:pStyle w:val="ConsPlusNormal"/>
        <w:jc w:val="both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7"/>
        <w:gridCol w:w="6316"/>
        <w:gridCol w:w="1465"/>
        <w:gridCol w:w="1418"/>
        <w:gridCol w:w="1133"/>
        <w:gridCol w:w="1415"/>
        <w:gridCol w:w="2236"/>
      </w:tblGrid>
      <w:tr w:rsidR="0070387E" w:rsidRPr="00DE6855" w14:paraId="2B5645BF" w14:textId="77777777" w:rsidTr="002010E3">
        <w:trPr>
          <w:trHeight w:val="276"/>
          <w:jc w:val="center"/>
        </w:trPr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62B1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1CC1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(комплексной) программы,</w:t>
            </w:r>
          </w:p>
          <w:p w14:paraId="36730D14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263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092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70387E" w:rsidRPr="00DE6855" w14:paraId="7FA55141" w14:textId="77777777" w:rsidTr="002010E3">
        <w:trPr>
          <w:jc w:val="center"/>
        </w:trPr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68A9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1DEAE" w14:textId="77777777" w:rsidR="0070387E" w:rsidRPr="00DE6855" w:rsidRDefault="0070387E" w:rsidP="00DB4A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9764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3E4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98BC" w14:textId="77777777" w:rsidR="002010E3" w:rsidRDefault="002010E3" w:rsidP="00201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BB6E9E" w14:textId="77777777" w:rsidR="0070387E" w:rsidRPr="00DE6855" w:rsidRDefault="0070387E" w:rsidP="00201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62DE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C5A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70387E" w:rsidRPr="00DE6855" w14:paraId="329180CD" w14:textId="77777777" w:rsidTr="002010E3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1A09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82A5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056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9627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37DF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60D2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270B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0387E" w:rsidRPr="00DE6855" w14:paraId="0E9E306F" w14:textId="77777777" w:rsidTr="002010E3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0DF8" w14:textId="77777777" w:rsidR="0070387E" w:rsidRPr="00DE685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A03D" w14:textId="77777777" w:rsidR="0070387E" w:rsidRPr="00DE6855" w:rsidRDefault="0070387E" w:rsidP="002010E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Муниципальная программа «Социальная поддержка граждан</w:t>
            </w:r>
            <w:r w:rsidR="002010E3">
              <w:rPr>
                <w:rFonts w:ascii="Times New Roman" w:hAnsi="Times New Roman"/>
                <w:sz w:val="24"/>
                <w:szCs w:val="24"/>
              </w:rPr>
              <w:t xml:space="preserve"> в Кугейском сельском поселении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0007" w14:textId="2D3EED63" w:rsidR="0070387E" w:rsidRPr="00DE6855" w:rsidRDefault="00565EA5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70387E" w:rsidRPr="00DE685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EB67" w14:textId="7ED238D1" w:rsidR="0070387E" w:rsidRPr="00DE6855" w:rsidRDefault="00565EA5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  <w:r w:rsidR="008A554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A69B" w14:textId="76BA114B" w:rsidR="0070387E" w:rsidRPr="00DE6855" w:rsidRDefault="00565EA5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  <w:r w:rsidR="008A5548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807F" w14:textId="77777777" w:rsidR="0070387E" w:rsidRPr="00DE685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491A" w14:textId="08B11EFF" w:rsidR="0070387E" w:rsidRPr="00DE6855" w:rsidRDefault="00565EA5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956,8</w:t>
            </w:r>
          </w:p>
        </w:tc>
      </w:tr>
      <w:tr w:rsidR="00565EA5" w:rsidRPr="00DE6855" w14:paraId="05686DFD" w14:textId="77777777" w:rsidTr="002010E3">
        <w:trPr>
          <w:jc w:val="center"/>
        </w:trPr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B876" w14:textId="77777777" w:rsidR="00565EA5" w:rsidRPr="00DE6855" w:rsidRDefault="00565EA5" w:rsidP="00565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722A" w14:textId="77777777" w:rsidR="00565EA5" w:rsidRPr="00DE6855" w:rsidRDefault="00565EA5" w:rsidP="00565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934C" w14:textId="5AF60150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316,6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7C82" w14:textId="6F4F85E3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8662" w14:textId="4A25E1DF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320,2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1A71" w14:textId="64CF924F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4DC7" w14:textId="72A95E88" w:rsidR="00565EA5" w:rsidRPr="00565EA5" w:rsidRDefault="00565EA5" w:rsidP="00565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956,8</w:t>
            </w:r>
          </w:p>
        </w:tc>
      </w:tr>
      <w:tr w:rsidR="0070387E" w:rsidRPr="00DE6855" w14:paraId="787C5741" w14:textId="77777777" w:rsidTr="002010E3">
        <w:trPr>
          <w:jc w:val="center"/>
        </w:trPr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3A36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DF0B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7007" w14:textId="77777777" w:rsidR="0070387E" w:rsidRPr="00565EA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9DDF" w14:textId="77777777" w:rsidR="0070387E" w:rsidRPr="00565EA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7257" w14:textId="77777777" w:rsidR="0070387E" w:rsidRPr="00565EA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5709" w14:textId="77777777" w:rsidR="0070387E" w:rsidRPr="00565EA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CF9B" w14:textId="77777777" w:rsidR="0070387E" w:rsidRPr="00565EA5" w:rsidRDefault="0070387E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387E" w:rsidRPr="00DE6855" w14:paraId="5ADD61F4" w14:textId="77777777" w:rsidTr="002010E3">
        <w:trPr>
          <w:jc w:val="center"/>
        </w:trPr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52AC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6648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8ACE" w14:textId="77777777" w:rsidR="0070387E" w:rsidRPr="00565EA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F8F3" w14:textId="77777777" w:rsidR="0070387E" w:rsidRPr="00565EA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3C58" w14:textId="77777777" w:rsidR="0070387E" w:rsidRPr="00565EA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F368" w14:textId="77777777" w:rsidR="0070387E" w:rsidRPr="00565EA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A4EF" w14:textId="77777777" w:rsidR="0070387E" w:rsidRPr="00565EA5" w:rsidRDefault="0070387E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387E" w:rsidRPr="00DE6855" w14:paraId="3EDA0D4C" w14:textId="77777777" w:rsidTr="002010E3">
        <w:trPr>
          <w:jc w:val="center"/>
        </w:trPr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B4AA" w14:textId="77777777" w:rsidR="0070387E" w:rsidRPr="00DE6855" w:rsidRDefault="0070387E" w:rsidP="00DB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D497" w14:textId="77777777" w:rsidR="0070387E" w:rsidRPr="00DE6855" w:rsidRDefault="0070387E" w:rsidP="00DB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A85C" w14:textId="77777777" w:rsidR="0070387E" w:rsidRPr="00565EA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7C82" w14:textId="77777777" w:rsidR="0070387E" w:rsidRPr="00565EA5" w:rsidRDefault="0070387E" w:rsidP="00DB4A3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4BB6" w14:textId="77777777" w:rsidR="0070387E" w:rsidRPr="00565EA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6B35" w14:textId="77777777" w:rsidR="0070387E" w:rsidRPr="00565EA5" w:rsidRDefault="0070387E" w:rsidP="00B953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A992" w14:textId="77777777" w:rsidR="0070387E" w:rsidRPr="00565EA5" w:rsidRDefault="0070387E" w:rsidP="0039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5EA5" w:rsidRPr="00DE6855" w14:paraId="3A590B11" w14:textId="77777777" w:rsidTr="002010E3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EC7B" w14:textId="77777777" w:rsidR="00565EA5" w:rsidRPr="00DE685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1CA7" w14:textId="77777777" w:rsidR="00565EA5" w:rsidRPr="00DE6855" w:rsidRDefault="00565EA5" w:rsidP="00565EA5">
            <w:pPr>
              <w:pStyle w:val="ConsPlusNormal"/>
            </w:pPr>
            <w:r w:rsidRPr="00DE6855">
              <w:t>Структурный элемент «Социальная поддержка граждан</w:t>
            </w:r>
            <w:r w:rsidRPr="00DE6855">
              <w:rPr>
                <w:rFonts w:eastAsia="Calibri"/>
                <w:bCs/>
                <w:kern w:val="2"/>
                <w:lang w:eastAsia="en-US"/>
              </w:rPr>
              <w:t>» (всего), в том числе: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F0B6" w14:textId="50EF60A9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316,6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8E1" w14:textId="0B0C8A99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E382" w14:textId="26A0BC9D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320,2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CEEA" w14:textId="1D5D84D0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B4F0" w14:textId="1409E083" w:rsidR="00565EA5" w:rsidRPr="00565EA5" w:rsidRDefault="00565EA5" w:rsidP="00565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956,8</w:t>
            </w:r>
          </w:p>
        </w:tc>
      </w:tr>
      <w:tr w:rsidR="00565EA5" w:rsidRPr="00DE6855" w14:paraId="53AE1123" w14:textId="77777777" w:rsidTr="002010E3">
        <w:trPr>
          <w:jc w:val="center"/>
        </w:trPr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67A4" w14:textId="77777777" w:rsidR="00565EA5" w:rsidRPr="00DE6855" w:rsidRDefault="00565EA5" w:rsidP="00565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B798" w14:textId="77777777" w:rsidR="00565EA5" w:rsidRPr="00DE6855" w:rsidRDefault="00565EA5" w:rsidP="00565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4B2F" w14:textId="69D4D01A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316,6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4BC6" w14:textId="5672C40C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D4F4" w14:textId="73D1DD13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320,2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6F61" w14:textId="0B88481D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B4CF" w14:textId="5AB94E10" w:rsidR="00565EA5" w:rsidRPr="00565EA5" w:rsidRDefault="00565EA5" w:rsidP="00565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956,8</w:t>
            </w:r>
          </w:p>
        </w:tc>
      </w:tr>
      <w:tr w:rsidR="0070387E" w:rsidRPr="00DE6855" w14:paraId="39FF885C" w14:textId="77777777" w:rsidTr="002010E3">
        <w:trPr>
          <w:jc w:val="center"/>
        </w:trPr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3E6F" w14:textId="77777777" w:rsidR="0070387E" w:rsidRPr="00DE6855" w:rsidRDefault="0070387E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168C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B3C1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C41D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4D94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CD5C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E470" w14:textId="77777777" w:rsidR="0070387E" w:rsidRPr="00DE6855" w:rsidRDefault="00494F77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387E" w:rsidRPr="00DE6855" w14:paraId="2802DB5D" w14:textId="77777777" w:rsidTr="002010E3">
        <w:trPr>
          <w:jc w:val="center"/>
        </w:trPr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0BF0" w14:textId="77777777" w:rsidR="0070387E" w:rsidRPr="00DE6855" w:rsidRDefault="0070387E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B9DA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947F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9DBC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07B8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F030" w14:textId="77777777" w:rsidR="0070387E" w:rsidRPr="00DE6855" w:rsidRDefault="00494F77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532E" w14:textId="77777777" w:rsidR="0070387E" w:rsidRPr="00DE6855" w:rsidRDefault="00494F77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387E" w:rsidRPr="00DE6855" w14:paraId="7C8355CB" w14:textId="77777777" w:rsidTr="002010E3">
        <w:trPr>
          <w:jc w:val="center"/>
        </w:trPr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357C" w14:textId="77777777" w:rsidR="0070387E" w:rsidRPr="00DE6855" w:rsidRDefault="0070387E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A073" w14:textId="77777777" w:rsidR="0070387E" w:rsidRPr="00DE6855" w:rsidRDefault="0070387E" w:rsidP="004B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43C6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07A1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7956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CDE2" w14:textId="77777777" w:rsidR="0070387E" w:rsidRPr="00DE6855" w:rsidRDefault="0081697B" w:rsidP="004B2FE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1151" w14:textId="77777777" w:rsidR="0070387E" w:rsidRPr="00DE6855" w:rsidRDefault="0081697B" w:rsidP="004B2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57F593C" w14:textId="77777777" w:rsidR="001077CA" w:rsidRPr="00DE6855" w:rsidRDefault="001077CA" w:rsidP="001077CA">
      <w:pPr>
        <w:pStyle w:val="ConsPlusTitle"/>
        <w:outlineLvl w:val="1"/>
        <w:rPr>
          <w:rFonts w:ascii="Times New Roman" w:hAnsi="Times New Roman" w:cs="Times New Roman"/>
          <w:b w:val="0"/>
        </w:rPr>
        <w:sectPr w:rsidR="001077CA" w:rsidRPr="00DE6855" w:rsidSect="001825EF">
          <w:headerReference w:type="default" r:id="rId17"/>
          <w:footerReference w:type="default" r:id="rId18"/>
          <w:pgSz w:w="16838" w:h="11906" w:orient="landscape"/>
          <w:pgMar w:top="1134" w:right="567" w:bottom="1134" w:left="1701" w:header="0" w:footer="0" w:gutter="0"/>
          <w:cols w:space="720"/>
          <w:noEndnote/>
        </w:sectPr>
      </w:pPr>
    </w:p>
    <w:p w14:paraId="50E23C82" w14:textId="77777777" w:rsidR="002369F2" w:rsidRPr="00DE6855" w:rsidRDefault="002369F2" w:rsidP="002369F2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lastRenderedPageBreak/>
        <w:t>АНАЛИТИЧЕСКАЯ ИНФОРМАЦИЯ</w:t>
      </w:r>
    </w:p>
    <w:p w14:paraId="123835D3" w14:textId="77777777" w:rsidR="00C97CC0" w:rsidRPr="00DE6855" w:rsidRDefault="002369F2" w:rsidP="002369F2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t>о структурных элементах и (или) мероприятиях (результатах) муниципальн</w:t>
      </w:r>
      <w:r w:rsidR="00C97CC0" w:rsidRPr="00DE6855">
        <w:rPr>
          <w:rFonts w:ascii="Times New Roman" w:hAnsi="Times New Roman"/>
          <w:sz w:val="24"/>
          <w:szCs w:val="24"/>
        </w:rPr>
        <w:t>ой</w:t>
      </w:r>
      <w:r w:rsidRPr="00DE6855">
        <w:rPr>
          <w:rFonts w:ascii="Times New Roman" w:hAnsi="Times New Roman"/>
          <w:sz w:val="24"/>
          <w:szCs w:val="24"/>
        </w:rPr>
        <w:t xml:space="preserve"> программ</w:t>
      </w:r>
      <w:r w:rsidR="00C97CC0" w:rsidRPr="00DE6855">
        <w:rPr>
          <w:rFonts w:ascii="Times New Roman" w:hAnsi="Times New Roman"/>
          <w:sz w:val="24"/>
          <w:szCs w:val="24"/>
        </w:rPr>
        <w:t>ы</w:t>
      </w:r>
      <w:r w:rsidRPr="00DE6855">
        <w:rPr>
          <w:rFonts w:ascii="Times New Roman" w:hAnsi="Times New Roman"/>
          <w:sz w:val="24"/>
          <w:szCs w:val="24"/>
        </w:rPr>
        <w:t xml:space="preserve"> Кугейского сельского поселения</w:t>
      </w:r>
      <w:r w:rsidR="00C97CC0" w:rsidRPr="00DE6855">
        <w:rPr>
          <w:rFonts w:ascii="Times New Roman" w:hAnsi="Times New Roman"/>
          <w:sz w:val="24"/>
          <w:szCs w:val="24"/>
        </w:rPr>
        <w:t xml:space="preserve"> </w:t>
      </w:r>
    </w:p>
    <w:p w14:paraId="11759707" w14:textId="77777777" w:rsidR="002369F2" w:rsidRPr="00DE6855" w:rsidRDefault="00C97CC0" w:rsidP="002369F2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t>«Социальная поддержка граждан»</w:t>
      </w:r>
      <w:r w:rsidR="002369F2" w:rsidRPr="00DE6855">
        <w:rPr>
          <w:rFonts w:ascii="Times New Roman" w:hAnsi="Times New Roman"/>
          <w:sz w:val="24"/>
          <w:szCs w:val="24"/>
        </w:rPr>
        <w:t xml:space="preserve"> </w:t>
      </w:r>
    </w:p>
    <w:p w14:paraId="672FA3EF" w14:textId="77777777" w:rsidR="002369F2" w:rsidRPr="00DE6855" w:rsidRDefault="002369F2" w:rsidP="002369F2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9B0F11A" w14:textId="77777777" w:rsidR="002369F2" w:rsidRPr="00DE6855" w:rsidRDefault="002369F2" w:rsidP="002369F2">
      <w:pPr>
        <w:widowControl w:val="0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t>Показатели комплексн</w:t>
      </w:r>
      <w:r w:rsidR="00C97CC0" w:rsidRPr="00DE6855">
        <w:rPr>
          <w:rFonts w:ascii="Times New Roman" w:hAnsi="Times New Roman"/>
          <w:sz w:val="24"/>
          <w:szCs w:val="24"/>
        </w:rPr>
        <w:t>ых</w:t>
      </w:r>
      <w:r w:rsidRPr="00DE6855">
        <w:rPr>
          <w:rFonts w:ascii="Times New Roman" w:hAnsi="Times New Roman"/>
          <w:sz w:val="24"/>
          <w:szCs w:val="24"/>
        </w:rPr>
        <w:t xml:space="preserve"> </w:t>
      </w:r>
      <w:r w:rsidR="00C97CC0" w:rsidRPr="00DE6855">
        <w:rPr>
          <w:rFonts w:ascii="Times New Roman" w:hAnsi="Times New Roman"/>
          <w:sz w:val="24"/>
          <w:szCs w:val="24"/>
        </w:rPr>
        <w:t>мероприятий</w:t>
      </w:r>
      <w:r w:rsidRPr="00DE6855">
        <w:rPr>
          <w:rFonts w:ascii="Times New Roman" w:hAnsi="Times New Roman"/>
          <w:sz w:val="24"/>
          <w:szCs w:val="24"/>
        </w:rPr>
        <w:t xml:space="preserve"> </w:t>
      </w:r>
    </w:p>
    <w:p w14:paraId="041E2DCB" w14:textId="77777777" w:rsidR="002369F2" w:rsidRPr="00DE6855" w:rsidRDefault="002369F2" w:rsidP="002369F2">
      <w:pPr>
        <w:widowControl w:val="0"/>
        <w:spacing w:after="0"/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715"/>
        <w:gridCol w:w="1583"/>
        <w:gridCol w:w="1192"/>
        <w:gridCol w:w="1190"/>
        <w:gridCol w:w="1569"/>
        <w:gridCol w:w="1418"/>
        <w:gridCol w:w="1417"/>
        <w:gridCol w:w="1219"/>
        <w:gridCol w:w="2393"/>
      </w:tblGrid>
      <w:tr w:rsidR="002369F2" w:rsidRPr="00DE6855" w14:paraId="0CD75AE6" w14:textId="77777777" w:rsidTr="002010E3">
        <w:trPr>
          <w:trHeight w:val="269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72D4" w14:textId="77777777" w:rsidR="002369F2" w:rsidRPr="00DE6855" w:rsidRDefault="002369F2" w:rsidP="002369F2">
            <w:pPr>
              <w:widowControl w:val="0"/>
              <w:spacing w:after="0"/>
              <w:ind w:left="30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FDB0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3E81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8E31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5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B189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B667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2369F2" w:rsidRPr="00DE6855" w14:paraId="14143CB9" w14:textId="77777777" w:rsidTr="00C97CC0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D5FD" w14:textId="77777777" w:rsidR="002369F2" w:rsidRPr="00DE6855" w:rsidRDefault="002369F2" w:rsidP="002369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19BC" w14:textId="77777777" w:rsidR="002369F2" w:rsidRPr="00DE6855" w:rsidRDefault="002369F2" w:rsidP="002369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E6E" w14:textId="77777777" w:rsidR="002369F2" w:rsidRPr="00DE6855" w:rsidRDefault="002369F2" w:rsidP="002369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59B2" w14:textId="77777777" w:rsidR="002369F2" w:rsidRPr="00DE6855" w:rsidRDefault="002369F2" w:rsidP="002369F2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E5B2" w14:textId="77777777" w:rsidR="002369F2" w:rsidRPr="00DE6855" w:rsidRDefault="002369F2" w:rsidP="002369F2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A3F2" w14:textId="77777777" w:rsidR="002369F2" w:rsidRPr="00DE6855" w:rsidRDefault="00D16345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634B" w14:textId="77777777" w:rsidR="002369F2" w:rsidRPr="00DE6855" w:rsidRDefault="00D16345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E8B1" w14:textId="77777777" w:rsidR="002369F2" w:rsidRPr="00DE6855" w:rsidRDefault="00D16345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D432" w14:textId="77777777" w:rsidR="002369F2" w:rsidRPr="00DE6855" w:rsidRDefault="00D16345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72C8" w14:textId="77777777" w:rsidR="002369F2" w:rsidRPr="00DE6855" w:rsidRDefault="002369F2" w:rsidP="002369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9F2" w:rsidRPr="00DE6855" w14:paraId="3FDFF578" w14:textId="77777777" w:rsidTr="00C97CC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456B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D42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92B0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518F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E32C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CB28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6B8A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54D7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8F6C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21D7" w14:textId="77777777" w:rsidR="002369F2" w:rsidRPr="00DE6855" w:rsidRDefault="002369F2" w:rsidP="002369F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369F2" w:rsidRPr="00DE6855" w14:paraId="52D25B85" w14:textId="77777777" w:rsidTr="002010E3">
        <w:tc>
          <w:tcPr>
            <w:tcW w:w="142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D790" w14:textId="77777777" w:rsidR="002369F2" w:rsidRPr="006B4B27" w:rsidRDefault="002369F2" w:rsidP="002369F2">
            <w:pPr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B4B27">
              <w:rPr>
                <w:rFonts w:ascii="Times New Roman" w:hAnsi="Times New Roman"/>
                <w:iCs/>
                <w:sz w:val="24"/>
                <w:szCs w:val="24"/>
              </w:rPr>
              <w:t>Муниципальная программа Кугейского сельского поселения «</w:t>
            </w:r>
            <w:r w:rsidR="00D16345" w:rsidRPr="006B4B27">
              <w:rPr>
                <w:rFonts w:ascii="Times New Roman" w:hAnsi="Times New Roman"/>
                <w:iCs/>
                <w:sz w:val="24"/>
                <w:szCs w:val="24"/>
              </w:rPr>
              <w:t>Социальная поддержка граждан</w:t>
            </w:r>
            <w:r w:rsidRPr="006B4B27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46524B" w:rsidRPr="00DE6855" w14:paraId="61B4E914" w14:textId="77777777" w:rsidTr="00C97CC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DD99" w14:textId="77777777" w:rsidR="0046524B" w:rsidRPr="00DE6855" w:rsidRDefault="0046524B" w:rsidP="0046524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2016" w14:textId="77777777" w:rsidR="0046524B" w:rsidRPr="003B3407" w:rsidRDefault="0046524B" w:rsidP="0046524B">
            <w:pPr>
              <w:widowControl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B3407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Выплата муниципальной пенсии за выслугу лет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95E0" w14:textId="77777777" w:rsidR="0046524B" w:rsidRPr="003B3407" w:rsidRDefault="003B3407" w:rsidP="0046524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340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A0D3" w14:textId="77777777" w:rsidR="0046524B" w:rsidRPr="003B3407" w:rsidRDefault="003B3407" w:rsidP="0046524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3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683E" w14:textId="77777777" w:rsidR="0046524B" w:rsidRPr="003B3407" w:rsidRDefault="0046524B" w:rsidP="0046524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340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BEBB" w14:textId="77777777" w:rsidR="0046524B" w:rsidRPr="003B3407" w:rsidRDefault="003B3407" w:rsidP="0046524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3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EC38" w14:textId="77777777" w:rsidR="0046524B" w:rsidRPr="003B3407" w:rsidRDefault="003B3407" w:rsidP="0046524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3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E37B" w14:textId="77777777" w:rsidR="0046524B" w:rsidRPr="003B3407" w:rsidRDefault="003B3407" w:rsidP="0046524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3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B5EE" w14:textId="77777777" w:rsidR="0046524B" w:rsidRPr="003B3407" w:rsidRDefault="003B3407" w:rsidP="0046524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3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59E8" w14:textId="77777777" w:rsidR="0046524B" w:rsidRPr="003B3407" w:rsidRDefault="0011111E" w:rsidP="0046524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3407">
              <w:rPr>
                <w:rFonts w:ascii="Times New Roman" w:hAnsi="Times New Roman"/>
                <w:sz w:val="24"/>
                <w:szCs w:val="24"/>
              </w:rPr>
              <w:t>Администрация Кугейского сельского поселеия</w:t>
            </w:r>
          </w:p>
        </w:tc>
      </w:tr>
    </w:tbl>
    <w:p w14:paraId="745E8F43" w14:textId="77777777" w:rsidR="002369F2" w:rsidRPr="00DE6855" w:rsidRDefault="002369F2" w:rsidP="002369F2">
      <w:pPr>
        <w:widowControl w:val="0"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AAAE5DD" w14:textId="77777777" w:rsidR="002369F2" w:rsidRPr="00DE6855" w:rsidRDefault="002369F2" w:rsidP="002369F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41381C" w14:textId="77777777" w:rsidR="002369F2" w:rsidRPr="00DE6855" w:rsidRDefault="002369F2" w:rsidP="006B4B27">
      <w:pPr>
        <w:widowControl w:val="0"/>
        <w:spacing w:after="0"/>
        <w:jc w:val="center"/>
        <w:outlineLvl w:val="2"/>
        <w:rPr>
          <w:rFonts w:ascii="Times New Roman" w:hAnsi="Times New Roman"/>
          <w:sz w:val="24"/>
          <w:szCs w:val="24"/>
        </w:rPr>
      </w:pPr>
      <w:r w:rsidRPr="00DE6855">
        <w:rPr>
          <w:rFonts w:ascii="Times New Roman" w:hAnsi="Times New Roman"/>
          <w:sz w:val="24"/>
          <w:szCs w:val="24"/>
        </w:rPr>
        <w:t>2. Финансовое обеспечение мероприятий (результатов) иных муниципальных программ Кугейского сельского поселения, соответствующих сфере реализации комплексной программы Кугейского сельского поселения</w:t>
      </w:r>
    </w:p>
    <w:p w14:paraId="1612686F" w14:textId="77777777" w:rsidR="002369F2" w:rsidRPr="00DE6855" w:rsidRDefault="002369F2" w:rsidP="002369F2">
      <w:pPr>
        <w:widowControl w:val="0"/>
        <w:spacing w:after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6401"/>
        <w:gridCol w:w="1752"/>
        <w:gridCol w:w="1296"/>
        <w:gridCol w:w="1269"/>
        <w:gridCol w:w="1141"/>
        <w:gridCol w:w="1814"/>
      </w:tblGrid>
      <w:tr w:rsidR="002369F2" w:rsidRPr="00DE6855" w14:paraId="5C86CCEB" w14:textId="77777777" w:rsidTr="002010E3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3121" w14:textId="77777777" w:rsidR="002369F2" w:rsidRPr="00DE6855" w:rsidRDefault="002369F2" w:rsidP="002369F2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B1C7" w14:textId="77777777" w:rsidR="002369F2" w:rsidRPr="00DE6855" w:rsidRDefault="002369F2" w:rsidP="006B4B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(комплексной) программы, структурного элемента, мероприятия (результата)/ источникфинансового обеспечения </w:t>
            </w:r>
          </w:p>
        </w:tc>
        <w:tc>
          <w:tcPr>
            <w:tcW w:w="7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039E" w14:textId="77777777" w:rsidR="002369F2" w:rsidRPr="00DE6855" w:rsidRDefault="002369F2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тыс.рублей</w:t>
            </w:r>
          </w:p>
        </w:tc>
      </w:tr>
      <w:tr w:rsidR="002369F2" w:rsidRPr="00DE6855" w14:paraId="048C7E55" w14:textId="77777777" w:rsidTr="002010E3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2B6A" w14:textId="77777777" w:rsidR="002369F2" w:rsidRPr="00DE6855" w:rsidRDefault="002369F2" w:rsidP="002369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4564" w14:textId="77777777" w:rsidR="002369F2" w:rsidRPr="00DE6855" w:rsidRDefault="002369F2" w:rsidP="002369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FCE5" w14:textId="77777777" w:rsidR="002369F2" w:rsidRPr="00DE6855" w:rsidRDefault="00EB10AD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C8DE" w14:textId="77777777" w:rsidR="002369F2" w:rsidRPr="00DE6855" w:rsidRDefault="00EB10AD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0E0" w14:textId="77777777" w:rsidR="002369F2" w:rsidRPr="00DE6855" w:rsidRDefault="00EB10AD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7C00" w14:textId="77777777" w:rsidR="002369F2" w:rsidRPr="00DE6855" w:rsidRDefault="00EB10AD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08E7" w14:textId="77777777" w:rsidR="002369F2" w:rsidRPr="00DE6855" w:rsidRDefault="002369F2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14:paraId="1CD73276" w14:textId="77777777" w:rsidR="002369F2" w:rsidRPr="00DE6855" w:rsidRDefault="002369F2" w:rsidP="002369F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6401"/>
        <w:gridCol w:w="1740"/>
        <w:gridCol w:w="1320"/>
        <w:gridCol w:w="1269"/>
        <w:gridCol w:w="1141"/>
        <w:gridCol w:w="1790"/>
      </w:tblGrid>
      <w:tr w:rsidR="002369F2" w:rsidRPr="00DE6855" w14:paraId="109AA823" w14:textId="77777777" w:rsidTr="00EB10AD">
        <w:trPr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9976" w14:textId="77777777" w:rsidR="002369F2" w:rsidRPr="00DE6855" w:rsidRDefault="002369F2" w:rsidP="002369F2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E702" w14:textId="77777777" w:rsidR="002369F2" w:rsidRPr="00DE6855" w:rsidRDefault="002369F2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18D5" w14:textId="77777777" w:rsidR="002369F2" w:rsidRPr="00DE6855" w:rsidRDefault="002369F2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8CCD" w14:textId="77777777" w:rsidR="002369F2" w:rsidRPr="00DE6855" w:rsidRDefault="002369F2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8430" w14:textId="77777777" w:rsidR="002369F2" w:rsidRPr="00DE6855" w:rsidRDefault="002369F2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1F0C" w14:textId="77777777" w:rsidR="002369F2" w:rsidRPr="00DE6855" w:rsidRDefault="002369F2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E1B5" w14:textId="77777777" w:rsidR="002369F2" w:rsidRPr="00DE6855" w:rsidRDefault="002369F2" w:rsidP="002369F2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5EA5" w:rsidRPr="00DE6855" w14:paraId="6E369B09" w14:textId="77777777" w:rsidTr="00EB10AD">
        <w:trPr>
          <w:trHeight w:val="228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EFDA" w14:textId="77777777" w:rsidR="00565EA5" w:rsidRPr="00DE6855" w:rsidRDefault="00565EA5" w:rsidP="00565EA5">
            <w:pPr>
              <w:widowControl w:val="0"/>
              <w:spacing w:after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4D52" w14:textId="77777777" w:rsidR="00565EA5" w:rsidRPr="00DE6855" w:rsidRDefault="00565EA5" w:rsidP="00565EA5">
            <w:pPr>
              <w:widowControl w:val="0"/>
              <w:spacing w:after="0"/>
              <w:ind w:right="-173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Муниципальная программа «Социальная поддержка граждан» (всего), в том числе: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1570" w14:textId="30E97C28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316,6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2A93" w14:textId="05558B0E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320,0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2EC7" w14:textId="2E31E962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320,2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7F48" w14:textId="7D988E84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0,0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B1B8" w14:textId="01DEC694" w:rsidR="00565EA5" w:rsidRPr="00565EA5" w:rsidRDefault="00565EA5" w:rsidP="00565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956,8</w:t>
            </w:r>
          </w:p>
        </w:tc>
      </w:tr>
      <w:tr w:rsidR="00565EA5" w:rsidRPr="00DE6855" w14:paraId="576F7F97" w14:textId="77777777" w:rsidTr="00EB10AD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9525" w14:textId="77777777" w:rsidR="00565EA5" w:rsidRPr="00DE6855" w:rsidRDefault="00565EA5" w:rsidP="00565E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7400" w14:textId="77777777" w:rsidR="00565EA5" w:rsidRPr="00DE6855" w:rsidRDefault="00565EA5" w:rsidP="00565EA5">
            <w:pPr>
              <w:pStyle w:val="af"/>
              <w:rPr>
                <w:rFonts w:ascii="Times New Roman" w:hAnsi="Times New Roman" w:cs="Times New Roman"/>
              </w:rPr>
            </w:pPr>
            <w:r w:rsidRPr="00DE685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E962" w14:textId="1369BD9D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316,6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3615" w14:textId="289C53F6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320,0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A989" w14:textId="169485F4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320,2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A172" w14:textId="6AD62F4C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0,0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607E" w14:textId="22D79B12" w:rsidR="00565EA5" w:rsidRPr="00565EA5" w:rsidRDefault="00565EA5" w:rsidP="00565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956,8</w:t>
            </w:r>
          </w:p>
        </w:tc>
      </w:tr>
      <w:tr w:rsidR="006B4B27" w:rsidRPr="00DE6855" w14:paraId="6A6C7C0C" w14:textId="77777777" w:rsidTr="00EB10AD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9813" w14:textId="77777777" w:rsidR="006B4B27" w:rsidRPr="00DE6855" w:rsidRDefault="006B4B27" w:rsidP="006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F108" w14:textId="77777777" w:rsidR="006B4B27" w:rsidRPr="00DE6855" w:rsidRDefault="006B4B27" w:rsidP="006B4B27">
            <w:pPr>
              <w:pStyle w:val="af"/>
              <w:rPr>
                <w:rFonts w:ascii="Times New Roman" w:hAnsi="Times New Roman" w:cs="Times New Roman"/>
              </w:rPr>
            </w:pPr>
            <w:r w:rsidRPr="00DE685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C1E9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C0D1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DC1C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CAE7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EA9E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4B27" w:rsidRPr="00DE6855" w14:paraId="496F8F5F" w14:textId="77777777" w:rsidTr="00EB10AD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D197" w14:textId="77777777" w:rsidR="006B4B27" w:rsidRPr="00DE6855" w:rsidRDefault="006B4B27" w:rsidP="006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8A03" w14:textId="77777777" w:rsidR="006B4B27" w:rsidRPr="00DE6855" w:rsidRDefault="006B4B27" w:rsidP="006B4B27">
            <w:pPr>
              <w:pStyle w:val="af"/>
              <w:rPr>
                <w:rFonts w:ascii="Times New Roman" w:hAnsi="Times New Roman" w:cs="Times New Roman"/>
              </w:rPr>
            </w:pPr>
            <w:r w:rsidRPr="00DE685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6E1A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D38F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CEF2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E406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5FF1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4B27" w:rsidRPr="00DE6855" w14:paraId="7ACD5493" w14:textId="77777777" w:rsidTr="00EB10AD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FBCA" w14:textId="77777777" w:rsidR="006B4B27" w:rsidRPr="00DE6855" w:rsidRDefault="006B4B27" w:rsidP="006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4AC7" w14:textId="77777777" w:rsidR="006B4B27" w:rsidRPr="00DE6855" w:rsidRDefault="006B4B27" w:rsidP="006B4B27">
            <w:pPr>
              <w:pStyle w:val="af"/>
              <w:rPr>
                <w:rFonts w:ascii="Times New Roman" w:hAnsi="Times New Roman" w:cs="Times New Roman"/>
              </w:rPr>
            </w:pPr>
            <w:r w:rsidRPr="00DE685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7855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05A9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E162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6742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3628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5EA5" w:rsidRPr="00DE6855" w14:paraId="3FE197C8" w14:textId="77777777" w:rsidTr="00EB10AD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8683" w14:textId="77777777" w:rsidR="00565EA5" w:rsidRPr="00DE6855" w:rsidRDefault="00565EA5" w:rsidP="00565EA5">
            <w:pPr>
              <w:widowControl w:val="0"/>
              <w:spacing w:after="0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13D9" w14:textId="77777777" w:rsidR="00565EA5" w:rsidRPr="00DE6855" w:rsidRDefault="00565EA5" w:rsidP="00565EA5">
            <w:pPr>
              <w:widowControl w:val="0"/>
              <w:spacing w:after="0"/>
              <w:ind w:right="-173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Структурный </w:t>
            </w:r>
            <w:r w:rsidRPr="00DE685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элемент «Комплексы процессных </w:t>
            </w:r>
            <w:r w:rsidRPr="00DE6855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мероприятий</w:t>
            </w:r>
            <w:r w:rsidRPr="00DE6855">
              <w:rPr>
                <w:rFonts w:ascii="Times New Roman" w:eastAsia="Calibri" w:hAnsi="Times New Roman"/>
                <w:b/>
                <w:iCs/>
                <w:kern w:val="2"/>
                <w:sz w:val="24"/>
                <w:szCs w:val="24"/>
                <w:lang w:eastAsia="en-US"/>
              </w:rPr>
              <w:t xml:space="preserve"> «Организация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граждан, повышение адресности их предоставления»</w:t>
            </w:r>
            <w:r w:rsidRPr="00DE6855">
              <w:rPr>
                <w:rFonts w:ascii="Times New Roman" w:eastAsia="Calibri" w:hAnsi="Times New Roman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DE6855">
              <w:rPr>
                <w:rFonts w:ascii="Times New Roman" w:hAnsi="Times New Roman"/>
                <w:b/>
                <w:i/>
                <w:sz w:val="24"/>
                <w:szCs w:val="24"/>
              </w:rPr>
              <w:t>(всего), в том числе: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57E0" w14:textId="68DC14D0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lastRenderedPageBreak/>
              <w:t>316,6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29BB" w14:textId="41532477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320,0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C06C" w14:textId="0B609756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320,2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F919" w14:textId="25B08109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0,0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3CAD" w14:textId="2FEB9BDD" w:rsidR="00565EA5" w:rsidRPr="00565EA5" w:rsidRDefault="00565EA5" w:rsidP="00565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</w:rPr>
              <w:t>956,8</w:t>
            </w:r>
          </w:p>
        </w:tc>
      </w:tr>
      <w:tr w:rsidR="00565EA5" w:rsidRPr="00DE6855" w14:paraId="13166326" w14:textId="77777777" w:rsidTr="00EB10AD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B2D1" w14:textId="77777777" w:rsidR="00565EA5" w:rsidRPr="00DE6855" w:rsidRDefault="00565EA5" w:rsidP="00565E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C9A1" w14:textId="77777777" w:rsidR="00565EA5" w:rsidRPr="00DE6855" w:rsidRDefault="00565EA5" w:rsidP="00565EA5">
            <w:pPr>
              <w:pStyle w:val="af"/>
              <w:rPr>
                <w:rFonts w:ascii="Times New Roman" w:hAnsi="Times New Roman" w:cs="Times New Roman"/>
              </w:rPr>
            </w:pPr>
            <w:r w:rsidRPr="00DE685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E6D3" w14:textId="24DA0429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316,6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1579" w14:textId="1DCB62AF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C794" w14:textId="6DC61D37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320,2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6616" w14:textId="2BFB959B" w:rsidR="00565EA5" w:rsidRPr="00565EA5" w:rsidRDefault="00565EA5" w:rsidP="00565E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345B" w14:textId="3E1159A1" w:rsidR="00565EA5" w:rsidRPr="00565EA5" w:rsidRDefault="00565EA5" w:rsidP="00565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956,8</w:t>
            </w:r>
          </w:p>
        </w:tc>
      </w:tr>
      <w:tr w:rsidR="006B4B27" w:rsidRPr="00DE6855" w14:paraId="35B8B302" w14:textId="77777777" w:rsidTr="00EB10AD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6558" w14:textId="77777777" w:rsidR="006B4B27" w:rsidRPr="00DE6855" w:rsidRDefault="006B4B27" w:rsidP="006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D82F" w14:textId="77777777" w:rsidR="006B4B27" w:rsidRPr="00DE6855" w:rsidRDefault="006B4B27" w:rsidP="006B4B27">
            <w:pPr>
              <w:pStyle w:val="af"/>
              <w:rPr>
                <w:rFonts w:ascii="Times New Roman" w:hAnsi="Times New Roman" w:cs="Times New Roman"/>
              </w:rPr>
            </w:pPr>
            <w:r w:rsidRPr="00DE685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362D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318B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6921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E357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5DF7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4B27" w:rsidRPr="00DE6855" w14:paraId="73FA474B" w14:textId="77777777" w:rsidTr="00EB10AD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2B3F" w14:textId="77777777" w:rsidR="006B4B27" w:rsidRPr="00DE6855" w:rsidRDefault="006B4B27" w:rsidP="006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C95B" w14:textId="77777777" w:rsidR="006B4B27" w:rsidRPr="00DE6855" w:rsidRDefault="006B4B27" w:rsidP="006B4B27">
            <w:pPr>
              <w:pStyle w:val="af"/>
              <w:rPr>
                <w:rFonts w:ascii="Times New Roman" w:hAnsi="Times New Roman" w:cs="Times New Roman"/>
              </w:rPr>
            </w:pPr>
            <w:r w:rsidRPr="00DE685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8E1C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B14B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8460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59EE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A71A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4B27" w:rsidRPr="00DE6855" w14:paraId="5958B0E8" w14:textId="77777777" w:rsidTr="00EB10AD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EE39" w14:textId="77777777" w:rsidR="006B4B27" w:rsidRPr="00DE6855" w:rsidRDefault="006B4B27" w:rsidP="006B4B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E2C9" w14:textId="77777777" w:rsidR="006B4B27" w:rsidRPr="00DE6855" w:rsidRDefault="006B4B27" w:rsidP="006B4B27">
            <w:pPr>
              <w:pStyle w:val="af"/>
              <w:rPr>
                <w:rFonts w:ascii="Times New Roman" w:hAnsi="Times New Roman" w:cs="Times New Roman"/>
              </w:rPr>
            </w:pPr>
            <w:r w:rsidRPr="00DE685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304F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00C6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6A4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995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D852" w14:textId="77777777" w:rsidR="006B4B27" w:rsidRPr="00565EA5" w:rsidRDefault="006B4B27" w:rsidP="00565EA5">
            <w:pPr>
              <w:widowControl w:val="0"/>
              <w:spacing w:after="0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A879C6F" w14:textId="77777777" w:rsidR="002369F2" w:rsidRPr="00DE6855" w:rsidRDefault="002369F2" w:rsidP="002369F2">
      <w:pPr>
        <w:widowControl w:val="0"/>
        <w:ind w:left="720" w:right="-173"/>
        <w:outlineLvl w:val="2"/>
        <w:rPr>
          <w:rFonts w:ascii="Times New Roman" w:hAnsi="Times New Roman"/>
          <w:sz w:val="24"/>
          <w:szCs w:val="24"/>
        </w:rPr>
      </w:pPr>
    </w:p>
    <w:p w14:paraId="7F89143B" w14:textId="77777777" w:rsidR="004B2FE6" w:rsidRPr="00DE6855" w:rsidRDefault="004B2FE6" w:rsidP="004B2FE6">
      <w:pPr>
        <w:rPr>
          <w:rFonts w:ascii="Times New Roman" w:hAnsi="Times New Roman"/>
          <w:sz w:val="24"/>
          <w:szCs w:val="24"/>
        </w:rPr>
      </w:pPr>
    </w:p>
    <w:p w14:paraId="48DA0755" w14:textId="77777777" w:rsidR="006B4B27" w:rsidRDefault="006B4B27" w:rsidP="004B2FE6">
      <w:pPr>
        <w:rPr>
          <w:rFonts w:ascii="Times New Roman" w:hAnsi="Times New Roman"/>
          <w:sz w:val="24"/>
          <w:szCs w:val="24"/>
        </w:rPr>
      </w:pPr>
    </w:p>
    <w:p w14:paraId="6F5810EE" w14:textId="77777777" w:rsidR="00E807D8" w:rsidRPr="00DE6855" w:rsidRDefault="00E807D8" w:rsidP="004B2FE6">
      <w:pPr>
        <w:pStyle w:val="ConsPlusTitle"/>
        <w:tabs>
          <w:tab w:val="left" w:pos="2445"/>
        </w:tabs>
        <w:jc w:val="center"/>
        <w:outlineLvl w:val="1"/>
        <w:rPr>
          <w:rFonts w:ascii="Times New Roman" w:hAnsi="Times New Roman" w:cs="Times New Roman"/>
          <w:b w:val="0"/>
        </w:rPr>
      </w:pPr>
      <w:bookmarkStart w:id="1" w:name="Par54"/>
      <w:r w:rsidRPr="00DE6855">
        <w:rPr>
          <w:rFonts w:ascii="Times New Roman" w:hAnsi="Times New Roman" w:cs="Times New Roman"/>
          <w:b w:val="0"/>
        </w:rPr>
        <w:t>II. ПАСПОРТ</w:t>
      </w:r>
      <w:bookmarkEnd w:id="1"/>
    </w:p>
    <w:p w14:paraId="208E7E7D" w14:textId="77777777" w:rsidR="00E807D8" w:rsidRPr="00DE6855" w:rsidRDefault="00E807D8" w:rsidP="00E807D8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 xml:space="preserve">комплекса процессных мероприятий </w:t>
      </w:r>
      <w:r w:rsidR="009D59FB" w:rsidRPr="00DE6855">
        <w:rPr>
          <w:rFonts w:ascii="Times New Roman" w:hAnsi="Times New Roman" w:cs="Times New Roman"/>
          <w:b w:val="0"/>
        </w:rPr>
        <w:t>«</w:t>
      </w:r>
      <w:r w:rsidRPr="00DE6855">
        <w:rPr>
          <w:rFonts w:ascii="Times New Roman" w:hAnsi="Times New Roman" w:cs="Times New Roman"/>
          <w:b w:val="0"/>
        </w:rPr>
        <w:t>Социальная поддержка</w:t>
      </w:r>
      <w:r w:rsidR="003D786A" w:rsidRPr="00DE6855">
        <w:rPr>
          <w:rFonts w:ascii="Times New Roman" w:hAnsi="Times New Roman" w:cs="Times New Roman"/>
          <w:b w:val="0"/>
        </w:rPr>
        <w:t xml:space="preserve"> </w:t>
      </w:r>
      <w:r w:rsidRPr="00DE6855">
        <w:rPr>
          <w:rFonts w:ascii="Times New Roman" w:hAnsi="Times New Roman" w:cs="Times New Roman"/>
          <w:b w:val="0"/>
        </w:rPr>
        <w:t>отдельных категорий граждан</w:t>
      </w:r>
      <w:r w:rsidR="009D59FB" w:rsidRPr="00DE6855">
        <w:rPr>
          <w:rFonts w:ascii="Times New Roman" w:hAnsi="Times New Roman" w:cs="Times New Roman"/>
          <w:b w:val="0"/>
        </w:rPr>
        <w:t>»</w:t>
      </w:r>
    </w:p>
    <w:p w14:paraId="159736FD" w14:textId="77777777" w:rsidR="00E807D8" w:rsidRPr="00DE6855" w:rsidRDefault="00E807D8" w:rsidP="00E807D8">
      <w:pPr>
        <w:pStyle w:val="ConsPlusNormal"/>
        <w:jc w:val="both"/>
      </w:pPr>
    </w:p>
    <w:p w14:paraId="65253683" w14:textId="77777777" w:rsidR="00E807D8" w:rsidRPr="00DE6855" w:rsidRDefault="00E807D8" w:rsidP="00E807D8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1. Основные положения</w:t>
      </w:r>
    </w:p>
    <w:p w14:paraId="5FA93F0B" w14:textId="77777777" w:rsidR="00E807D8" w:rsidRPr="00DE6855" w:rsidRDefault="00E807D8" w:rsidP="00E807D8">
      <w:pPr>
        <w:pStyle w:val="ConsPlusNormal"/>
        <w:jc w:val="both"/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245"/>
        <w:gridCol w:w="8172"/>
      </w:tblGrid>
      <w:tr w:rsidR="00C27C58" w:rsidRPr="00DE6855" w14:paraId="65A7F09C" w14:textId="77777777">
        <w:tc>
          <w:tcPr>
            <w:tcW w:w="2166" w:type="pct"/>
          </w:tcPr>
          <w:p w14:paraId="7AE461B5" w14:textId="77777777" w:rsidR="00C27C58" w:rsidRPr="00DE6855" w:rsidRDefault="00C27C58" w:rsidP="00E807D8">
            <w:pPr>
              <w:pStyle w:val="ConsPlusNormal"/>
            </w:pPr>
            <w:r w:rsidRPr="00DE6855">
              <w:t>Ответственный за разработку и реализацию комплекса процессных мероприятий</w:t>
            </w:r>
          </w:p>
        </w:tc>
        <w:tc>
          <w:tcPr>
            <w:tcW w:w="2834" w:type="pct"/>
          </w:tcPr>
          <w:p w14:paraId="26855F5B" w14:textId="77777777" w:rsidR="00C27C58" w:rsidRPr="00DE6855" w:rsidRDefault="00BF30E9" w:rsidP="00E807D8">
            <w:pPr>
              <w:pStyle w:val="ConsPlusNormal"/>
            </w:pPr>
            <w:r w:rsidRPr="00DE6855">
              <w:t>Администрация Кугейского сельского поселения</w:t>
            </w:r>
            <w:r w:rsidR="00C27C58" w:rsidRPr="00DE6855">
              <w:t xml:space="preserve"> </w:t>
            </w:r>
          </w:p>
        </w:tc>
      </w:tr>
      <w:tr w:rsidR="00C27C58" w:rsidRPr="00DE6855" w14:paraId="242301CE" w14:textId="77777777">
        <w:trPr>
          <w:trHeight w:val="449"/>
        </w:trPr>
        <w:tc>
          <w:tcPr>
            <w:tcW w:w="2166" w:type="pct"/>
          </w:tcPr>
          <w:p w14:paraId="76C6869B" w14:textId="77777777" w:rsidR="00C27C58" w:rsidRPr="00DE6855" w:rsidRDefault="00C27C58" w:rsidP="00C27C58">
            <w:pPr>
              <w:pStyle w:val="ConsPlusNormal"/>
            </w:pPr>
            <w:r w:rsidRPr="00DE6855">
              <w:t xml:space="preserve">Связь с муниципальной программой </w:t>
            </w:r>
            <w:r w:rsidR="00934326" w:rsidRPr="00DE6855">
              <w:t>Кугейского сельского поселения</w:t>
            </w:r>
          </w:p>
        </w:tc>
        <w:tc>
          <w:tcPr>
            <w:tcW w:w="2834" w:type="pct"/>
          </w:tcPr>
          <w:p w14:paraId="3926E4C4" w14:textId="77777777" w:rsidR="00C27C58" w:rsidRPr="00DE6855" w:rsidRDefault="00F16801" w:rsidP="00F1680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EB10AD" w:rsidRPr="00DE6855">
              <w:rPr>
                <w:rFonts w:ascii="Times New Roman" w:hAnsi="Times New Roman"/>
                <w:sz w:val="24"/>
                <w:szCs w:val="24"/>
              </w:rPr>
              <w:t>Кугейского селького поселения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7C58" w:rsidRPr="00DE6855">
              <w:rPr>
                <w:rFonts w:ascii="Times New Roman" w:hAnsi="Times New Roman"/>
                <w:sz w:val="24"/>
                <w:szCs w:val="24"/>
              </w:rPr>
              <w:t>«Социальная поддержка граждан»</w:t>
            </w:r>
          </w:p>
        </w:tc>
      </w:tr>
    </w:tbl>
    <w:p w14:paraId="6E090410" w14:textId="77777777" w:rsidR="00E807D8" w:rsidRPr="00DE6855" w:rsidRDefault="00E807D8" w:rsidP="00E807D8">
      <w:pPr>
        <w:pStyle w:val="ConsPlusNormal"/>
        <w:jc w:val="both"/>
      </w:pPr>
    </w:p>
    <w:p w14:paraId="6AEDDDE9" w14:textId="77777777" w:rsidR="00B20496" w:rsidRPr="00DE6855" w:rsidRDefault="00E807D8" w:rsidP="00B20496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2. Показатели комплекса процессных мероприятий</w:t>
      </w:r>
    </w:p>
    <w:p w14:paraId="4267167A" w14:textId="77777777" w:rsidR="00B20496" w:rsidRPr="00DE6855" w:rsidRDefault="00B20496" w:rsidP="00B20496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7"/>
        <w:gridCol w:w="2019"/>
        <w:gridCol w:w="1581"/>
        <w:gridCol w:w="1386"/>
        <w:gridCol w:w="1316"/>
        <w:gridCol w:w="1145"/>
        <w:gridCol w:w="648"/>
        <w:gridCol w:w="648"/>
        <w:gridCol w:w="648"/>
        <w:gridCol w:w="648"/>
        <w:gridCol w:w="1883"/>
        <w:gridCol w:w="2111"/>
      </w:tblGrid>
      <w:tr w:rsidR="002A05B7" w:rsidRPr="00DE6855" w14:paraId="69E8742C" w14:textId="77777777" w:rsidTr="004D4E8F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047" w14:textId="77777777" w:rsidR="00E807D8" w:rsidRPr="00DE6855" w:rsidRDefault="00CD5814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3A3B31FC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140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969" w14:textId="77777777" w:rsidR="00F16801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Признак возрастания/</w:t>
            </w:r>
          </w:p>
          <w:p w14:paraId="2182B4F2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убывания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6EDF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Уровень показателя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B60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 xml:space="preserve">Единица измерения (по </w:t>
            </w:r>
            <w:hyperlink r:id="rId19" w:history="1">
              <w:r w:rsidRPr="00DE6855">
                <w:rPr>
                  <w:b/>
                </w:rPr>
                <w:t>ОКЕИ</w:t>
              </w:r>
            </w:hyperlink>
            <w:r w:rsidRPr="00DE6855">
              <w:rPr>
                <w:b/>
              </w:rPr>
              <w:t>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ADF5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Базовое значение показателя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947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Значения показателя по годам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348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Ответственный за достижение показателя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F443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Информационная система</w:t>
            </w:r>
          </w:p>
        </w:tc>
      </w:tr>
      <w:tr w:rsidR="002A05B7" w:rsidRPr="00DE6855" w14:paraId="16C01B60" w14:textId="77777777" w:rsidTr="004D4E8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0EA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FE30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E5D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5EBB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792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B7F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значение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0B5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D69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026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4D3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2027</w:t>
            </w: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662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E60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</w:p>
        </w:tc>
      </w:tr>
      <w:tr w:rsidR="002A05B7" w:rsidRPr="00DE6855" w14:paraId="4541EEA3" w14:textId="77777777" w:rsidTr="004D4E8F">
        <w:trPr>
          <w:trHeight w:val="28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4D3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046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D4D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4F0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F97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8CFB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CF3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954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984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A29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598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E6A" w14:textId="77777777" w:rsidR="00F16801" w:rsidRPr="00DE6855" w:rsidRDefault="00F1680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12</w:t>
            </w:r>
          </w:p>
        </w:tc>
      </w:tr>
      <w:tr w:rsidR="00E807D8" w:rsidRPr="00DE6855" w14:paraId="1D2DCFD3" w14:textId="7777777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CCC" w14:textId="77777777" w:rsidR="00E807D8" w:rsidRPr="00DE6855" w:rsidRDefault="00E807D8" w:rsidP="00C45FC4">
            <w:pPr>
              <w:pStyle w:val="ConsPlusNormal"/>
              <w:jc w:val="center"/>
            </w:pPr>
            <w:r w:rsidRPr="00DE6855">
              <w:lastRenderedPageBreak/>
              <w:t>Задача</w:t>
            </w:r>
            <w:r w:rsidR="003133AC" w:rsidRPr="00DE6855">
              <w:t xml:space="preserve"> 1</w:t>
            </w:r>
            <w:r w:rsidRPr="00DE6855">
              <w:t xml:space="preserve"> комплекса процессных мероприятий </w:t>
            </w:r>
            <w:r w:rsidR="00934326" w:rsidRPr="00DE6855">
              <w:t>«</w:t>
            </w:r>
            <w:r w:rsidR="004D4E8F" w:rsidRPr="00DE6855">
              <w:rPr>
                <w:spacing w:val="-4"/>
                <w:kern w:val="2"/>
              </w:rPr>
              <w:t>Организация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</w:t>
            </w:r>
            <w:r w:rsidR="00934326" w:rsidRPr="00DE6855">
              <w:rPr>
                <w:rFonts w:eastAsia="Calibri"/>
                <w:bCs/>
                <w:kern w:val="2"/>
                <w:lang w:eastAsia="en-US"/>
              </w:rPr>
              <w:t>»</w:t>
            </w:r>
          </w:p>
        </w:tc>
      </w:tr>
      <w:tr w:rsidR="003133AC" w:rsidRPr="00DE6855" w14:paraId="5DA66FBA" w14:textId="77777777" w:rsidTr="004D4E8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9099" w14:textId="77777777" w:rsidR="003133AC" w:rsidRPr="00DE6855" w:rsidRDefault="003133AC" w:rsidP="00C45FC4">
            <w:pPr>
              <w:pStyle w:val="ConsPlusNormal"/>
              <w:jc w:val="center"/>
            </w:pPr>
            <w:r w:rsidRPr="00DE6855">
              <w:t>1.1.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0E0" w14:textId="77777777" w:rsidR="003133AC" w:rsidRPr="00DE6855" w:rsidRDefault="004D4E8F" w:rsidP="00C45FC4">
            <w:pPr>
              <w:pStyle w:val="ConsPlusNormal"/>
            </w:pPr>
            <w:r w:rsidRPr="00DE6855">
              <w:rPr>
                <w:kern w:val="2"/>
              </w:rPr>
              <w:t>доля граждан, получивших социальную поддержку и </w:t>
            </w:r>
            <w:r w:rsidRPr="00DE6855">
              <w:rPr>
                <w:spacing w:val="-4"/>
                <w:kern w:val="2"/>
              </w:rPr>
              <w:t>государственные социальные гарантии, в общей численности</w:t>
            </w:r>
            <w:r w:rsidRPr="00DE6855">
              <w:rPr>
                <w:kern w:val="2"/>
              </w:rPr>
              <w:t xml:space="preserve"> граждан, имеющих право на их получение и обратившихся за их получением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A0F" w14:textId="77777777" w:rsidR="003133AC" w:rsidRPr="00DE6855" w:rsidRDefault="003133AC" w:rsidP="00C45FC4">
            <w:pPr>
              <w:pStyle w:val="ConsPlusNormal"/>
              <w:jc w:val="center"/>
            </w:pPr>
            <w:r w:rsidRPr="00DE6855">
              <w:t>возрастание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7BB" w14:textId="77777777" w:rsidR="003133AC" w:rsidRPr="00DE6855" w:rsidRDefault="003133AC" w:rsidP="00C45FC4">
            <w:pPr>
              <w:pStyle w:val="ConsPlusNormal"/>
              <w:jc w:val="center"/>
            </w:pPr>
            <w:r w:rsidRPr="00DE6855">
              <w:t>МП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94F" w14:textId="77777777" w:rsidR="003133AC" w:rsidRPr="00DE6855" w:rsidRDefault="003133AC" w:rsidP="00C45FC4">
            <w:pPr>
              <w:pStyle w:val="ConsPlusNormal"/>
              <w:jc w:val="center"/>
            </w:pPr>
            <w:r w:rsidRPr="00DE6855">
              <w:t>процентов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684" w14:textId="77777777" w:rsidR="003133AC" w:rsidRPr="00DE6855" w:rsidRDefault="00BF0384" w:rsidP="00C45FC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F1F" w14:textId="77777777" w:rsidR="003133AC" w:rsidRPr="00DE6855" w:rsidRDefault="003133AC" w:rsidP="00C45FC4">
            <w:pPr>
              <w:pStyle w:val="ConsPlusNormal"/>
              <w:jc w:val="center"/>
            </w:pPr>
            <w:r w:rsidRPr="00DE6855">
              <w:t>2023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8CD" w14:textId="77777777" w:rsidR="003133AC" w:rsidRPr="00DE6855" w:rsidRDefault="00BF0384" w:rsidP="00C45FC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9EE" w14:textId="77777777" w:rsidR="003133AC" w:rsidRPr="00DE6855" w:rsidRDefault="00BF0384" w:rsidP="00C45FC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A29" w14:textId="77777777" w:rsidR="003133AC" w:rsidRPr="00DE6855" w:rsidRDefault="00BF0384" w:rsidP="00C45FC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38B" w14:textId="77777777" w:rsidR="003133AC" w:rsidRPr="00DE6855" w:rsidRDefault="008E1BF2" w:rsidP="00C45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A4BB" w14:textId="77777777" w:rsidR="003133AC" w:rsidRPr="00DE6855" w:rsidRDefault="00BF0384" w:rsidP="00C45FC4">
            <w:pPr>
              <w:pStyle w:val="ConsPlusNormal"/>
            </w:pPr>
            <w:r>
              <w:t>отсутствует</w:t>
            </w:r>
          </w:p>
        </w:tc>
      </w:tr>
    </w:tbl>
    <w:p w14:paraId="55190B96" w14:textId="77777777" w:rsidR="00E807D8" w:rsidRPr="00DE6855" w:rsidRDefault="00E807D8" w:rsidP="00E807D8">
      <w:pPr>
        <w:pStyle w:val="ConsPlusNormal"/>
        <w:jc w:val="both"/>
      </w:pPr>
    </w:p>
    <w:p w14:paraId="3CDE4B3D" w14:textId="77777777" w:rsidR="00E807D8" w:rsidRPr="00DE6855" w:rsidRDefault="00E807D8" w:rsidP="00010D5D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3. Перечень</w:t>
      </w:r>
      <w:r w:rsidR="00010D5D" w:rsidRPr="00DE6855">
        <w:rPr>
          <w:rFonts w:ascii="Times New Roman" w:hAnsi="Times New Roman" w:cs="Times New Roman"/>
          <w:b w:val="0"/>
        </w:rPr>
        <w:t xml:space="preserve"> </w:t>
      </w:r>
      <w:r w:rsidRPr="00DE6855">
        <w:rPr>
          <w:rFonts w:ascii="Times New Roman" w:hAnsi="Times New Roman" w:cs="Times New Roman"/>
          <w:b w:val="0"/>
        </w:rPr>
        <w:t>мероприятий (результатов) комплекса процессных мероприятий</w:t>
      </w:r>
    </w:p>
    <w:p w14:paraId="36F94385" w14:textId="77777777" w:rsidR="00E807D8" w:rsidRPr="00DE6855" w:rsidRDefault="00E807D8" w:rsidP="00E807D8">
      <w:pPr>
        <w:pStyle w:val="ConsPlusNormal"/>
        <w:jc w:val="both"/>
      </w:pPr>
    </w:p>
    <w:tbl>
      <w:tblPr>
        <w:tblW w:w="5003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4"/>
        <w:gridCol w:w="3002"/>
        <w:gridCol w:w="1620"/>
        <w:gridCol w:w="1973"/>
        <w:gridCol w:w="1322"/>
        <w:gridCol w:w="1225"/>
        <w:gridCol w:w="1227"/>
        <w:gridCol w:w="1225"/>
        <w:gridCol w:w="1225"/>
        <w:gridCol w:w="1236"/>
      </w:tblGrid>
      <w:tr w:rsidR="00E807D8" w:rsidRPr="00DE6855" w14:paraId="034C4F88" w14:textId="77777777" w:rsidTr="00E15215"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F6C" w14:textId="77777777" w:rsidR="00E807D8" w:rsidRPr="00DE6855" w:rsidRDefault="00CD5814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7E7C6E5C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E3F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Наименование мероприятия (результата)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CE1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Тип мероприятия (результата)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ABC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Характеристика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B492" w14:textId="77777777" w:rsidR="001077CA" w:rsidRPr="00DE6855" w:rsidRDefault="00E807D8" w:rsidP="001077CA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Единица измерения</w:t>
            </w:r>
          </w:p>
          <w:p w14:paraId="4BD542EB" w14:textId="77777777" w:rsidR="00E807D8" w:rsidRPr="00DE6855" w:rsidRDefault="00E807D8" w:rsidP="001077CA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 xml:space="preserve">(по </w:t>
            </w:r>
            <w:hyperlink r:id="rId20" w:history="1">
              <w:r w:rsidRPr="00DE6855">
                <w:rPr>
                  <w:b/>
                </w:rPr>
                <w:t>ОКЕИ</w:t>
              </w:r>
            </w:hyperlink>
            <w:r w:rsidRPr="00DE6855">
              <w:rPr>
                <w:b/>
              </w:rPr>
              <w:t>)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1134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Базовое значение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DF1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Значение результата по годам реализации</w:t>
            </w:r>
          </w:p>
        </w:tc>
      </w:tr>
      <w:tr w:rsidR="00E807D8" w:rsidRPr="00DE6855" w14:paraId="07473A91" w14:textId="77777777" w:rsidTr="00E15215"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B3E1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7D4E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FD84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52C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91D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5F76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значение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0A83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год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F27E" w14:textId="77777777" w:rsidR="00E807D8" w:rsidRPr="00DE6855" w:rsidRDefault="00F05A09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0BD" w14:textId="77777777" w:rsidR="00E807D8" w:rsidRPr="00DE6855" w:rsidRDefault="00F05A09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AE4" w14:textId="77777777" w:rsidR="00E807D8" w:rsidRPr="00DE6855" w:rsidRDefault="00F05A09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2027</w:t>
            </w:r>
          </w:p>
        </w:tc>
      </w:tr>
      <w:tr w:rsidR="001077CA" w:rsidRPr="00DE6855" w14:paraId="64513F90" w14:textId="77777777" w:rsidTr="00E15215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8911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3A74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F7C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7C7E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C73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56F9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E6F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1B74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6E5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1C4C" w14:textId="77777777" w:rsidR="001077CA" w:rsidRPr="00DE6855" w:rsidRDefault="001077CA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10</w:t>
            </w:r>
          </w:p>
        </w:tc>
      </w:tr>
      <w:tr w:rsidR="00E807D8" w:rsidRPr="00DE6855" w14:paraId="54A60649" w14:textId="7777777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ABF" w14:textId="77777777" w:rsidR="00E807D8" w:rsidRPr="00DE6855" w:rsidRDefault="00E807D8" w:rsidP="00E807D8">
            <w:pPr>
              <w:pStyle w:val="ConsPlusNormal"/>
              <w:jc w:val="center"/>
            </w:pPr>
            <w:r w:rsidRPr="00DE6855">
              <w:t>Задача</w:t>
            </w:r>
            <w:r w:rsidR="00F05A09" w:rsidRPr="00DE6855">
              <w:t xml:space="preserve"> 1</w:t>
            </w:r>
            <w:r w:rsidRPr="00DE6855">
              <w:t xml:space="preserve"> комплекса процессных мероприятий </w:t>
            </w:r>
            <w:r w:rsidR="004D4E8F" w:rsidRPr="00DE6855">
              <w:t>«</w:t>
            </w:r>
            <w:r w:rsidR="004D4E8F" w:rsidRPr="00DE6855">
              <w:rPr>
                <w:spacing w:val="-4"/>
                <w:kern w:val="2"/>
              </w:rPr>
              <w:t>Организация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</w:t>
            </w:r>
            <w:r w:rsidR="004D4E8F" w:rsidRPr="00DE6855">
              <w:rPr>
                <w:rFonts w:eastAsia="Calibri"/>
                <w:bCs/>
                <w:kern w:val="2"/>
                <w:lang w:eastAsia="en-US"/>
              </w:rPr>
              <w:t>»</w:t>
            </w:r>
          </w:p>
        </w:tc>
      </w:tr>
      <w:tr w:rsidR="00927A7F" w:rsidRPr="00DE6855" w14:paraId="1F162851" w14:textId="77777777" w:rsidTr="00E15215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181" w14:textId="77777777" w:rsidR="00927A7F" w:rsidRPr="00DE6855" w:rsidRDefault="00927A7F" w:rsidP="00927A7F">
            <w:pPr>
              <w:pStyle w:val="ConsPlusNormal"/>
              <w:numPr>
                <w:ilvl w:val="0"/>
                <w:numId w:val="12"/>
              </w:numPr>
              <w:ind w:left="454" w:hanging="227"/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350" w14:textId="77777777" w:rsidR="00927A7F" w:rsidRPr="00DE6855" w:rsidRDefault="00927A7F" w:rsidP="00927A7F">
            <w:pPr>
              <w:pStyle w:val="ConsPlusNormal"/>
            </w:pPr>
            <w:r w:rsidRPr="00DE6855">
              <w:t>Мероприятие (результат) 1.1 «Выплата муниципальной пенсии за выслугу лет осуществлена в полном объеме»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FC5" w14:textId="77777777" w:rsidR="00927A7F" w:rsidRPr="00DE6855" w:rsidRDefault="00927A7F" w:rsidP="00927A7F">
            <w:pPr>
              <w:pStyle w:val="ConsPlusNormal"/>
            </w:pPr>
            <w:r w:rsidRPr="00DE6855">
              <w:t>выплаты физическим лицам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3C98" w14:textId="77777777" w:rsidR="00927A7F" w:rsidRPr="00DE6855" w:rsidRDefault="00927A7F" w:rsidP="00927A7F">
            <w:pPr>
              <w:pStyle w:val="ConsPlusNormal"/>
            </w:pPr>
            <w:r w:rsidRPr="00DE6855">
              <w:t>выплаты получены гражданами в установленные сроки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FDD" w14:textId="77777777" w:rsidR="00927A7F" w:rsidRPr="00DE6855" w:rsidRDefault="00927A7F" w:rsidP="00927A7F">
            <w:pPr>
              <w:pStyle w:val="ConsPlusNormal"/>
            </w:pPr>
            <w:r w:rsidRPr="00DE6855">
              <w:t>человек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9A9" w14:textId="77777777" w:rsidR="00927A7F" w:rsidRPr="00DE6855" w:rsidRDefault="00BF0384" w:rsidP="00927A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348" w14:textId="77777777" w:rsidR="00927A7F" w:rsidRPr="00DE6855" w:rsidRDefault="00927A7F" w:rsidP="00927A7F">
            <w:pPr>
              <w:pStyle w:val="ConsPlusNormal"/>
              <w:jc w:val="center"/>
            </w:pPr>
            <w:r w:rsidRPr="00DE6855">
              <w:t>2023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7AA" w14:textId="77777777" w:rsidR="00927A7F" w:rsidRPr="003B3407" w:rsidRDefault="003B3407" w:rsidP="00927A7F">
            <w:pPr>
              <w:pStyle w:val="ConsPlusNormal"/>
              <w:jc w:val="center"/>
            </w:pPr>
            <w:r w:rsidRPr="003B3407"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474" w14:textId="77777777" w:rsidR="00927A7F" w:rsidRPr="003B3407" w:rsidRDefault="003B3407" w:rsidP="00927A7F">
            <w:pPr>
              <w:pStyle w:val="ConsPlusNormal"/>
              <w:jc w:val="center"/>
            </w:pPr>
            <w:r w:rsidRPr="003B3407"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D99D" w14:textId="77777777" w:rsidR="00927A7F" w:rsidRPr="003B3407" w:rsidRDefault="003B3407" w:rsidP="00927A7F">
            <w:pPr>
              <w:pStyle w:val="ConsPlusNormal"/>
              <w:jc w:val="center"/>
            </w:pPr>
            <w:r w:rsidRPr="003B3407">
              <w:t>3</w:t>
            </w:r>
          </w:p>
        </w:tc>
      </w:tr>
    </w:tbl>
    <w:p w14:paraId="30155B75" w14:textId="77777777" w:rsidR="00E807D8" w:rsidRPr="00DE6855" w:rsidRDefault="00E807D8" w:rsidP="00E807D8">
      <w:pPr>
        <w:pStyle w:val="ConsPlusNormal"/>
        <w:jc w:val="both"/>
      </w:pPr>
    </w:p>
    <w:p w14:paraId="3E625B8A" w14:textId="77777777" w:rsidR="00E807D8" w:rsidRPr="00DE6855" w:rsidRDefault="00E807D8" w:rsidP="00327416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 xml:space="preserve">4. </w:t>
      </w:r>
      <w:r w:rsidR="00327416" w:rsidRPr="00DE6855">
        <w:rPr>
          <w:rFonts w:ascii="Times New Roman" w:hAnsi="Times New Roman" w:cs="Times New Roman"/>
          <w:b w:val="0"/>
        </w:rPr>
        <w:t>Ф</w:t>
      </w:r>
      <w:r w:rsidRPr="00DE6855">
        <w:rPr>
          <w:rFonts w:ascii="Times New Roman" w:hAnsi="Times New Roman" w:cs="Times New Roman"/>
          <w:b w:val="0"/>
        </w:rPr>
        <w:t>инансово</w:t>
      </w:r>
      <w:r w:rsidR="00327416" w:rsidRPr="00DE6855">
        <w:rPr>
          <w:rFonts w:ascii="Times New Roman" w:hAnsi="Times New Roman" w:cs="Times New Roman"/>
          <w:b w:val="0"/>
        </w:rPr>
        <w:t>е</w:t>
      </w:r>
      <w:r w:rsidRPr="00DE6855">
        <w:rPr>
          <w:rFonts w:ascii="Times New Roman" w:hAnsi="Times New Roman" w:cs="Times New Roman"/>
          <w:b w:val="0"/>
        </w:rPr>
        <w:t xml:space="preserve"> обеспечени</w:t>
      </w:r>
      <w:r w:rsidR="00327416" w:rsidRPr="00DE6855">
        <w:rPr>
          <w:rFonts w:ascii="Times New Roman" w:hAnsi="Times New Roman" w:cs="Times New Roman"/>
          <w:b w:val="0"/>
        </w:rPr>
        <w:t>е</w:t>
      </w:r>
      <w:r w:rsidRPr="00DE6855">
        <w:rPr>
          <w:rFonts w:ascii="Times New Roman" w:hAnsi="Times New Roman" w:cs="Times New Roman"/>
          <w:b w:val="0"/>
        </w:rPr>
        <w:t xml:space="preserve"> комплекса процессных мероприятий</w:t>
      </w:r>
    </w:p>
    <w:p w14:paraId="5E5E9446" w14:textId="77777777" w:rsidR="00E807D8" w:rsidRPr="00DE6855" w:rsidRDefault="00E807D8" w:rsidP="00E807D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27"/>
        <w:gridCol w:w="4173"/>
        <w:gridCol w:w="3107"/>
        <w:gridCol w:w="1637"/>
        <w:gridCol w:w="1637"/>
        <w:gridCol w:w="1637"/>
        <w:gridCol w:w="1642"/>
      </w:tblGrid>
      <w:tr w:rsidR="00E807D8" w:rsidRPr="00DE6855" w14:paraId="4D786147" w14:textId="77777777">
        <w:tc>
          <w:tcPr>
            <w:tcW w:w="250" w:type="pct"/>
            <w:vMerge w:val="restart"/>
          </w:tcPr>
          <w:p w14:paraId="6D6B24C8" w14:textId="77777777" w:rsidR="00E807D8" w:rsidRPr="00DE6855" w:rsidRDefault="00CD5814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426F0750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lastRenderedPageBreak/>
              <w:t>п/п</w:t>
            </w:r>
          </w:p>
        </w:tc>
        <w:tc>
          <w:tcPr>
            <w:tcW w:w="1433" w:type="pct"/>
            <w:vMerge w:val="restart"/>
          </w:tcPr>
          <w:p w14:paraId="38786F3D" w14:textId="77777777" w:rsidR="00E807D8" w:rsidRPr="00DE6855" w:rsidRDefault="00E807D8" w:rsidP="00C86453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lastRenderedPageBreak/>
              <w:t xml:space="preserve">Наименование мероприятия </w:t>
            </w:r>
            <w:r w:rsidRPr="00DE6855">
              <w:rPr>
                <w:b/>
              </w:rPr>
              <w:lastRenderedPageBreak/>
              <w:t>(результа</w:t>
            </w:r>
            <w:r w:rsidR="00C86453" w:rsidRPr="00DE6855">
              <w:rPr>
                <w:b/>
              </w:rPr>
              <w:t xml:space="preserve">та)/ </w:t>
            </w:r>
            <w:r w:rsidRPr="00DE6855">
              <w:rPr>
                <w:b/>
              </w:rPr>
              <w:t>источник финансового обеспечения</w:t>
            </w:r>
          </w:p>
        </w:tc>
        <w:tc>
          <w:tcPr>
            <w:tcW w:w="1067" w:type="pct"/>
            <w:vMerge w:val="restart"/>
          </w:tcPr>
          <w:p w14:paraId="7F505591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lastRenderedPageBreak/>
              <w:t xml:space="preserve">Код бюджетной </w:t>
            </w:r>
            <w:r w:rsidRPr="00DE6855">
              <w:rPr>
                <w:b/>
              </w:rPr>
              <w:lastRenderedPageBreak/>
              <w:t>классификации расходов</w:t>
            </w:r>
          </w:p>
        </w:tc>
        <w:tc>
          <w:tcPr>
            <w:tcW w:w="2250" w:type="pct"/>
            <w:gridSpan w:val="4"/>
          </w:tcPr>
          <w:p w14:paraId="47EF96C8" w14:textId="77777777" w:rsidR="00E807D8" w:rsidRPr="00DE6855" w:rsidRDefault="00E807D8" w:rsidP="00C86453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lastRenderedPageBreak/>
              <w:t>Объем расходов по годам реализации</w:t>
            </w:r>
            <w:r w:rsidR="00C86453" w:rsidRPr="00DE6855">
              <w:rPr>
                <w:b/>
              </w:rPr>
              <w:t>,</w:t>
            </w:r>
            <w:r w:rsidRPr="00DE6855">
              <w:rPr>
                <w:b/>
              </w:rPr>
              <w:t xml:space="preserve"> тыс. рублей</w:t>
            </w:r>
          </w:p>
        </w:tc>
      </w:tr>
      <w:tr w:rsidR="00E807D8" w:rsidRPr="00DE6855" w14:paraId="59109F02" w14:textId="77777777">
        <w:tc>
          <w:tcPr>
            <w:tcW w:w="250" w:type="pct"/>
            <w:vMerge/>
          </w:tcPr>
          <w:p w14:paraId="1E38CCD8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33" w:type="pct"/>
            <w:vMerge/>
          </w:tcPr>
          <w:p w14:paraId="04172B1A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67" w:type="pct"/>
            <w:vMerge/>
          </w:tcPr>
          <w:p w14:paraId="07DD3381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562" w:type="pct"/>
          </w:tcPr>
          <w:p w14:paraId="4C0D9209" w14:textId="77777777" w:rsidR="00E807D8" w:rsidRPr="00DE6855" w:rsidRDefault="00530E32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2025</w:t>
            </w:r>
          </w:p>
        </w:tc>
        <w:tc>
          <w:tcPr>
            <w:tcW w:w="562" w:type="pct"/>
          </w:tcPr>
          <w:p w14:paraId="3FA8499F" w14:textId="77777777" w:rsidR="00E807D8" w:rsidRPr="00DE6855" w:rsidRDefault="00530E32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2026</w:t>
            </w:r>
          </w:p>
        </w:tc>
        <w:tc>
          <w:tcPr>
            <w:tcW w:w="562" w:type="pct"/>
          </w:tcPr>
          <w:p w14:paraId="361D373F" w14:textId="77777777" w:rsidR="00E807D8" w:rsidRPr="00DE6855" w:rsidRDefault="00530E32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2027</w:t>
            </w:r>
          </w:p>
        </w:tc>
        <w:tc>
          <w:tcPr>
            <w:tcW w:w="564" w:type="pct"/>
          </w:tcPr>
          <w:p w14:paraId="19DD479A" w14:textId="77777777" w:rsidR="00E807D8" w:rsidRPr="00DE6855" w:rsidRDefault="00E807D8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всего</w:t>
            </w:r>
          </w:p>
        </w:tc>
      </w:tr>
      <w:tr w:rsidR="006C112B" w:rsidRPr="00DE6855" w14:paraId="1C31752E" w14:textId="77777777">
        <w:tc>
          <w:tcPr>
            <w:tcW w:w="250" w:type="pct"/>
          </w:tcPr>
          <w:p w14:paraId="6DB0F52D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1433" w:type="pct"/>
          </w:tcPr>
          <w:p w14:paraId="38BABD4E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1067" w:type="pct"/>
          </w:tcPr>
          <w:p w14:paraId="6EFD19D9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562" w:type="pct"/>
          </w:tcPr>
          <w:p w14:paraId="7ED582BA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562" w:type="pct"/>
          </w:tcPr>
          <w:p w14:paraId="60052529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562" w:type="pct"/>
          </w:tcPr>
          <w:p w14:paraId="406F7F05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  <w:tc>
          <w:tcPr>
            <w:tcW w:w="564" w:type="pct"/>
          </w:tcPr>
          <w:p w14:paraId="1068B697" w14:textId="77777777" w:rsidR="006C112B" w:rsidRPr="00DE6855" w:rsidRDefault="006C112B" w:rsidP="00E807D8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7</w:t>
            </w:r>
          </w:p>
        </w:tc>
      </w:tr>
      <w:tr w:rsidR="00C12371" w:rsidRPr="00DE6855" w14:paraId="09F28034" w14:textId="77777777">
        <w:tc>
          <w:tcPr>
            <w:tcW w:w="250" w:type="pct"/>
            <w:vMerge w:val="restart"/>
          </w:tcPr>
          <w:p w14:paraId="306933A3" w14:textId="77777777" w:rsidR="00C12371" w:rsidRPr="00DE6855" w:rsidRDefault="00C12371" w:rsidP="00FF3990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433" w:type="pct"/>
          </w:tcPr>
          <w:p w14:paraId="4EEECA75" w14:textId="77777777" w:rsidR="00C12371" w:rsidRPr="00DE6855" w:rsidRDefault="00C12371" w:rsidP="00C8645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6855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1067" w:type="pct"/>
            <w:vMerge w:val="restart"/>
          </w:tcPr>
          <w:p w14:paraId="39D9C6F7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72B2D11D" w14:textId="22DE4498" w:rsidR="00C12371" w:rsidRPr="00DE6855" w:rsidRDefault="00565EA5" w:rsidP="00C86453">
            <w:pPr>
              <w:pStyle w:val="ConsPlusNormal"/>
              <w:jc w:val="center"/>
            </w:pPr>
            <w:r>
              <w:t>320</w:t>
            </w:r>
            <w:r w:rsidR="008A5548">
              <w:t>,0</w:t>
            </w:r>
          </w:p>
        </w:tc>
        <w:tc>
          <w:tcPr>
            <w:tcW w:w="562" w:type="pct"/>
          </w:tcPr>
          <w:p w14:paraId="510D2824" w14:textId="284FFEE7" w:rsidR="00C12371" w:rsidRPr="00DE6855" w:rsidRDefault="00565EA5" w:rsidP="00C86453">
            <w:pPr>
              <w:pStyle w:val="ConsPlusNormal"/>
              <w:jc w:val="center"/>
            </w:pPr>
            <w:r>
              <w:t>320</w:t>
            </w:r>
            <w:r w:rsidR="008A5548">
              <w:t>,2</w:t>
            </w:r>
          </w:p>
        </w:tc>
        <w:tc>
          <w:tcPr>
            <w:tcW w:w="562" w:type="pct"/>
          </w:tcPr>
          <w:p w14:paraId="00C9C86B" w14:textId="77777777" w:rsidR="00C12371" w:rsidRPr="00DE6855" w:rsidRDefault="00927A7F" w:rsidP="00C12371">
            <w:pPr>
              <w:pStyle w:val="ConsPlusNormal"/>
              <w:jc w:val="center"/>
            </w:pPr>
            <w:r w:rsidRPr="00DE6855">
              <w:t>0,0</w:t>
            </w:r>
          </w:p>
        </w:tc>
        <w:tc>
          <w:tcPr>
            <w:tcW w:w="564" w:type="pct"/>
          </w:tcPr>
          <w:p w14:paraId="581A7475" w14:textId="2181A833" w:rsidR="00C12371" w:rsidRPr="00DE6855" w:rsidRDefault="00565EA5" w:rsidP="00C12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640,2</w:t>
            </w:r>
          </w:p>
        </w:tc>
      </w:tr>
      <w:tr w:rsidR="00565EA5" w:rsidRPr="00DE6855" w14:paraId="3C203FA8" w14:textId="77777777">
        <w:tc>
          <w:tcPr>
            <w:tcW w:w="250" w:type="pct"/>
            <w:vMerge/>
          </w:tcPr>
          <w:p w14:paraId="372D05B6" w14:textId="77777777" w:rsidR="00565EA5" w:rsidRPr="00DE6855" w:rsidRDefault="00565EA5" w:rsidP="00565EA5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433" w:type="pct"/>
          </w:tcPr>
          <w:p w14:paraId="5540E125" w14:textId="77777777" w:rsidR="00565EA5" w:rsidRPr="00DE6855" w:rsidRDefault="00565EA5" w:rsidP="00565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067" w:type="pct"/>
            <w:vMerge/>
          </w:tcPr>
          <w:p w14:paraId="350A33F7" w14:textId="77777777" w:rsidR="00565EA5" w:rsidRPr="00DE6855" w:rsidRDefault="00565EA5" w:rsidP="00565EA5">
            <w:pPr>
              <w:pStyle w:val="ConsPlusNormal"/>
            </w:pPr>
          </w:p>
        </w:tc>
        <w:tc>
          <w:tcPr>
            <w:tcW w:w="562" w:type="pct"/>
          </w:tcPr>
          <w:p w14:paraId="6378574E" w14:textId="5C22AEDD" w:rsidR="00565EA5" w:rsidRPr="00565EA5" w:rsidRDefault="00565EA5" w:rsidP="00565EA5">
            <w:pPr>
              <w:pStyle w:val="ConsPlusNormal"/>
              <w:jc w:val="center"/>
            </w:pPr>
            <w:r w:rsidRPr="00565EA5">
              <w:t>320,0</w:t>
            </w:r>
          </w:p>
        </w:tc>
        <w:tc>
          <w:tcPr>
            <w:tcW w:w="562" w:type="pct"/>
          </w:tcPr>
          <w:p w14:paraId="1ABA3D9B" w14:textId="126ED5F4" w:rsidR="00565EA5" w:rsidRPr="00565EA5" w:rsidRDefault="00565EA5" w:rsidP="00565EA5">
            <w:pPr>
              <w:pStyle w:val="ConsPlusNormal"/>
              <w:jc w:val="center"/>
            </w:pPr>
            <w:r w:rsidRPr="00565EA5">
              <w:t>320,2</w:t>
            </w:r>
          </w:p>
        </w:tc>
        <w:tc>
          <w:tcPr>
            <w:tcW w:w="562" w:type="pct"/>
          </w:tcPr>
          <w:p w14:paraId="75DA16DB" w14:textId="031BC429" w:rsidR="00565EA5" w:rsidRPr="00565EA5" w:rsidRDefault="00565EA5" w:rsidP="00565EA5">
            <w:pPr>
              <w:pStyle w:val="ConsPlusNormal"/>
              <w:jc w:val="center"/>
            </w:pPr>
            <w:r w:rsidRPr="00565EA5">
              <w:t>0,0</w:t>
            </w:r>
          </w:p>
        </w:tc>
        <w:tc>
          <w:tcPr>
            <w:tcW w:w="564" w:type="pct"/>
          </w:tcPr>
          <w:p w14:paraId="4AABCE90" w14:textId="6A4DA121" w:rsidR="00565EA5" w:rsidRPr="00565EA5" w:rsidRDefault="00565EA5" w:rsidP="00565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EA5">
              <w:rPr>
                <w:rFonts w:ascii="Times New Roman" w:hAnsi="Times New Roman"/>
                <w:sz w:val="24"/>
                <w:szCs w:val="24"/>
              </w:rPr>
              <w:t>640,2</w:t>
            </w:r>
          </w:p>
        </w:tc>
      </w:tr>
      <w:tr w:rsidR="00C12371" w:rsidRPr="00DE6855" w14:paraId="2FF1BD07" w14:textId="77777777">
        <w:tc>
          <w:tcPr>
            <w:tcW w:w="250" w:type="pct"/>
            <w:vMerge/>
          </w:tcPr>
          <w:p w14:paraId="3C36E59A" w14:textId="77777777" w:rsidR="00C12371" w:rsidRPr="00DE6855" w:rsidRDefault="00C12371" w:rsidP="00FF3990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433" w:type="pct"/>
          </w:tcPr>
          <w:p w14:paraId="2113090F" w14:textId="77777777" w:rsidR="00C12371" w:rsidRPr="00DE6855" w:rsidRDefault="00B7409F" w:rsidP="00B7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67" w:type="pct"/>
            <w:vMerge/>
          </w:tcPr>
          <w:p w14:paraId="724F3C31" w14:textId="77777777" w:rsidR="00C12371" w:rsidRPr="00DE6855" w:rsidRDefault="00C12371" w:rsidP="00C86453">
            <w:pPr>
              <w:pStyle w:val="ConsPlusNormal"/>
            </w:pPr>
          </w:p>
        </w:tc>
        <w:tc>
          <w:tcPr>
            <w:tcW w:w="562" w:type="pct"/>
          </w:tcPr>
          <w:p w14:paraId="64C52965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7AD202CC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65C236A8" w14:textId="77777777" w:rsidR="00C12371" w:rsidRPr="00DE6855" w:rsidRDefault="00C12371" w:rsidP="00C12371">
            <w:pPr>
              <w:pStyle w:val="ConsPlusNormal"/>
              <w:jc w:val="center"/>
            </w:pPr>
          </w:p>
        </w:tc>
        <w:tc>
          <w:tcPr>
            <w:tcW w:w="564" w:type="pct"/>
          </w:tcPr>
          <w:p w14:paraId="66B7B042" w14:textId="77777777" w:rsidR="00C12371" w:rsidRPr="00DE6855" w:rsidRDefault="00C12371" w:rsidP="00C12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371" w:rsidRPr="00DE6855" w14:paraId="7C4B0FB6" w14:textId="77777777">
        <w:tc>
          <w:tcPr>
            <w:tcW w:w="250" w:type="pct"/>
            <w:vMerge/>
          </w:tcPr>
          <w:p w14:paraId="67ED8258" w14:textId="77777777" w:rsidR="00C12371" w:rsidRPr="00DE6855" w:rsidRDefault="00C12371" w:rsidP="00FF3990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433" w:type="pct"/>
          </w:tcPr>
          <w:p w14:paraId="1DAE4AC7" w14:textId="77777777" w:rsidR="00C12371" w:rsidRPr="00DE6855" w:rsidRDefault="00927A7F" w:rsidP="00B7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Ф</w:t>
            </w:r>
            <w:r w:rsidR="00C12371" w:rsidRPr="00DE6855">
              <w:rPr>
                <w:rFonts w:ascii="Times New Roman" w:hAnsi="Times New Roman"/>
                <w:sz w:val="24"/>
                <w:szCs w:val="24"/>
              </w:rPr>
              <w:t>едеральн</w:t>
            </w:r>
            <w:r w:rsidRPr="00DE6855">
              <w:rPr>
                <w:rFonts w:ascii="Times New Roman" w:hAnsi="Times New Roman"/>
                <w:sz w:val="24"/>
                <w:szCs w:val="24"/>
              </w:rPr>
              <w:t>ый</w:t>
            </w:r>
            <w:r w:rsidR="00C12371" w:rsidRPr="00DE6855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67" w:type="pct"/>
            <w:vMerge/>
          </w:tcPr>
          <w:p w14:paraId="427781D8" w14:textId="77777777" w:rsidR="00C12371" w:rsidRPr="00DE6855" w:rsidRDefault="00C12371" w:rsidP="00C86453">
            <w:pPr>
              <w:pStyle w:val="ConsPlusNormal"/>
            </w:pPr>
          </w:p>
        </w:tc>
        <w:tc>
          <w:tcPr>
            <w:tcW w:w="562" w:type="pct"/>
          </w:tcPr>
          <w:p w14:paraId="7DBD153B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59E46980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2AB03116" w14:textId="77777777" w:rsidR="00C12371" w:rsidRPr="00DE6855" w:rsidRDefault="00C12371" w:rsidP="00C12371">
            <w:pPr>
              <w:pStyle w:val="ConsPlusNormal"/>
              <w:jc w:val="center"/>
            </w:pPr>
          </w:p>
        </w:tc>
        <w:tc>
          <w:tcPr>
            <w:tcW w:w="564" w:type="pct"/>
          </w:tcPr>
          <w:p w14:paraId="4457EDD0" w14:textId="77777777" w:rsidR="00C12371" w:rsidRPr="00DE6855" w:rsidRDefault="00C12371" w:rsidP="00C12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371" w:rsidRPr="00DE6855" w14:paraId="54C87221" w14:textId="77777777">
        <w:tc>
          <w:tcPr>
            <w:tcW w:w="250" w:type="pct"/>
            <w:vMerge/>
          </w:tcPr>
          <w:p w14:paraId="66A6C070" w14:textId="77777777" w:rsidR="00C12371" w:rsidRPr="00DE6855" w:rsidRDefault="00C12371" w:rsidP="00FF3990">
            <w:pPr>
              <w:pStyle w:val="ConsPlusNormal"/>
              <w:numPr>
                <w:ilvl w:val="0"/>
                <w:numId w:val="2"/>
              </w:numPr>
              <w:jc w:val="center"/>
            </w:pPr>
          </w:p>
        </w:tc>
        <w:tc>
          <w:tcPr>
            <w:tcW w:w="1433" w:type="pct"/>
          </w:tcPr>
          <w:p w14:paraId="26316454" w14:textId="77777777" w:rsidR="00C12371" w:rsidRPr="00DE6855" w:rsidRDefault="00927A7F" w:rsidP="00B74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67" w:type="pct"/>
            <w:vMerge/>
          </w:tcPr>
          <w:p w14:paraId="4FE2A39C" w14:textId="77777777" w:rsidR="00C12371" w:rsidRPr="00DE6855" w:rsidRDefault="00C12371" w:rsidP="00C86453">
            <w:pPr>
              <w:pStyle w:val="ConsPlusNormal"/>
            </w:pPr>
          </w:p>
        </w:tc>
        <w:tc>
          <w:tcPr>
            <w:tcW w:w="562" w:type="pct"/>
          </w:tcPr>
          <w:p w14:paraId="44AB813F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028A251B" w14:textId="77777777" w:rsidR="00C12371" w:rsidRPr="00DE6855" w:rsidRDefault="00C12371" w:rsidP="00C86453">
            <w:pPr>
              <w:pStyle w:val="ConsPlusNormal"/>
              <w:jc w:val="center"/>
            </w:pPr>
          </w:p>
        </w:tc>
        <w:tc>
          <w:tcPr>
            <w:tcW w:w="562" w:type="pct"/>
          </w:tcPr>
          <w:p w14:paraId="08BE40C6" w14:textId="77777777" w:rsidR="00C12371" w:rsidRPr="00DE6855" w:rsidRDefault="00C12371" w:rsidP="00C12371">
            <w:pPr>
              <w:pStyle w:val="ConsPlusNormal"/>
              <w:jc w:val="center"/>
            </w:pPr>
          </w:p>
        </w:tc>
        <w:tc>
          <w:tcPr>
            <w:tcW w:w="564" w:type="pct"/>
          </w:tcPr>
          <w:p w14:paraId="05C795BF" w14:textId="77777777" w:rsidR="00C12371" w:rsidRPr="00DE6855" w:rsidRDefault="00C12371" w:rsidP="00C12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CF3DF3" w14:textId="77777777" w:rsidR="00C875FD" w:rsidRPr="00DE6855" w:rsidRDefault="00C875FD" w:rsidP="008A5548">
      <w:pPr>
        <w:pStyle w:val="ConsPlusTitle"/>
        <w:outlineLvl w:val="2"/>
        <w:rPr>
          <w:rFonts w:ascii="Times New Roman" w:hAnsi="Times New Roman" w:cs="Times New Roman"/>
          <w:b w:val="0"/>
        </w:rPr>
      </w:pPr>
    </w:p>
    <w:p w14:paraId="31885DAF" w14:textId="77777777" w:rsidR="00E807D8" w:rsidRPr="00DE6855" w:rsidRDefault="00E807D8" w:rsidP="00140CA9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DE6855">
        <w:rPr>
          <w:rFonts w:ascii="Times New Roman" w:hAnsi="Times New Roman" w:cs="Times New Roman"/>
          <w:b w:val="0"/>
        </w:rPr>
        <w:t>5. План</w:t>
      </w:r>
      <w:r w:rsidR="00140CA9" w:rsidRPr="00DE6855">
        <w:rPr>
          <w:rFonts w:ascii="Times New Roman" w:hAnsi="Times New Roman" w:cs="Times New Roman"/>
          <w:b w:val="0"/>
        </w:rPr>
        <w:t xml:space="preserve"> </w:t>
      </w:r>
      <w:r w:rsidRPr="00DE6855">
        <w:rPr>
          <w:rFonts w:ascii="Times New Roman" w:hAnsi="Times New Roman" w:cs="Times New Roman"/>
          <w:b w:val="0"/>
        </w:rPr>
        <w:t>реализации комплекса процессных мероприятий</w:t>
      </w:r>
      <w:r w:rsidR="00140CA9" w:rsidRPr="00DE6855">
        <w:rPr>
          <w:rFonts w:ascii="Times New Roman" w:hAnsi="Times New Roman" w:cs="Times New Roman"/>
          <w:b w:val="0"/>
        </w:rPr>
        <w:t xml:space="preserve"> </w:t>
      </w:r>
      <w:r w:rsidRPr="00DE6855">
        <w:rPr>
          <w:rFonts w:ascii="Times New Roman" w:hAnsi="Times New Roman" w:cs="Times New Roman"/>
          <w:b w:val="0"/>
        </w:rPr>
        <w:t>на 202</w:t>
      </w:r>
      <w:r w:rsidR="00AE20AC" w:rsidRPr="00DE6855">
        <w:rPr>
          <w:rFonts w:ascii="Times New Roman" w:hAnsi="Times New Roman" w:cs="Times New Roman"/>
          <w:b w:val="0"/>
        </w:rPr>
        <w:t>4-20</w:t>
      </w:r>
      <w:r w:rsidR="00264A1A" w:rsidRPr="00DE6855">
        <w:rPr>
          <w:rFonts w:ascii="Times New Roman" w:hAnsi="Times New Roman" w:cs="Times New Roman"/>
          <w:b w:val="0"/>
        </w:rPr>
        <w:t>30</w:t>
      </w:r>
      <w:r w:rsidRPr="00DE6855">
        <w:rPr>
          <w:rFonts w:ascii="Times New Roman" w:hAnsi="Times New Roman" w:cs="Times New Roman"/>
          <w:b w:val="0"/>
        </w:rPr>
        <w:t xml:space="preserve"> год</w:t>
      </w:r>
      <w:r w:rsidR="00AE20AC" w:rsidRPr="00DE6855">
        <w:rPr>
          <w:rFonts w:ascii="Times New Roman" w:hAnsi="Times New Roman" w:cs="Times New Roman"/>
          <w:b w:val="0"/>
        </w:rPr>
        <w:t>ы</w:t>
      </w:r>
    </w:p>
    <w:p w14:paraId="577EC436" w14:textId="77777777" w:rsidR="00E807D8" w:rsidRPr="00DE6855" w:rsidRDefault="00E807D8" w:rsidP="00E807D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4"/>
        <w:gridCol w:w="3923"/>
        <w:gridCol w:w="2243"/>
        <w:gridCol w:w="2727"/>
        <w:gridCol w:w="2424"/>
        <w:gridCol w:w="2729"/>
      </w:tblGrid>
      <w:tr w:rsidR="00E807D8" w:rsidRPr="00DE6855" w14:paraId="60FBF6D2" w14:textId="77777777">
        <w:tc>
          <w:tcPr>
            <w:tcW w:w="173" w:type="pct"/>
          </w:tcPr>
          <w:p w14:paraId="353A29F4" w14:textId="77777777" w:rsidR="00E807D8" w:rsidRPr="00DE6855" w:rsidRDefault="00CD5814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№</w:t>
            </w:r>
          </w:p>
          <w:p w14:paraId="1368436B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п/п</w:t>
            </w:r>
          </w:p>
        </w:tc>
        <w:tc>
          <w:tcPr>
            <w:tcW w:w="1348" w:type="pct"/>
          </w:tcPr>
          <w:p w14:paraId="21EF282E" w14:textId="77777777" w:rsidR="00E807D8" w:rsidRPr="00DE6855" w:rsidRDefault="00AA5D75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Задача, мероприятия (результата)/</w:t>
            </w:r>
            <w:r w:rsidR="00E807D8" w:rsidRPr="00DE6855">
              <w:rPr>
                <w:b/>
              </w:rPr>
              <w:t xml:space="preserve"> контрольной точки</w:t>
            </w:r>
          </w:p>
        </w:tc>
        <w:tc>
          <w:tcPr>
            <w:tcW w:w="771" w:type="pct"/>
          </w:tcPr>
          <w:p w14:paraId="6EE52B0C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Дата наступления контрольной точки</w:t>
            </w:r>
          </w:p>
        </w:tc>
        <w:tc>
          <w:tcPr>
            <w:tcW w:w="937" w:type="pct"/>
          </w:tcPr>
          <w:p w14:paraId="68B1705B" w14:textId="77777777" w:rsidR="00C875FD" w:rsidRPr="00DE6855" w:rsidRDefault="00C875FD" w:rsidP="002240E0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Ответственный исполнитель</w:t>
            </w:r>
          </w:p>
          <w:p w14:paraId="7A303CC7" w14:textId="77777777" w:rsidR="00E807D8" w:rsidRPr="00DE6855" w:rsidRDefault="00C875FD" w:rsidP="002240E0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(ФИО., должность, наименование отраслевого органа, структурного подразделения Администрации Кугейского сельского поселения, иной главный распорядитель средств местного бюджета)</w:t>
            </w:r>
          </w:p>
        </w:tc>
        <w:tc>
          <w:tcPr>
            <w:tcW w:w="833" w:type="pct"/>
          </w:tcPr>
          <w:p w14:paraId="2798A9D0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Вид подтверждающего документа</w:t>
            </w:r>
          </w:p>
        </w:tc>
        <w:tc>
          <w:tcPr>
            <w:tcW w:w="938" w:type="pct"/>
          </w:tcPr>
          <w:p w14:paraId="26B74C6F" w14:textId="77777777" w:rsidR="00E807D8" w:rsidRPr="00DE6855" w:rsidRDefault="00E807D8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Информационная система (источник данных)</w:t>
            </w:r>
          </w:p>
        </w:tc>
      </w:tr>
      <w:tr w:rsidR="002B3881" w:rsidRPr="00DE6855" w14:paraId="6ED38811" w14:textId="77777777">
        <w:tc>
          <w:tcPr>
            <w:tcW w:w="173" w:type="pct"/>
          </w:tcPr>
          <w:p w14:paraId="3D38AE7B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1</w:t>
            </w:r>
          </w:p>
        </w:tc>
        <w:tc>
          <w:tcPr>
            <w:tcW w:w="1348" w:type="pct"/>
          </w:tcPr>
          <w:p w14:paraId="428A7681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2</w:t>
            </w:r>
          </w:p>
        </w:tc>
        <w:tc>
          <w:tcPr>
            <w:tcW w:w="771" w:type="pct"/>
          </w:tcPr>
          <w:p w14:paraId="54F11A30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3</w:t>
            </w:r>
          </w:p>
        </w:tc>
        <w:tc>
          <w:tcPr>
            <w:tcW w:w="937" w:type="pct"/>
          </w:tcPr>
          <w:p w14:paraId="40868FC9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4</w:t>
            </w:r>
          </w:p>
        </w:tc>
        <w:tc>
          <w:tcPr>
            <w:tcW w:w="833" w:type="pct"/>
          </w:tcPr>
          <w:p w14:paraId="0546DE86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5</w:t>
            </w:r>
          </w:p>
        </w:tc>
        <w:tc>
          <w:tcPr>
            <w:tcW w:w="938" w:type="pct"/>
          </w:tcPr>
          <w:p w14:paraId="0AD37F9E" w14:textId="77777777" w:rsidR="002B3881" w:rsidRPr="00DE6855" w:rsidRDefault="002B3881" w:rsidP="00C45FC4">
            <w:pPr>
              <w:pStyle w:val="ConsPlusNormal"/>
              <w:jc w:val="center"/>
              <w:rPr>
                <w:b/>
              </w:rPr>
            </w:pPr>
            <w:r w:rsidRPr="00DE6855">
              <w:rPr>
                <w:b/>
              </w:rPr>
              <w:t>6</w:t>
            </w:r>
          </w:p>
        </w:tc>
      </w:tr>
      <w:tr w:rsidR="00E807D8" w:rsidRPr="00DE6855" w14:paraId="65CAA1C6" w14:textId="77777777">
        <w:tc>
          <w:tcPr>
            <w:tcW w:w="5000" w:type="pct"/>
            <w:gridSpan w:val="6"/>
          </w:tcPr>
          <w:p w14:paraId="4417F2CE" w14:textId="77777777" w:rsidR="00E807D8" w:rsidRPr="00DE6855" w:rsidRDefault="00E807D8" w:rsidP="00C45FC4">
            <w:pPr>
              <w:pStyle w:val="ConsPlusNormal"/>
              <w:jc w:val="center"/>
            </w:pPr>
            <w:r w:rsidRPr="00DE6855">
              <w:t>Задача</w:t>
            </w:r>
            <w:r w:rsidR="00D41CD2" w:rsidRPr="00DE6855">
              <w:t xml:space="preserve"> 1</w:t>
            </w:r>
            <w:r w:rsidRPr="00DE6855">
              <w:t xml:space="preserve"> комплекса процессных мероприятий </w:t>
            </w:r>
            <w:r w:rsidR="00927A7F" w:rsidRPr="00DE6855">
              <w:t>«</w:t>
            </w:r>
            <w:r w:rsidR="00927A7F" w:rsidRPr="00DE6855">
              <w:rPr>
                <w:spacing w:val="-4"/>
                <w:kern w:val="2"/>
              </w:rPr>
              <w:t>Организация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</w:t>
            </w:r>
            <w:r w:rsidR="00927A7F" w:rsidRPr="00DE6855">
              <w:rPr>
                <w:rFonts w:eastAsia="Calibri"/>
                <w:bCs/>
                <w:kern w:val="2"/>
                <w:lang w:eastAsia="en-US"/>
              </w:rPr>
              <w:t>»</w:t>
            </w:r>
          </w:p>
        </w:tc>
      </w:tr>
      <w:tr w:rsidR="00E807D8" w:rsidRPr="00DE6855" w14:paraId="4286CD86" w14:textId="77777777">
        <w:tc>
          <w:tcPr>
            <w:tcW w:w="173" w:type="pct"/>
          </w:tcPr>
          <w:p w14:paraId="29AD1A13" w14:textId="77777777" w:rsidR="00E807D8" w:rsidRPr="00DE6855" w:rsidRDefault="00E807D8" w:rsidP="00C45FC4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348" w:type="pct"/>
          </w:tcPr>
          <w:p w14:paraId="70CE0904" w14:textId="77777777" w:rsidR="00E807D8" w:rsidRPr="00DE6855" w:rsidRDefault="00C240CC" w:rsidP="00C45FC4">
            <w:pPr>
              <w:pStyle w:val="ConsPlusNormal"/>
            </w:pPr>
            <w:r w:rsidRPr="00DE6855">
              <w:t xml:space="preserve">Мероприятие (результат) 1.1 </w:t>
            </w:r>
            <w:r w:rsidR="00927A7F" w:rsidRPr="00DE6855">
              <w:t>«Выплата муниципальной пенсии за выслугу лет осуществлена в полном объеме»</w:t>
            </w:r>
          </w:p>
        </w:tc>
        <w:tc>
          <w:tcPr>
            <w:tcW w:w="771" w:type="pct"/>
          </w:tcPr>
          <w:p w14:paraId="2B3CCE8C" w14:textId="77777777" w:rsidR="00E807D8" w:rsidRPr="00DE6855" w:rsidRDefault="00E807D8" w:rsidP="00C45FC4">
            <w:pPr>
              <w:pStyle w:val="ConsPlusNormal"/>
              <w:jc w:val="center"/>
            </w:pPr>
            <w:r w:rsidRPr="00DE6855">
              <w:t>Х</w:t>
            </w:r>
          </w:p>
        </w:tc>
        <w:tc>
          <w:tcPr>
            <w:tcW w:w="937" w:type="pct"/>
          </w:tcPr>
          <w:p w14:paraId="56CCA082" w14:textId="77777777" w:rsidR="00E807D8" w:rsidRPr="00DE6855" w:rsidRDefault="00E807D8" w:rsidP="00C45FC4">
            <w:pPr>
              <w:pStyle w:val="ConsPlusNormal"/>
              <w:jc w:val="center"/>
            </w:pPr>
            <w:r w:rsidRPr="00DE6855">
              <w:t>Х</w:t>
            </w:r>
          </w:p>
        </w:tc>
        <w:tc>
          <w:tcPr>
            <w:tcW w:w="833" w:type="pct"/>
          </w:tcPr>
          <w:p w14:paraId="0336784B" w14:textId="77777777" w:rsidR="00E807D8" w:rsidRPr="00DE6855" w:rsidRDefault="00E807D8" w:rsidP="00C45FC4">
            <w:pPr>
              <w:pStyle w:val="ConsPlusNormal"/>
              <w:jc w:val="center"/>
            </w:pPr>
            <w:r w:rsidRPr="00DE6855">
              <w:t>Х</w:t>
            </w:r>
          </w:p>
        </w:tc>
        <w:tc>
          <w:tcPr>
            <w:tcW w:w="938" w:type="pct"/>
          </w:tcPr>
          <w:p w14:paraId="5BB17949" w14:textId="77777777" w:rsidR="00E807D8" w:rsidRPr="00DE6855" w:rsidRDefault="00D41CD2" w:rsidP="00C45FC4">
            <w:pPr>
              <w:pStyle w:val="ConsPlusNormal"/>
              <w:jc w:val="center"/>
            </w:pPr>
            <w:r w:rsidRPr="00DE6855">
              <w:t>Х</w:t>
            </w:r>
          </w:p>
        </w:tc>
      </w:tr>
      <w:tr w:rsidR="00E807D8" w:rsidRPr="00DE6855" w14:paraId="61AB07AE" w14:textId="77777777">
        <w:tc>
          <w:tcPr>
            <w:tcW w:w="173" w:type="pct"/>
          </w:tcPr>
          <w:p w14:paraId="48875CA7" w14:textId="77777777" w:rsidR="00E807D8" w:rsidRPr="00DE6855" w:rsidRDefault="00E807D8" w:rsidP="00C45FC4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348" w:type="pct"/>
          </w:tcPr>
          <w:p w14:paraId="0BFA5DBE" w14:textId="77777777" w:rsidR="00E807D8" w:rsidRPr="00DE6855" w:rsidRDefault="00E807D8" w:rsidP="00C45FC4">
            <w:pPr>
              <w:pStyle w:val="ConsPlusNormal"/>
            </w:pPr>
            <w:r w:rsidRPr="00DE6855">
              <w:t>Контрольная точка 1.</w:t>
            </w:r>
            <w:r w:rsidR="00C240CC" w:rsidRPr="00DE6855">
              <w:t>1</w:t>
            </w:r>
            <w:r w:rsidRPr="00DE6855">
              <w:t>.</w:t>
            </w:r>
            <w:r w:rsidR="00C240CC" w:rsidRPr="00DE6855">
              <w:t>1</w:t>
            </w:r>
            <w:r w:rsidRPr="00DE6855">
              <w:t xml:space="preserve"> </w:t>
            </w:r>
            <w:r w:rsidR="009D59FB" w:rsidRPr="00DE6855">
              <w:t>«</w:t>
            </w:r>
            <w:r w:rsidR="0019301B" w:rsidRPr="00DE6855">
              <w:t xml:space="preserve">Предложения о потребности в средствах местного бюджета учтены в решении Собрания депутатов </w:t>
            </w:r>
            <w:r w:rsidR="00927A7F" w:rsidRPr="00DE6855">
              <w:t>Кугейского сельского поселения</w:t>
            </w:r>
            <w:r w:rsidR="0019301B" w:rsidRPr="00DE6855">
              <w:t xml:space="preserve"> о бюджете </w:t>
            </w:r>
            <w:r w:rsidR="00927A7F" w:rsidRPr="00DE6855">
              <w:t>Кугейского сельского поселения</w:t>
            </w:r>
            <w:r w:rsidR="0019301B" w:rsidRPr="00DE6855">
              <w:t xml:space="preserve"> на очередной год и плановый период</w:t>
            </w:r>
            <w:r w:rsidR="009D59FB" w:rsidRPr="00DE6855">
              <w:t>»</w:t>
            </w:r>
          </w:p>
        </w:tc>
        <w:tc>
          <w:tcPr>
            <w:tcW w:w="771" w:type="pct"/>
          </w:tcPr>
          <w:p w14:paraId="1EEB0B28" w14:textId="77777777" w:rsidR="00E807D8" w:rsidRPr="00447453" w:rsidRDefault="00264A1A" w:rsidP="00C45FC4">
            <w:pPr>
              <w:pStyle w:val="ConsPlusNormal"/>
              <w:jc w:val="center"/>
            </w:pPr>
            <w:r w:rsidRPr="00447453">
              <w:t>30</w:t>
            </w:r>
            <w:r w:rsidR="00E807D8" w:rsidRPr="00447453">
              <w:t xml:space="preserve"> </w:t>
            </w:r>
            <w:r w:rsidRPr="00447453">
              <w:t xml:space="preserve">декабря </w:t>
            </w:r>
            <w:r w:rsidR="00E807D8" w:rsidRPr="00447453">
              <w:t>2025 г.</w:t>
            </w:r>
          </w:p>
          <w:p w14:paraId="3A17BBCC" w14:textId="77777777" w:rsidR="00264A1A" w:rsidRPr="00447453" w:rsidRDefault="00264A1A" w:rsidP="00264A1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53">
              <w:rPr>
                <w:rFonts w:ascii="Times New Roman" w:hAnsi="Times New Roman"/>
                <w:sz w:val="24"/>
                <w:szCs w:val="24"/>
              </w:rPr>
              <w:t>29 декабря 2026 г.</w:t>
            </w:r>
          </w:p>
          <w:p w14:paraId="3B8C58C7" w14:textId="77777777" w:rsidR="00264A1A" w:rsidRPr="00447453" w:rsidRDefault="00264A1A" w:rsidP="00264A1A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53">
              <w:rPr>
                <w:rFonts w:ascii="Times New Roman" w:hAnsi="Times New Roman"/>
                <w:sz w:val="24"/>
                <w:szCs w:val="24"/>
              </w:rPr>
              <w:t>29 декабря 2027 г.</w:t>
            </w:r>
          </w:p>
          <w:p w14:paraId="123691B4" w14:textId="77777777" w:rsidR="00264A1A" w:rsidRPr="00447453" w:rsidRDefault="00264A1A" w:rsidP="00C45FC4">
            <w:pPr>
              <w:pStyle w:val="ConsPlusNormal"/>
              <w:jc w:val="center"/>
            </w:pPr>
          </w:p>
        </w:tc>
        <w:tc>
          <w:tcPr>
            <w:tcW w:w="937" w:type="pct"/>
            <w:vMerge w:val="restart"/>
          </w:tcPr>
          <w:p w14:paraId="52805DD6" w14:textId="77777777" w:rsidR="00E807D8" w:rsidRPr="00DE6855" w:rsidRDefault="00C875FD" w:rsidP="00C45FC4">
            <w:pPr>
              <w:pStyle w:val="ConsPlusNormal"/>
              <w:jc w:val="center"/>
            </w:pPr>
            <w:r w:rsidRPr="00DE6855">
              <w:t>Администрация Кугейского сельского поселения</w:t>
            </w:r>
            <w:r w:rsidR="00D41CD2" w:rsidRPr="00DE6855">
              <w:t xml:space="preserve"> </w:t>
            </w:r>
          </w:p>
        </w:tc>
        <w:tc>
          <w:tcPr>
            <w:tcW w:w="833" w:type="pct"/>
          </w:tcPr>
          <w:p w14:paraId="219CC478" w14:textId="77777777" w:rsidR="00E807D8" w:rsidRPr="008A5548" w:rsidRDefault="00C875FD" w:rsidP="00C45FC4">
            <w:pPr>
              <w:pStyle w:val="ConsPlusNormal"/>
            </w:pPr>
            <w:r w:rsidRPr="008A5548">
              <w:t>решение Собрания депутатов Кугейского сельского поселения о бюджете Кугейского сельского поселения</w:t>
            </w:r>
          </w:p>
        </w:tc>
        <w:tc>
          <w:tcPr>
            <w:tcW w:w="938" w:type="pct"/>
          </w:tcPr>
          <w:p w14:paraId="1629EE63" w14:textId="77777777" w:rsidR="00E807D8" w:rsidRPr="008A5548" w:rsidRDefault="00D41CD2" w:rsidP="00C45FC4">
            <w:pPr>
              <w:pStyle w:val="ConsPlusNormal"/>
            </w:pPr>
            <w:r w:rsidRPr="008A5548">
              <w:t xml:space="preserve">официальный сайт Администрации </w:t>
            </w:r>
            <w:r w:rsidR="00C875FD" w:rsidRPr="008A5548">
              <w:t>Кугейского сельского поседления</w:t>
            </w:r>
            <w:r w:rsidRPr="008A5548">
              <w:t xml:space="preserve"> (</w:t>
            </w:r>
            <w:r w:rsidR="00C240CC" w:rsidRPr="008A5548">
              <w:t>https://</w:t>
            </w:r>
            <w:r w:rsidR="00C875FD" w:rsidRPr="008A5548">
              <w:t>кугей.рф</w:t>
            </w:r>
            <w:r w:rsidRPr="008A5548">
              <w:t>)</w:t>
            </w:r>
          </w:p>
        </w:tc>
      </w:tr>
      <w:tr w:rsidR="007624DF" w:rsidRPr="00DE6855" w14:paraId="3DF475CA" w14:textId="77777777">
        <w:tc>
          <w:tcPr>
            <w:tcW w:w="173" w:type="pct"/>
          </w:tcPr>
          <w:p w14:paraId="7952957E" w14:textId="77777777" w:rsidR="007624DF" w:rsidRPr="00DE6855" w:rsidRDefault="007624DF" w:rsidP="00C45FC4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348" w:type="pct"/>
          </w:tcPr>
          <w:p w14:paraId="703E0991" w14:textId="77777777" w:rsidR="007624DF" w:rsidRPr="00DE6855" w:rsidRDefault="007624DF" w:rsidP="00C45FC4">
            <w:pPr>
              <w:pStyle w:val="ConsPlusNormal"/>
            </w:pPr>
            <w:r w:rsidRPr="00DE6855">
              <w:t xml:space="preserve">Контрольная точка 1.1.2 </w:t>
            </w:r>
            <w:r w:rsidR="00927A7F" w:rsidRPr="00DE6855">
              <w:t>«Выплата осуществлена за 1 полугодие каждого года»</w:t>
            </w:r>
          </w:p>
        </w:tc>
        <w:tc>
          <w:tcPr>
            <w:tcW w:w="771" w:type="pct"/>
          </w:tcPr>
          <w:p w14:paraId="1701F730" w14:textId="77777777" w:rsidR="007624DF" w:rsidRPr="00447453" w:rsidRDefault="00264A1A" w:rsidP="00C45FC4">
            <w:pPr>
              <w:pStyle w:val="ConsPlusNormal"/>
              <w:jc w:val="center"/>
            </w:pPr>
            <w:r w:rsidRPr="00447453">
              <w:t>30</w:t>
            </w:r>
            <w:r w:rsidR="007624DF" w:rsidRPr="00447453">
              <w:t xml:space="preserve"> ию</w:t>
            </w:r>
            <w:r w:rsidRPr="00447453">
              <w:t>н</w:t>
            </w:r>
            <w:r w:rsidR="007624DF" w:rsidRPr="00447453">
              <w:t xml:space="preserve">я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7624DF" w:rsidRPr="00447453">
                <w:t>2025 г</w:t>
              </w:r>
            </w:smartTag>
            <w:r w:rsidR="007624DF" w:rsidRPr="00447453">
              <w:t>.</w:t>
            </w:r>
          </w:p>
        </w:tc>
        <w:tc>
          <w:tcPr>
            <w:tcW w:w="937" w:type="pct"/>
            <w:vMerge/>
          </w:tcPr>
          <w:p w14:paraId="4174BB7D" w14:textId="77777777" w:rsidR="007624DF" w:rsidRPr="00DE6855" w:rsidRDefault="007624DF" w:rsidP="00C45FC4">
            <w:pPr>
              <w:pStyle w:val="ConsPlusNormal"/>
              <w:jc w:val="center"/>
            </w:pPr>
          </w:p>
        </w:tc>
        <w:tc>
          <w:tcPr>
            <w:tcW w:w="833" w:type="pct"/>
          </w:tcPr>
          <w:p w14:paraId="36497617" w14:textId="77777777" w:rsidR="007624DF" w:rsidRPr="00DE6855" w:rsidRDefault="007624DF" w:rsidP="00C45FC4">
            <w:pPr>
              <w:pStyle w:val="ConsPlusNormal"/>
            </w:pPr>
            <w:r w:rsidRPr="00DE6855">
              <w:t>отчет</w:t>
            </w:r>
          </w:p>
        </w:tc>
        <w:tc>
          <w:tcPr>
            <w:tcW w:w="938" w:type="pct"/>
          </w:tcPr>
          <w:p w14:paraId="3B44155D" w14:textId="77777777" w:rsidR="007624DF" w:rsidRPr="00582D3F" w:rsidRDefault="007624DF" w:rsidP="00C4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0384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624DF" w:rsidRPr="00DE6855" w14:paraId="3E7052AB" w14:textId="77777777">
        <w:tc>
          <w:tcPr>
            <w:tcW w:w="173" w:type="pct"/>
          </w:tcPr>
          <w:p w14:paraId="66579A86" w14:textId="77777777" w:rsidR="007624DF" w:rsidRPr="00DE6855" w:rsidRDefault="007624DF" w:rsidP="00C45FC4">
            <w:pPr>
              <w:pStyle w:val="ConsPlusNormal"/>
              <w:numPr>
                <w:ilvl w:val="0"/>
                <w:numId w:val="3"/>
              </w:numPr>
              <w:jc w:val="center"/>
            </w:pPr>
          </w:p>
        </w:tc>
        <w:tc>
          <w:tcPr>
            <w:tcW w:w="1348" w:type="pct"/>
          </w:tcPr>
          <w:p w14:paraId="49D00635" w14:textId="77777777" w:rsidR="007624DF" w:rsidRPr="00DE6855" w:rsidRDefault="007624DF" w:rsidP="00C45FC4">
            <w:pPr>
              <w:pStyle w:val="ConsPlusNormal"/>
              <w:rPr>
                <w:highlight w:val="yellow"/>
              </w:rPr>
            </w:pPr>
            <w:r w:rsidRPr="00447453">
              <w:t xml:space="preserve">Контрольная точка 1.1.3 </w:t>
            </w:r>
            <w:r w:rsidR="00C875FD" w:rsidRPr="00447453">
              <w:t>«Осуществлен мониторинг предоставления выплат»</w:t>
            </w:r>
          </w:p>
        </w:tc>
        <w:tc>
          <w:tcPr>
            <w:tcW w:w="771" w:type="pct"/>
          </w:tcPr>
          <w:p w14:paraId="4C8AFEF0" w14:textId="77777777" w:rsidR="007624DF" w:rsidRPr="00447453" w:rsidRDefault="00447453" w:rsidP="00C45FC4">
            <w:pPr>
              <w:pStyle w:val="ConsPlusNormal"/>
              <w:jc w:val="center"/>
            </w:pPr>
            <w:r w:rsidRPr="00447453">
              <w:t>30 июня</w:t>
            </w:r>
            <w:r w:rsidR="00C875FD" w:rsidRPr="00447453">
              <w:t xml:space="preserve"> 202</w:t>
            </w:r>
            <w:r w:rsidRPr="00447453">
              <w:t>6</w:t>
            </w:r>
            <w:r w:rsidR="00C875FD" w:rsidRPr="00447453">
              <w:t xml:space="preserve"> г.</w:t>
            </w:r>
          </w:p>
          <w:p w14:paraId="0B63154F" w14:textId="77777777" w:rsidR="00447453" w:rsidRPr="00447453" w:rsidRDefault="00447453" w:rsidP="00C45FC4">
            <w:pPr>
              <w:pStyle w:val="ConsPlusNormal"/>
              <w:jc w:val="center"/>
            </w:pPr>
            <w:r w:rsidRPr="00447453">
              <w:t>30 июня 2027 г.</w:t>
            </w:r>
          </w:p>
        </w:tc>
        <w:tc>
          <w:tcPr>
            <w:tcW w:w="937" w:type="pct"/>
            <w:vMerge/>
          </w:tcPr>
          <w:p w14:paraId="73351C30" w14:textId="77777777" w:rsidR="007624DF" w:rsidRPr="00DE6855" w:rsidRDefault="007624DF" w:rsidP="00C45FC4">
            <w:pPr>
              <w:pStyle w:val="ConsPlusNormal"/>
              <w:jc w:val="center"/>
            </w:pPr>
          </w:p>
        </w:tc>
        <w:tc>
          <w:tcPr>
            <w:tcW w:w="833" w:type="pct"/>
          </w:tcPr>
          <w:p w14:paraId="578748E2" w14:textId="77777777" w:rsidR="007624DF" w:rsidRPr="00DE6855" w:rsidRDefault="007624DF" w:rsidP="00C45FC4">
            <w:pPr>
              <w:pStyle w:val="ConsPlusNormal"/>
            </w:pPr>
            <w:r w:rsidRPr="00DE6855">
              <w:t>отчет</w:t>
            </w:r>
          </w:p>
        </w:tc>
        <w:tc>
          <w:tcPr>
            <w:tcW w:w="938" w:type="pct"/>
          </w:tcPr>
          <w:p w14:paraId="7C03F238" w14:textId="77777777" w:rsidR="007624DF" w:rsidRPr="00DE6855" w:rsidRDefault="007624DF" w:rsidP="00C45F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85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76203B91" w14:textId="77777777" w:rsidR="00E807D8" w:rsidRDefault="00A82B36" w:rsidP="00A82B36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D9A1486" w14:textId="77777777" w:rsidR="00A82B36" w:rsidRDefault="00A82B36" w:rsidP="00A82B36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14:paraId="2B12336B" w14:textId="77777777" w:rsidR="00A82B36" w:rsidRPr="00A82B36" w:rsidRDefault="00A82B36" w:rsidP="00A82B36">
      <w:pPr>
        <w:tabs>
          <w:tab w:val="left" w:pos="10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82B36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744B686F" w14:textId="77777777" w:rsidR="00353EE1" w:rsidRPr="00DE6855" w:rsidRDefault="00A82B36" w:rsidP="008A5548">
      <w:pPr>
        <w:tabs>
          <w:tab w:val="left" w:pos="1050"/>
        </w:tabs>
        <w:rPr>
          <w:rFonts w:ascii="Times New Roman" w:hAnsi="Times New Roman"/>
        </w:rPr>
      </w:pPr>
      <w:r w:rsidRPr="00A82B36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                                                                         </w:t>
      </w:r>
      <w:r w:rsidR="008A5548">
        <w:rPr>
          <w:rFonts w:ascii="Times New Roman" w:hAnsi="Times New Roman"/>
          <w:sz w:val="28"/>
          <w:szCs w:val="28"/>
        </w:rPr>
        <w:t xml:space="preserve">                 Н.О.Шаповалова</w:t>
      </w:r>
    </w:p>
    <w:sectPr w:rsidR="00353EE1" w:rsidRPr="00DE6855" w:rsidSect="001825EF">
      <w:headerReference w:type="default" r:id="rId21"/>
      <w:footerReference w:type="default" r:id="rId22"/>
      <w:pgSz w:w="16838" w:h="11906" w:orient="landscape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CF12" w14:textId="77777777" w:rsidR="00753700" w:rsidRDefault="00753700">
      <w:pPr>
        <w:spacing w:after="0" w:line="240" w:lineRule="auto"/>
      </w:pPr>
      <w:r>
        <w:separator/>
      </w:r>
    </w:p>
  </w:endnote>
  <w:endnote w:type="continuationSeparator" w:id="0">
    <w:p w14:paraId="4C415859" w14:textId="77777777" w:rsidR="00753700" w:rsidRDefault="0075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68F0" w14:textId="77777777" w:rsidR="002010E3" w:rsidRDefault="002010E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7312" w14:textId="77777777" w:rsidR="002010E3" w:rsidRDefault="002010E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1B57" w14:textId="77777777" w:rsidR="00753700" w:rsidRDefault="00753700">
      <w:pPr>
        <w:spacing w:after="0" w:line="240" w:lineRule="auto"/>
      </w:pPr>
      <w:r>
        <w:separator/>
      </w:r>
    </w:p>
  </w:footnote>
  <w:footnote w:type="continuationSeparator" w:id="0">
    <w:p w14:paraId="2F1BCB15" w14:textId="77777777" w:rsidR="00753700" w:rsidRDefault="0075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A816" w14:textId="77777777" w:rsidR="002010E3" w:rsidRDefault="002010E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CB28" w14:textId="77777777" w:rsidR="002010E3" w:rsidRDefault="002010E3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263"/>
    <w:multiLevelType w:val="hybridMultilevel"/>
    <w:tmpl w:val="0F6A9C3E"/>
    <w:lvl w:ilvl="0" w:tplc="77627ABC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CBD"/>
    <w:multiLevelType w:val="hybridMultilevel"/>
    <w:tmpl w:val="685CF660"/>
    <w:lvl w:ilvl="0" w:tplc="B114E77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0F0C6F"/>
    <w:multiLevelType w:val="hybridMultilevel"/>
    <w:tmpl w:val="7D0CC482"/>
    <w:lvl w:ilvl="0" w:tplc="B114E77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0D6DEB"/>
    <w:multiLevelType w:val="hybridMultilevel"/>
    <w:tmpl w:val="5D34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73B9"/>
    <w:multiLevelType w:val="hybridMultilevel"/>
    <w:tmpl w:val="B10CC622"/>
    <w:lvl w:ilvl="0" w:tplc="B114E77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825409"/>
    <w:multiLevelType w:val="multilevel"/>
    <w:tmpl w:val="158254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7EFA"/>
    <w:multiLevelType w:val="hybridMultilevel"/>
    <w:tmpl w:val="1E6A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32606"/>
    <w:multiLevelType w:val="multilevel"/>
    <w:tmpl w:val="1FC3260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26519"/>
    <w:multiLevelType w:val="hybridMultilevel"/>
    <w:tmpl w:val="9DEA933E"/>
    <w:lvl w:ilvl="0" w:tplc="1B74B4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6690"/>
    <w:multiLevelType w:val="hybridMultilevel"/>
    <w:tmpl w:val="01D0CC16"/>
    <w:lvl w:ilvl="0" w:tplc="B114E77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59253C"/>
    <w:multiLevelType w:val="hybridMultilevel"/>
    <w:tmpl w:val="307EAB4C"/>
    <w:lvl w:ilvl="0" w:tplc="2966AFB6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1F6D"/>
    <w:multiLevelType w:val="hybridMultilevel"/>
    <w:tmpl w:val="923EE948"/>
    <w:lvl w:ilvl="0" w:tplc="8102A564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430A2"/>
    <w:multiLevelType w:val="hybridMultilevel"/>
    <w:tmpl w:val="EEF6FF18"/>
    <w:lvl w:ilvl="0" w:tplc="00446F1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2253"/>
    <w:multiLevelType w:val="hybridMultilevel"/>
    <w:tmpl w:val="22660C88"/>
    <w:lvl w:ilvl="0" w:tplc="B114E7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2FBA"/>
    <w:multiLevelType w:val="hybridMultilevel"/>
    <w:tmpl w:val="F1A03C34"/>
    <w:lvl w:ilvl="0" w:tplc="00446F1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0764"/>
    <w:multiLevelType w:val="hybridMultilevel"/>
    <w:tmpl w:val="6D247B92"/>
    <w:lvl w:ilvl="0" w:tplc="B114E7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B6B8E"/>
    <w:multiLevelType w:val="hybridMultilevel"/>
    <w:tmpl w:val="EEEEB102"/>
    <w:lvl w:ilvl="0" w:tplc="B114E7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B45F5"/>
    <w:multiLevelType w:val="hybridMultilevel"/>
    <w:tmpl w:val="2E5A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87AE9"/>
    <w:multiLevelType w:val="hybridMultilevel"/>
    <w:tmpl w:val="31A86CC6"/>
    <w:lvl w:ilvl="0" w:tplc="1AA803F2">
      <w:start w:val="1"/>
      <w:numFmt w:val="decimal"/>
      <w:lvlText w:val="1.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43D22"/>
    <w:multiLevelType w:val="hybridMultilevel"/>
    <w:tmpl w:val="FDCAC20C"/>
    <w:lvl w:ilvl="0" w:tplc="51DE28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11841"/>
    <w:multiLevelType w:val="multilevel"/>
    <w:tmpl w:val="7FA118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02105">
    <w:abstractNumId w:val="19"/>
  </w:num>
  <w:num w:numId="2" w16cid:durableId="421342820">
    <w:abstractNumId w:val="14"/>
  </w:num>
  <w:num w:numId="3" w16cid:durableId="861287532">
    <w:abstractNumId w:val="1"/>
  </w:num>
  <w:num w:numId="4" w16cid:durableId="1614092677">
    <w:abstractNumId w:val="20"/>
  </w:num>
  <w:num w:numId="5" w16cid:durableId="128012802">
    <w:abstractNumId w:val="17"/>
  </w:num>
  <w:num w:numId="6" w16cid:durableId="1354571507">
    <w:abstractNumId w:val="0"/>
  </w:num>
  <w:num w:numId="7" w16cid:durableId="1644235714">
    <w:abstractNumId w:val="10"/>
  </w:num>
  <w:num w:numId="8" w16cid:durableId="553547858">
    <w:abstractNumId w:val="12"/>
  </w:num>
  <w:num w:numId="9" w16cid:durableId="1717654833">
    <w:abstractNumId w:val="13"/>
  </w:num>
  <w:num w:numId="10" w16cid:durableId="825438274">
    <w:abstractNumId w:val="15"/>
  </w:num>
  <w:num w:numId="11" w16cid:durableId="717045100">
    <w:abstractNumId w:val="9"/>
  </w:num>
  <w:num w:numId="12" w16cid:durableId="1789664239">
    <w:abstractNumId w:val="11"/>
  </w:num>
  <w:num w:numId="13" w16cid:durableId="72240274">
    <w:abstractNumId w:val="8"/>
  </w:num>
  <w:num w:numId="14" w16cid:durableId="1209992406">
    <w:abstractNumId w:val="4"/>
  </w:num>
  <w:num w:numId="15" w16cid:durableId="2105950051">
    <w:abstractNumId w:val="2"/>
  </w:num>
  <w:num w:numId="16" w16cid:durableId="1838837037">
    <w:abstractNumId w:val="16"/>
  </w:num>
  <w:num w:numId="17" w16cid:durableId="1626735778">
    <w:abstractNumId w:val="6"/>
  </w:num>
  <w:num w:numId="18" w16cid:durableId="1411386717">
    <w:abstractNumId w:val="3"/>
  </w:num>
  <w:num w:numId="19" w16cid:durableId="1536849846">
    <w:abstractNumId w:val="7"/>
  </w:num>
  <w:num w:numId="20" w16cid:durableId="1411463400">
    <w:abstractNumId w:val="18"/>
  </w:num>
  <w:num w:numId="21" w16cid:durableId="807670510">
    <w:abstractNumId w:val="21"/>
  </w:num>
  <w:num w:numId="22" w16cid:durableId="48648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D8"/>
    <w:rsid w:val="00010D5D"/>
    <w:rsid w:val="00014082"/>
    <w:rsid w:val="00022C17"/>
    <w:rsid w:val="00040698"/>
    <w:rsid w:val="00060691"/>
    <w:rsid w:val="000614A6"/>
    <w:rsid w:val="00070475"/>
    <w:rsid w:val="00075FEE"/>
    <w:rsid w:val="00085C06"/>
    <w:rsid w:val="00091873"/>
    <w:rsid w:val="000938D5"/>
    <w:rsid w:val="000A3317"/>
    <w:rsid w:val="000B4FE3"/>
    <w:rsid w:val="000C7DC9"/>
    <w:rsid w:val="000E04EC"/>
    <w:rsid w:val="000E0915"/>
    <w:rsid w:val="000E6106"/>
    <w:rsid w:val="000E7489"/>
    <w:rsid w:val="000E7786"/>
    <w:rsid w:val="000F2732"/>
    <w:rsid w:val="000F37C9"/>
    <w:rsid w:val="00100B62"/>
    <w:rsid w:val="00103ED3"/>
    <w:rsid w:val="001077CA"/>
    <w:rsid w:val="0011111E"/>
    <w:rsid w:val="00113718"/>
    <w:rsid w:val="001157E6"/>
    <w:rsid w:val="00116C2F"/>
    <w:rsid w:val="00121C4B"/>
    <w:rsid w:val="0012387C"/>
    <w:rsid w:val="001275E2"/>
    <w:rsid w:val="00132018"/>
    <w:rsid w:val="001365F5"/>
    <w:rsid w:val="001367DD"/>
    <w:rsid w:val="0013682A"/>
    <w:rsid w:val="00140CA9"/>
    <w:rsid w:val="00141E47"/>
    <w:rsid w:val="00152695"/>
    <w:rsid w:val="00162F68"/>
    <w:rsid w:val="00167953"/>
    <w:rsid w:val="00170D7D"/>
    <w:rsid w:val="001825EF"/>
    <w:rsid w:val="0018278B"/>
    <w:rsid w:val="0018342E"/>
    <w:rsid w:val="0019301B"/>
    <w:rsid w:val="00193FAF"/>
    <w:rsid w:val="001966CF"/>
    <w:rsid w:val="001B7F03"/>
    <w:rsid w:val="001C66E1"/>
    <w:rsid w:val="001D0E5E"/>
    <w:rsid w:val="001D22CD"/>
    <w:rsid w:val="001D2350"/>
    <w:rsid w:val="001D2683"/>
    <w:rsid w:val="001D35D0"/>
    <w:rsid w:val="001D6D02"/>
    <w:rsid w:val="001E7C7A"/>
    <w:rsid w:val="001F6115"/>
    <w:rsid w:val="002004EF"/>
    <w:rsid w:val="002010E3"/>
    <w:rsid w:val="0021088F"/>
    <w:rsid w:val="0021640C"/>
    <w:rsid w:val="00222FBB"/>
    <w:rsid w:val="002240E0"/>
    <w:rsid w:val="002369F2"/>
    <w:rsid w:val="00245CA6"/>
    <w:rsid w:val="0025124C"/>
    <w:rsid w:val="00256D10"/>
    <w:rsid w:val="0025705C"/>
    <w:rsid w:val="00261ED0"/>
    <w:rsid w:val="00264A1A"/>
    <w:rsid w:val="00273283"/>
    <w:rsid w:val="00275374"/>
    <w:rsid w:val="002764A3"/>
    <w:rsid w:val="00282856"/>
    <w:rsid w:val="0028397B"/>
    <w:rsid w:val="002908E3"/>
    <w:rsid w:val="00292944"/>
    <w:rsid w:val="002952E1"/>
    <w:rsid w:val="002A05B7"/>
    <w:rsid w:val="002B3881"/>
    <w:rsid w:val="002B4ED5"/>
    <w:rsid w:val="002C75C3"/>
    <w:rsid w:val="002D1680"/>
    <w:rsid w:val="002D4730"/>
    <w:rsid w:val="002F7176"/>
    <w:rsid w:val="00306EDE"/>
    <w:rsid w:val="003133AC"/>
    <w:rsid w:val="00320C51"/>
    <w:rsid w:val="00327416"/>
    <w:rsid w:val="00333171"/>
    <w:rsid w:val="00342463"/>
    <w:rsid w:val="00342D99"/>
    <w:rsid w:val="00343200"/>
    <w:rsid w:val="00343D38"/>
    <w:rsid w:val="003442E0"/>
    <w:rsid w:val="003520D6"/>
    <w:rsid w:val="00353EE1"/>
    <w:rsid w:val="003557F4"/>
    <w:rsid w:val="003703AE"/>
    <w:rsid w:val="00377523"/>
    <w:rsid w:val="00380D67"/>
    <w:rsid w:val="00380E09"/>
    <w:rsid w:val="00382251"/>
    <w:rsid w:val="00391E55"/>
    <w:rsid w:val="00394C93"/>
    <w:rsid w:val="003A3E09"/>
    <w:rsid w:val="003B3407"/>
    <w:rsid w:val="003C679F"/>
    <w:rsid w:val="003D786A"/>
    <w:rsid w:val="003E0BCA"/>
    <w:rsid w:val="003E5103"/>
    <w:rsid w:val="003E7F72"/>
    <w:rsid w:val="003F378C"/>
    <w:rsid w:val="00400380"/>
    <w:rsid w:val="004114EA"/>
    <w:rsid w:val="00411E44"/>
    <w:rsid w:val="0041449B"/>
    <w:rsid w:val="00417304"/>
    <w:rsid w:val="004275D2"/>
    <w:rsid w:val="00444D9F"/>
    <w:rsid w:val="00447453"/>
    <w:rsid w:val="00453961"/>
    <w:rsid w:val="00456420"/>
    <w:rsid w:val="004606A3"/>
    <w:rsid w:val="00462B6C"/>
    <w:rsid w:val="0046524B"/>
    <w:rsid w:val="0046538F"/>
    <w:rsid w:val="00482042"/>
    <w:rsid w:val="00482173"/>
    <w:rsid w:val="0048262E"/>
    <w:rsid w:val="0048383D"/>
    <w:rsid w:val="004926BD"/>
    <w:rsid w:val="00494F77"/>
    <w:rsid w:val="004A01CB"/>
    <w:rsid w:val="004B2FE6"/>
    <w:rsid w:val="004B49EE"/>
    <w:rsid w:val="004C060E"/>
    <w:rsid w:val="004C49DE"/>
    <w:rsid w:val="004C4A62"/>
    <w:rsid w:val="004C6E4C"/>
    <w:rsid w:val="004C7B24"/>
    <w:rsid w:val="004C7BC6"/>
    <w:rsid w:val="004D0AE0"/>
    <w:rsid w:val="004D4E8F"/>
    <w:rsid w:val="004D54B2"/>
    <w:rsid w:val="004D6BAB"/>
    <w:rsid w:val="004D7889"/>
    <w:rsid w:val="004F08EF"/>
    <w:rsid w:val="004F2424"/>
    <w:rsid w:val="004F7A16"/>
    <w:rsid w:val="00501314"/>
    <w:rsid w:val="00506238"/>
    <w:rsid w:val="005079D6"/>
    <w:rsid w:val="0051701B"/>
    <w:rsid w:val="0052029B"/>
    <w:rsid w:val="00524CED"/>
    <w:rsid w:val="00527D85"/>
    <w:rsid w:val="00530E32"/>
    <w:rsid w:val="00532C1C"/>
    <w:rsid w:val="00532CAD"/>
    <w:rsid w:val="00536F5F"/>
    <w:rsid w:val="00543F42"/>
    <w:rsid w:val="005514D8"/>
    <w:rsid w:val="00565EA5"/>
    <w:rsid w:val="00581FD9"/>
    <w:rsid w:val="00582722"/>
    <w:rsid w:val="00582D3F"/>
    <w:rsid w:val="00596049"/>
    <w:rsid w:val="005C197A"/>
    <w:rsid w:val="005C3739"/>
    <w:rsid w:val="005C515A"/>
    <w:rsid w:val="005D0F10"/>
    <w:rsid w:val="005D6637"/>
    <w:rsid w:val="005E3D37"/>
    <w:rsid w:val="005E5B62"/>
    <w:rsid w:val="005E7772"/>
    <w:rsid w:val="005E7DA4"/>
    <w:rsid w:val="005F620C"/>
    <w:rsid w:val="0060733F"/>
    <w:rsid w:val="00613D4D"/>
    <w:rsid w:val="006169F5"/>
    <w:rsid w:val="0061772F"/>
    <w:rsid w:val="00625C07"/>
    <w:rsid w:val="00636552"/>
    <w:rsid w:val="00637E99"/>
    <w:rsid w:val="00653139"/>
    <w:rsid w:val="006548B8"/>
    <w:rsid w:val="00657EE5"/>
    <w:rsid w:val="00665ECE"/>
    <w:rsid w:val="00666001"/>
    <w:rsid w:val="00671AD3"/>
    <w:rsid w:val="00673E55"/>
    <w:rsid w:val="00683FDA"/>
    <w:rsid w:val="006843F3"/>
    <w:rsid w:val="00697F89"/>
    <w:rsid w:val="006A3615"/>
    <w:rsid w:val="006A59D2"/>
    <w:rsid w:val="006B4B27"/>
    <w:rsid w:val="006B4EED"/>
    <w:rsid w:val="006C112B"/>
    <w:rsid w:val="006C2057"/>
    <w:rsid w:val="006C42E8"/>
    <w:rsid w:val="006D443B"/>
    <w:rsid w:val="006F3DC6"/>
    <w:rsid w:val="0070061C"/>
    <w:rsid w:val="007010C4"/>
    <w:rsid w:val="0070387E"/>
    <w:rsid w:val="00703C55"/>
    <w:rsid w:val="00715866"/>
    <w:rsid w:val="00730605"/>
    <w:rsid w:val="0074513D"/>
    <w:rsid w:val="007457A9"/>
    <w:rsid w:val="007514DF"/>
    <w:rsid w:val="00753700"/>
    <w:rsid w:val="007567C3"/>
    <w:rsid w:val="007624DF"/>
    <w:rsid w:val="007651C0"/>
    <w:rsid w:val="007746DA"/>
    <w:rsid w:val="00777A36"/>
    <w:rsid w:val="007A618F"/>
    <w:rsid w:val="007A7FBC"/>
    <w:rsid w:val="007B405B"/>
    <w:rsid w:val="007B4063"/>
    <w:rsid w:val="007B7D20"/>
    <w:rsid w:val="007C479C"/>
    <w:rsid w:val="007C5C0B"/>
    <w:rsid w:val="007D35D7"/>
    <w:rsid w:val="007D3DA6"/>
    <w:rsid w:val="007D512E"/>
    <w:rsid w:val="007E2BF1"/>
    <w:rsid w:val="007E3C91"/>
    <w:rsid w:val="007F4D62"/>
    <w:rsid w:val="007F6ECB"/>
    <w:rsid w:val="00801416"/>
    <w:rsid w:val="00802D02"/>
    <w:rsid w:val="00804523"/>
    <w:rsid w:val="0081023B"/>
    <w:rsid w:val="00812767"/>
    <w:rsid w:val="0081677A"/>
    <w:rsid w:val="0081697B"/>
    <w:rsid w:val="0082047B"/>
    <w:rsid w:val="00827829"/>
    <w:rsid w:val="00833498"/>
    <w:rsid w:val="00845E00"/>
    <w:rsid w:val="008510B8"/>
    <w:rsid w:val="0087234F"/>
    <w:rsid w:val="0089240A"/>
    <w:rsid w:val="008932F4"/>
    <w:rsid w:val="008A35AF"/>
    <w:rsid w:val="008A5548"/>
    <w:rsid w:val="008A773C"/>
    <w:rsid w:val="008B33FE"/>
    <w:rsid w:val="008C2E6E"/>
    <w:rsid w:val="008C45E0"/>
    <w:rsid w:val="008C6D12"/>
    <w:rsid w:val="008E02E7"/>
    <w:rsid w:val="008E1BF2"/>
    <w:rsid w:val="008F4256"/>
    <w:rsid w:val="00902ED2"/>
    <w:rsid w:val="00904775"/>
    <w:rsid w:val="009114BF"/>
    <w:rsid w:val="009148B8"/>
    <w:rsid w:val="009275BA"/>
    <w:rsid w:val="009276B0"/>
    <w:rsid w:val="00927A7F"/>
    <w:rsid w:val="009330B2"/>
    <w:rsid w:val="00934326"/>
    <w:rsid w:val="00935207"/>
    <w:rsid w:val="00935A8D"/>
    <w:rsid w:val="009415F0"/>
    <w:rsid w:val="00942A48"/>
    <w:rsid w:val="00962147"/>
    <w:rsid w:val="00967757"/>
    <w:rsid w:val="00997487"/>
    <w:rsid w:val="009A7BAA"/>
    <w:rsid w:val="009C2385"/>
    <w:rsid w:val="009C4655"/>
    <w:rsid w:val="009C7662"/>
    <w:rsid w:val="009C7A36"/>
    <w:rsid w:val="009D59FB"/>
    <w:rsid w:val="009E35A6"/>
    <w:rsid w:val="009F2089"/>
    <w:rsid w:val="009F6638"/>
    <w:rsid w:val="00A40AC9"/>
    <w:rsid w:val="00A423D1"/>
    <w:rsid w:val="00A42C1E"/>
    <w:rsid w:val="00A42EA5"/>
    <w:rsid w:val="00A52B4D"/>
    <w:rsid w:val="00A54080"/>
    <w:rsid w:val="00A54350"/>
    <w:rsid w:val="00A656DF"/>
    <w:rsid w:val="00A67E8B"/>
    <w:rsid w:val="00A72215"/>
    <w:rsid w:val="00A82B36"/>
    <w:rsid w:val="00A83A1F"/>
    <w:rsid w:val="00A9483A"/>
    <w:rsid w:val="00A97101"/>
    <w:rsid w:val="00AA1314"/>
    <w:rsid w:val="00AA40CD"/>
    <w:rsid w:val="00AA5840"/>
    <w:rsid w:val="00AA5D75"/>
    <w:rsid w:val="00AC19F1"/>
    <w:rsid w:val="00AC508F"/>
    <w:rsid w:val="00AC6340"/>
    <w:rsid w:val="00AC7C2A"/>
    <w:rsid w:val="00AD6E1A"/>
    <w:rsid w:val="00AD7BB0"/>
    <w:rsid w:val="00AE1894"/>
    <w:rsid w:val="00AE20AC"/>
    <w:rsid w:val="00AE73AF"/>
    <w:rsid w:val="00AF37CB"/>
    <w:rsid w:val="00AF40F7"/>
    <w:rsid w:val="00AF5C6A"/>
    <w:rsid w:val="00B05DDF"/>
    <w:rsid w:val="00B07104"/>
    <w:rsid w:val="00B10A81"/>
    <w:rsid w:val="00B20496"/>
    <w:rsid w:val="00B21BA2"/>
    <w:rsid w:val="00B25732"/>
    <w:rsid w:val="00B257A1"/>
    <w:rsid w:val="00B27D19"/>
    <w:rsid w:val="00B33F2B"/>
    <w:rsid w:val="00B346C4"/>
    <w:rsid w:val="00B431B7"/>
    <w:rsid w:val="00B519BB"/>
    <w:rsid w:val="00B52F20"/>
    <w:rsid w:val="00B5798F"/>
    <w:rsid w:val="00B6487E"/>
    <w:rsid w:val="00B64921"/>
    <w:rsid w:val="00B6562D"/>
    <w:rsid w:val="00B7409F"/>
    <w:rsid w:val="00B82D78"/>
    <w:rsid w:val="00B86CC3"/>
    <w:rsid w:val="00B95319"/>
    <w:rsid w:val="00B96B83"/>
    <w:rsid w:val="00BA2D5C"/>
    <w:rsid w:val="00BA3A32"/>
    <w:rsid w:val="00BC4373"/>
    <w:rsid w:val="00BC4A1D"/>
    <w:rsid w:val="00BC5DE8"/>
    <w:rsid w:val="00BD0D4E"/>
    <w:rsid w:val="00BD7720"/>
    <w:rsid w:val="00BD7ECF"/>
    <w:rsid w:val="00BE577C"/>
    <w:rsid w:val="00BF0384"/>
    <w:rsid w:val="00BF1DB7"/>
    <w:rsid w:val="00BF30E9"/>
    <w:rsid w:val="00BF44A1"/>
    <w:rsid w:val="00BF5966"/>
    <w:rsid w:val="00BF66F1"/>
    <w:rsid w:val="00C06DDD"/>
    <w:rsid w:val="00C07A3E"/>
    <w:rsid w:val="00C12371"/>
    <w:rsid w:val="00C13FFF"/>
    <w:rsid w:val="00C20CB4"/>
    <w:rsid w:val="00C2207F"/>
    <w:rsid w:val="00C240CC"/>
    <w:rsid w:val="00C24229"/>
    <w:rsid w:val="00C27C58"/>
    <w:rsid w:val="00C30F5F"/>
    <w:rsid w:val="00C31575"/>
    <w:rsid w:val="00C3305B"/>
    <w:rsid w:val="00C45FC4"/>
    <w:rsid w:val="00C536C5"/>
    <w:rsid w:val="00C5377B"/>
    <w:rsid w:val="00C637B2"/>
    <w:rsid w:val="00C72DB0"/>
    <w:rsid w:val="00C748B9"/>
    <w:rsid w:val="00C86453"/>
    <w:rsid w:val="00C872E6"/>
    <w:rsid w:val="00C874C9"/>
    <w:rsid w:val="00C875FD"/>
    <w:rsid w:val="00C93C72"/>
    <w:rsid w:val="00C96EA0"/>
    <w:rsid w:val="00C97CC0"/>
    <w:rsid w:val="00CA684F"/>
    <w:rsid w:val="00CA74EA"/>
    <w:rsid w:val="00CB26B6"/>
    <w:rsid w:val="00CD5814"/>
    <w:rsid w:val="00CE44D1"/>
    <w:rsid w:val="00D11C96"/>
    <w:rsid w:val="00D11F5C"/>
    <w:rsid w:val="00D161C3"/>
    <w:rsid w:val="00D16345"/>
    <w:rsid w:val="00D33CD2"/>
    <w:rsid w:val="00D41CD2"/>
    <w:rsid w:val="00D461AA"/>
    <w:rsid w:val="00D46A3D"/>
    <w:rsid w:val="00D54D18"/>
    <w:rsid w:val="00D57560"/>
    <w:rsid w:val="00D64604"/>
    <w:rsid w:val="00D703E9"/>
    <w:rsid w:val="00D80DD4"/>
    <w:rsid w:val="00D8409F"/>
    <w:rsid w:val="00D90D52"/>
    <w:rsid w:val="00DA4094"/>
    <w:rsid w:val="00DA7506"/>
    <w:rsid w:val="00DB4A3D"/>
    <w:rsid w:val="00DB67A4"/>
    <w:rsid w:val="00DD5EBE"/>
    <w:rsid w:val="00DD6788"/>
    <w:rsid w:val="00DD7850"/>
    <w:rsid w:val="00DE4CE2"/>
    <w:rsid w:val="00DE6855"/>
    <w:rsid w:val="00DF2F02"/>
    <w:rsid w:val="00E02B6E"/>
    <w:rsid w:val="00E03681"/>
    <w:rsid w:val="00E06F49"/>
    <w:rsid w:val="00E10C10"/>
    <w:rsid w:val="00E15215"/>
    <w:rsid w:val="00E22BA2"/>
    <w:rsid w:val="00E3013F"/>
    <w:rsid w:val="00E301ED"/>
    <w:rsid w:val="00E522DF"/>
    <w:rsid w:val="00E529AC"/>
    <w:rsid w:val="00E559A6"/>
    <w:rsid w:val="00E60152"/>
    <w:rsid w:val="00E64233"/>
    <w:rsid w:val="00E642C2"/>
    <w:rsid w:val="00E64B2D"/>
    <w:rsid w:val="00E665CD"/>
    <w:rsid w:val="00E674A2"/>
    <w:rsid w:val="00E801F2"/>
    <w:rsid w:val="00E807D8"/>
    <w:rsid w:val="00E85F30"/>
    <w:rsid w:val="00E94964"/>
    <w:rsid w:val="00EA1573"/>
    <w:rsid w:val="00EA2ED2"/>
    <w:rsid w:val="00EA7CDE"/>
    <w:rsid w:val="00EB0E5C"/>
    <w:rsid w:val="00EB10AD"/>
    <w:rsid w:val="00ED1BF5"/>
    <w:rsid w:val="00ED6132"/>
    <w:rsid w:val="00EE1C48"/>
    <w:rsid w:val="00EF55B2"/>
    <w:rsid w:val="00F05A09"/>
    <w:rsid w:val="00F10CED"/>
    <w:rsid w:val="00F14BBF"/>
    <w:rsid w:val="00F16801"/>
    <w:rsid w:val="00F17D54"/>
    <w:rsid w:val="00F309C3"/>
    <w:rsid w:val="00F315A4"/>
    <w:rsid w:val="00F4192F"/>
    <w:rsid w:val="00F45402"/>
    <w:rsid w:val="00F61E56"/>
    <w:rsid w:val="00F65EB7"/>
    <w:rsid w:val="00F67B3F"/>
    <w:rsid w:val="00F7357D"/>
    <w:rsid w:val="00F84125"/>
    <w:rsid w:val="00F8630D"/>
    <w:rsid w:val="00FB0631"/>
    <w:rsid w:val="00FC4889"/>
    <w:rsid w:val="00FF0677"/>
    <w:rsid w:val="00FF2621"/>
    <w:rsid w:val="00FF3990"/>
    <w:rsid w:val="00FF4268"/>
    <w:rsid w:val="00FF568D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E98CF4"/>
  <w15:docId w15:val="{1EFADD22-AA6C-4810-B488-1D0B2786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C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4A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BF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4A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BF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F44A1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BF44A1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BF44A1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BF44A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BF44A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E807D8"/>
    <w:rPr>
      <w:rFonts w:ascii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204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20496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204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20496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2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21C4B"/>
    <w:rPr>
      <w:rFonts w:ascii="Segoe UI" w:hAnsi="Segoe UI" w:cs="Segoe UI"/>
      <w:sz w:val="18"/>
      <w:szCs w:val="18"/>
    </w:rPr>
  </w:style>
  <w:style w:type="character" w:customStyle="1" w:styleId="1">
    <w:name w:val="Обычный1"/>
    <w:qFormat/>
    <w:rsid w:val="00091873"/>
    <w:rPr>
      <w:sz w:val="22"/>
    </w:rPr>
  </w:style>
  <w:style w:type="character" w:styleId="aa">
    <w:name w:val="Hyperlink"/>
    <w:uiPriority w:val="99"/>
    <w:unhideWhenUsed/>
    <w:rsid w:val="003703AE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3703AE"/>
    <w:rPr>
      <w:color w:val="954F72"/>
      <w:u w:val="single"/>
    </w:rPr>
  </w:style>
  <w:style w:type="character" w:customStyle="1" w:styleId="3">
    <w:name w:val="Знак Знак3"/>
    <w:basedOn w:val="a0"/>
    <w:rsid w:val="00BD7720"/>
  </w:style>
  <w:style w:type="paragraph" w:styleId="ac">
    <w:name w:val="Body Text"/>
    <w:basedOn w:val="a"/>
    <w:link w:val="ad"/>
    <w:rsid w:val="00F8412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Знак"/>
    <w:link w:val="ac"/>
    <w:rsid w:val="00F84125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4C7BC6"/>
    <w:pPr>
      <w:ind w:left="720"/>
      <w:contextualSpacing/>
    </w:pPr>
  </w:style>
  <w:style w:type="paragraph" w:customStyle="1" w:styleId="af">
    <w:name w:val="Прижатый влево"/>
    <w:basedOn w:val="a"/>
    <w:uiPriority w:val="99"/>
    <w:qFormat/>
    <w:rsid w:val="002369F2"/>
    <w:pPr>
      <w:widowControl w:val="0"/>
      <w:suppressAutoHyphens/>
      <w:spacing w:after="0" w:line="240" w:lineRule="auto"/>
    </w:pPr>
    <w:rPr>
      <w:rFonts w:ascii="Arial" w:hAnsi="Arial" w:cs="Arial"/>
      <w:kern w:val="2"/>
      <w:sz w:val="24"/>
      <w:szCs w:val="24"/>
    </w:rPr>
  </w:style>
  <w:style w:type="paragraph" w:styleId="af0">
    <w:name w:val="Title"/>
    <w:basedOn w:val="a"/>
    <w:next w:val="a"/>
    <w:link w:val="10"/>
    <w:qFormat/>
    <w:rsid w:val="00DE6855"/>
    <w:pPr>
      <w:widowControl w:val="0"/>
      <w:spacing w:before="567" w:after="567" w:line="240" w:lineRule="auto"/>
      <w:jc w:val="center"/>
    </w:pPr>
    <w:rPr>
      <w:rFonts w:ascii="XO Thames" w:hAnsi="XO Thames"/>
      <w:b/>
      <w:caps/>
      <w:color w:val="000000"/>
      <w:sz w:val="40"/>
      <w:szCs w:val="20"/>
      <w:u w:color="000000"/>
    </w:rPr>
  </w:style>
  <w:style w:type="character" w:customStyle="1" w:styleId="af1">
    <w:name w:val="Заголовок Знак"/>
    <w:basedOn w:val="a0"/>
    <w:uiPriority w:val="10"/>
    <w:rsid w:val="00DE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Знак1"/>
    <w:basedOn w:val="a0"/>
    <w:link w:val="af0"/>
    <w:rsid w:val="00DE6855"/>
    <w:rPr>
      <w:rFonts w:ascii="XO Thames" w:hAnsi="XO Thames"/>
      <w:b/>
      <w:caps/>
      <w:color w:val="000000"/>
      <w:sz w:val="4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33877&amp;date=05.08.2024&amp;dst=106053&amp;field=134" TargetMode="External"/><Relationship Id="rId13" Type="http://schemas.openxmlformats.org/officeDocument/2006/relationships/hyperlink" Target="https://login.consultant.ru/link/?req=doc&amp;base=LAW&amp;n=426376&amp;date=05.08.202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026&amp;date=05.08.202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801&amp;date=05.08.2024&amp;dst=2&amp;field=134" TargetMode="External"/><Relationship Id="rId20" Type="http://schemas.openxmlformats.org/officeDocument/2006/relationships/hyperlink" Target="https://login.consultant.ru/link/?req=doc&amp;base=LAW&amp;n=441135&amp;date=05.08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271&amp;date=05.08.2024&amp;dst=100013&amp;field=13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801&amp;date=05.08.2024&amp;dst=2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65069&amp;date=05.08.2024&amp;dst=100014&amp;field=134" TargetMode="External"/><Relationship Id="rId19" Type="http://schemas.openxmlformats.org/officeDocument/2006/relationships/hyperlink" Target="https://login.consultant.ru/link/?req=doc&amp;base=LAW&amp;n=441135&amp;date=05.08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785&amp;date=05.08.2024" TargetMode="External"/><Relationship Id="rId14" Type="http://schemas.openxmlformats.org/officeDocument/2006/relationships/hyperlink" Target="https://login.consultant.ru/link/?req=doc&amp;base=RLAW186&amp;n=69897&amp;date=05.08.2024&amp;dst=100076&amp;field=13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F6F2-F10D-407F-8739-5FE2F1F3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3114</Words>
  <Characters>17751</Characters>
  <Application>Microsoft Office Word</Application>
  <DocSecurity>2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17.10.2018 N 643(ред. от 03.06.2024)"Об утверждении государственной программы Ростовской области "Социальная поддержка граждан"</vt:lpstr>
    </vt:vector>
  </TitlesOfParts>
  <Company>КонсультантПлюс Версия 4023.00.50</Company>
  <LinksUpToDate>false</LinksUpToDate>
  <CharactersWithSpaces>20824</CharactersWithSpaces>
  <SharedDoc>false</SharedDoc>
  <HLinks>
    <vt:vector size="120" baseType="variant">
      <vt:variant>
        <vt:i4>7209061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7209061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https://login.consultant.ru/link/?req=doc&amp;base=LAW&amp;n=441135&amp;date=05.08.2024</vt:lpwstr>
      </vt:variant>
      <vt:variant>
        <vt:lpwstr/>
      </vt:variant>
      <vt:variant>
        <vt:i4>2687012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https://login.consultant.ru/link/?req=doc&amp;base=LAW&amp;n=480801&amp;date=05.08.2024&amp;dst=2&amp;field=134</vt:lpwstr>
      </vt:variant>
      <vt:variant>
        <vt:lpwstr/>
      </vt:variant>
      <vt:variant>
        <vt:i4>2687012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https://login.consultant.ru/link/?req=doc&amp;base=LAW&amp;n=480801&amp;date=05.08.2024&amp;dst=2&amp;field=134</vt:lpwstr>
      </vt:variant>
      <vt:variant>
        <vt:lpwstr/>
      </vt:variant>
      <vt:variant>
        <vt:i4>6488109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https://login.consultant.ru/link/?req=doc&amp;base=RLAW186&amp;n=69897&amp;date=05.08.2024&amp;dst=100076&amp;field=134</vt:lpwstr>
      </vt:variant>
      <vt:variant>
        <vt:lpwstr/>
      </vt:variant>
      <vt:variant>
        <vt:i4>7143522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https://login.consultant.ru/link/?req=doc&amp;base=LAW&amp;n=426376&amp;date=05.08.2024</vt:lpwstr>
      </vt:variant>
      <vt:variant>
        <vt:lpwstr/>
      </vt:variant>
      <vt:variant>
        <vt:i4>6357094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https://login.consultant.ru/link/?req=doc&amp;base=LAW&amp;n=358026&amp;date=05.08.2024</vt:lpwstr>
      </vt:variant>
      <vt:variant>
        <vt:lpwstr/>
      </vt:variant>
      <vt:variant>
        <vt:i4>6029399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https://login.consultant.ru/link/?req=doc&amp;base=LAW&amp;n=389271&amp;date=05.08.2024&amp;dst=100013&amp;field=134</vt:lpwstr>
      </vt:variant>
      <vt:variant>
        <vt:lpwstr/>
      </vt:variant>
      <vt:variant>
        <vt:i4>5505107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https://login.consultant.ru/link/?req=doc&amp;base=LAW&amp;n=165069&amp;date=05.08.2024&amp;dst=100014&amp;field=134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https://login.consultant.ru/link/?req=doc&amp;base=LAW&amp;n=480785&amp;date=05.08.2024</vt:lpwstr>
      </vt:variant>
      <vt:variant>
        <vt:lpwstr/>
      </vt:variant>
      <vt:variant>
        <vt:i4>5963792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https://login.consultant.ru/link/?req=doc&amp;base=RLAW186&amp;n=133877&amp;date=05.08.2024&amp;dst=106053&amp;field=134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17.10.2018 N 643(ред. от 03.06.2024)"Об утверждении государственной программы Ростовской области "Социальная поддержка граждан"</dc:title>
  <dc:creator>АРМ20</dc:creator>
  <cp:lastModifiedBy>Кугей Администрация</cp:lastModifiedBy>
  <cp:revision>4</cp:revision>
  <cp:lastPrinted>2024-11-14T08:22:00Z</cp:lastPrinted>
  <dcterms:created xsi:type="dcterms:W3CDTF">2025-04-01T08:09:00Z</dcterms:created>
  <dcterms:modified xsi:type="dcterms:W3CDTF">2026-02-12T07:22:00Z</dcterms:modified>
</cp:coreProperties>
</file>