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2CE50F" w14:textId="7A857072" w:rsidR="00B32050" w:rsidRPr="0033030C" w:rsidRDefault="00BF3BF1" w:rsidP="00B32050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E5C644A" w14:textId="77777777"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14:paraId="745DDEEF" w14:textId="77777777" w:rsidR="00BF3BF1" w:rsidRPr="009A5A06" w:rsidRDefault="00BF3BF1" w:rsidP="00BF3BF1">
      <w:pPr>
        <w:pStyle w:val="afb"/>
        <w:tabs>
          <w:tab w:val="left" w:pos="1740"/>
          <w:tab w:val="left" w:pos="2640"/>
          <w:tab w:val="center" w:pos="4627"/>
        </w:tabs>
        <w:ind w:left="0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РОССИЙСКАЯ ФЕДЕРАЦИЯ</w:t>
      </w:r>
    </w:p>
    <w:p w14:paraId="503E76BA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РОСТОВСКАЯ ОБЛАСТЬ АЗОВСКИЙ РАЙОН</w:t>
      </w:r>
    </w:p>
    <w:p w14:paraId="075D99D0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МУНИЦИПАЛЬНОЕ ОБРАЗОВАНИЕ</w:t>
      </w:r>
    </w:p>
    <w:p w14:paraId="2CE264AE" w14:textId="303B0BE0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«КУГЕЙСКОЕ СЕЛЬСКОЕ ПОСЕЛЕНИЕ»</w:t>
      </w:r>
    </w:p>
    <w:p w14:paraId="043D2FD2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СОБРАНИЕ ДЕПУТАТОВ КУГЕЙСКОГО СЕЛЬСКОГО ПОСЕЛЕНИЯ</w:t>
      </w:r>
    </w:p>
    <w:p w14:paraId="0FAE7FCC" w14:textId="77777777"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14:paraId="346968D0" w14:textId="77777777"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14:paraId="55B84899" w14:textId="77777777" w:rsidR="00470677" w:rsidRDefault="00B326B5" w:rsidP="00A15EA6">
      <w:pPr>
        <w:ind w:right="-2"/>
        <w:jc w:val="center"/>
        <w:rPr>
          <w:b/>
          <w:bCs/>
          <w:sz w:val="28"/>
          <w:szCs w:val="28"/>
        </w:rPr>
      </w:pPr>
      <w:r w:rsidRPr="00470677">
        <w:rPr>
          <w:b/>
          <w:bCs/>
          <w:sz w:val="28"/>
          <w:szCs w:val="28"/>
        </w:rPr>
        <w:t>РЕШЕНИЕ</w:t>
      </w:r>
      <w:r w:rsidR="00470677" w:rsidRPr="00470677">
        <w:rPr>
          <w:b/>
          <w:bCs/>
          <w:sz w:val="28"/>
          <w:szCs w:val="28"/>
        </w:rPr>
        <w:t xml:space="preserve"> </w:t>
      </w:r>
    </w:p>
    <w:p w14:paraId="5C1F8407" w14:textId="6AC8606F" w:rsidR="00470677" w:rsidRDefault="00470677" w:rsidP="0047067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«__» ________ 2025 года                                                                        </w:t>
      </w:r>
      <w:proofErr w:type="spellStart"/>
      <w:r>
        <w:rPr>
          <w:sz w:val="28"/>
          <w:szCs w:val="28"/>
        </w:rPr>
        <w:t>с.Кугей</w:t>
      </w:r>
      <w:proofErr w:type="spellEnd"/>
    </w:p>
    <w:p w14:paraId="416663E4" w14:textId="77777777" w:rsidR="00470677" w:rsidRDefault="00470677" w:rsidP="00470677">
      <w:pPr>
        <w:ind w:right="-2"/>
        <w:rPr>
          <w:sz w:val="28"/>
          <w:szCs w:val="28"/>
        </w:rPr>
      </w:pPr>
    </w:p>
    <w:p w14:paraId="429E48AF" w14:textId="77777777" w:rsidR="00470677" w:rsidRPr="00470677" w:rsidRDefault="00470677" w:rsidP="00470677">
      <w:pPr>
        <w:ind w:right="-2"/>
        <w:rPr>
          <w:b/>
          <w:bCs/>
          <w:sz w:val="28"/>
          <w:szCs w:val="28"/>
        </w:rPr>
      </w:pPr>
    </w:p>
    <w:p w14:paraId="4AE6B3C7" w14:textId="487AFC24" w:rsidR="0013048C" w:rsidRPr="0033030C" w:rsidRDefault="00470677" w:rsidP="00A15EA6">
      <w:pPr>
        <w:ind w:right="-2"/>
        <w:jc w:val="center"/>
        <w:rPr>
          <w:sz w:val="28"/>
          <w:szCs w:val="28"/>
        </w:rPr>
      </w:pPr>
      <w:r w:rsidRPr="0033030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решение Собрания депутатов </w:t>
      </w:r>
      <w:proofErr w:type="spellStart"/>
      <w:r>
        <w:rPr>
          <w:b/>
          <w:sz w:val="28"/>
          <w:szCs w:val="28"/>
        </w:rPr>
        <w:t>Кугейского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DC01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11.02.2022 № 28</w:t>
      </w:r>
      <w:r>
        <w:rPr>
          <w:b/>
          <w:sz w:val="28"/>
          <w:szCs w:val="28"/>
        </w:rPr>
        <w:t xml:space="preserve"> «</w:t>
      </w:r>
      <w:r w:rsidRPr="00FE5D43">
        <w:rPr>
          <w:b/>
          <w:sz w:val="28"/>
          <w:szCs w:val="28"/>
        </w:rPr>
        <w:t xml:space="preserve">О принятии Регламента Собрания депутатов </w:t>
      </w:r>
      <w:proofErr w:type="spellStart"/>
      <w:r w:rsidRPr="00FE5D43">
        <w:rPr>
          <w:b/>
          <w:sz w:val="28"/>
          <w:szCs w:val="28"/>
        </w:rPr>
        <w:t>Кугейского</w:t>
      </w:r>
      <w:proofErr w:type="spellEnd"/>
      <w:r w:rsidRPr="00FE5D4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14:paraId="0F8BA653" w14:textId="77777777"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14:paraId="3C97E643" w14:textId="650A062C" w:rsidR="00685B9F" w:rsidRPr="0033030C" w:rsidRDefault="00BF3BF1" w:rsidP="00470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</w:r>
    </w:p>
    <w:p w14:paraId="5FF0B5A6" w14:textId="3F66AC4A" w:rsidR="00470677" w:rsidRPr="00FE5D43" w:rsidRDefault="00470677" w:rsidP="00470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D4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FE5D43">
        <w:rPr>
          <w:sz w:val="28"/>
          <w:szCs w:val="28"/>
        </w:rPr>
        <w:t>Кугейское</w:t>
      </w:r>
      <w:proofErr w:type="spellEnd"/>
      <w:r w:rsidRPr="00FE5D43">
        <w:rPr>
          <w:sz w:val="28"/>
          <w:szCs w:val="28"/>
        </w:rPr>
        <w:t xml:space="preserve">   сельское поселение», в целях приведения нормативных актов Собрания депутатов </w:t>
      </w:r>
      <w:proofErr w:type="spellStart"/>
      <w:r w:rsidRPr="00FE5D43">
        <w:rPr>
          <w:sz w:val="28"/>
          <w:szCs w:val="28"/>
        </w:rPr>
        <w:t>Кугейского</w:t>
      </w:r>
      <w:proofErr w:type="spellEnd"/>
      <w:r w:rsidRPr="00FE5D43">
        <w:rPr>
          <w:sz w:val="28"/>
          <w:szCs w:val="28"/>
        </w:rPr>
        <w:t xml:space="preserve">  сельского поселения в соответствие с действующим федеральным, областным законодательством, а также Уставом  муниципального образования «</w:t>
      </w:r>
      <w:proofErr w:type="spellStart"/>
      <w:r w:rsidRPr="00FE5D43">
        <w:rPr>
          <w:sz w:val="28"/>
          <w:szCs w:val="28"/>
        </w:rPr>
        <w:t>Кугейское</w:t>
      </w:r>
      <w:proofErr w:type="spellEnd"/>
      <w:r w:rsidRPr="00FE5D43">
        <w:rPr>
          <w:sz w:val="28"/>
          <w:szCs w:val="28"/>
        </w:rPr>
        <w:t xml:space="preserve">   сельское поселение», </w:t>
      </w:r>
      <w:r>
        <w:rPr>
          <w:sz w:val="28"/>
          <w:szCs w:val="28"/>
        </w:rPr>
        <w:t xml:space="preserve">протестом Азовской межрайонной прокуратуры от 05.02.2025 № 7-22/Прдп167-25-20600011 на отдельные положения решения Собрания депутатов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от 11.02.2025 № 28, </w:t>
      </w:r>
      <w:r w:rsidRPr="00FE5D43">
        <w:rPr>
          <w:sz w:val="28"/>
          <w:szCs w:val="28"/>
        </w:rPr>
        <w:t xml:space="preserve">Собрание депутатов </w:t>
      </w:r>
      <w:proofErr w:type="spellStart"/>
      <w:r w:rsidRPr="00FE5D43">
        <w:rPr>
          <w:sz w:val="28"/>
          <w:szCs w:val="28"/>
        </w:rPr>
        <w:t>Кугейского</w:t>
      </w:r>
      <w:proofErr w:type="spellEnd"/>
      <w:r w:rsidRPr="00FE5D43">
        <w:rPr>
          <w:sz w:val="28"/>
          <w:szCs w:val="28"/>
        </w:rPr>
        <w:t xml:space="preserve">  сельского поселения</w:t>
      </w:r>
    </w:p>
    <w:p w14:paraId="29768A15" w14:textId="77777777"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14:paraId="439C2331" w14:textId="77777777" w:rsidR="002E217C" w:rsidRPr="0033030C" w:rsidRDefault="002E217C" w:rsidP="00A15EA6">
      <w:pPr>
        <w:jc w:val="center"/>
        <w:rPr>
          <w:sz w:val="28"/>
          <w:szCs w:val="28"/>
        </w:rPr>
      </w:pPr>
    </w:p>
    <w:p w14:paraId="7DC2E808" w14:textId="77777777" w:rsidR="004E4028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470677">
        <w:rPr>
          <w:sz w:val="28"/>
          <w:szCs w:val="28"/>
        </w:rPr>
        <w:t xml:space="preserve">Внести в решение Собрания депутатов </w:t>
      </w:r>
      <w:proofErr w:type="spellStart"/>
      <w:r w:rsidR="00470677">
        <w:rPr>
          <w:sz w:val="28"/>
          <w:szCs w:val="28"/>
        </w:rPr>
        <w:t>Кугейского</w:t>
      </w:r>
      <w:proofErr w:type="spellEnd"/>
      <w:r w:rsidR="00470677">
        <w:rPr>
          <w:sz w:val="28"/>
          <w:szCs w:val="28"/>
        </w:rPr>
        <w:t xml:space="preserve"> сельского поселения от 11.02.2022 № 28 «О принятии Регламента Собрания депутатов </w:t>
      </w:r>
      <w:proofErr w:type="spellStart"/>
      <w:r w:rsidR="00470677">
        <w:rPr>
          <w:sz w:val="28"/>
          <w:szCs w:val="28"/>
        </w:rPr>
        <w:t>Кугейского</w:t>
      </w:r>
      <w:proofErr w:type="spellEnd"/>
      <w:r w:rsidR="00470677">
        <w:rPr>
          <w:sz w:val="28"/>
          <w:szCs w:val="28"/>
        </w:rPr>
        <w:t xml:space="preserve"> сельского поселения»</w:t>
      </w:r>
      <w:r w:rsidR="004E4028">
        <w:rPr>
          <w:sz w:val="28"/>
          <w:szCs w:val="28"/>
        </w:rPr>
        <w:t xml:space="preserve"> изменения и статью 28 изложить в следующей редакции:</w:t>
      </w:r>
    </w:p>
    <w:p w14:paraId="56D48171" w14:textId="7E3B172A" w:rsidR="004E4028" w:rsidRPr="00FE5D43" w:rsidRDefault="004E4028" w:rsidP="004E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D43">
        <w:rPr>
          <w:sz w:val="28"/>
          <w:szCs w:val="28"/>
        </w:rPr>
        <w:t>Статья 28.</w:t>
      </w:r>
      <w:r w:rsidRPr="00FE5D43">
        <w:rPr>
          <w:b/>
          <w:bCs/>
          <w:sz w:val="28"/>
          <w:szCs w:val="28"/>
        </w:rPr>
        <w:t xml:space="preserve"> Открытые и закрытые заседания Собрания депутатов</w:t>
      </w:r>
    </w:p>
    <w:p w14:paraId="3176A8AA" w14:textId="77777777" w:rsidR="004E4028" w:rsidRPr="00FE5D43" w:rsidRDefault="004E4028" w:rsidP="004E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D43">
        <w:rPr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14:paraId="303148B7" w14:textId="3BF4A93C" w:rsidR="004E4028" w:rsidRPr="00FE5D43" w:rsidRDefault="004E4028" w:rsidP="004E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D43">
        <w:rPr>
          <w:sz w:val="28"/>
          <w:szCs w:val="28"/>
        </w:rPr>
        <w:t xml:space="preserve"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</w:t>
      </w:r>
      <w:proofErr w:type="spellStart"/>
      <w:r w:rsidRPr="00FE5D43">
        <w:rPr>
          <w:sz w:val="28"/>
          <w:szCs w:val="28"/>
        </w:rPr>
        <w:t>Кугейского</w:t>
      </w:r>
      <w:proofErr w:type="spellEnd"/>
      <w:r w:rsidRPr="00FE5D43">
        <w:rPr>
          <w:sz w:val="28"/>
          <w:szCs w:val="28"/>
        </w:rPr>
        <w:t xml:space="preserve"> сельского поселения.</w:t>
      </w:r>
    </w:p>
    <w:p w14:paraId="6DBF6ED7" w14:textId="77777777" w:rsidR="004E4028" w:rsidRPr="00FE5D43" w:rsidRDefault="004E4028" w:rsidP="004E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D43">
        <w:rPr>
          <w:sz w:val="28"/>
          <w:szCs w:val="28"/>
        </w:rPr>
        <w:t xml:space="preserve">3. Лица, замещающие государственные должности Ростовской области, и командированные для участия в заседании государственные гражданские </w:t>
      </w:r>
      <w:r w:rsidRPr="00FE5D43">
        <w:rPr>
          <w:sz w:val="28"/>
          <w:szCs w:val="28"/>
        </w:rPr>
        <w:lastRenderedPageBreak/>
        <w:t xml:space="preserve">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</w:t>
      </w:r>
      <w:proofErr w:type="spellStart"/>
      <w:r w:rsidRPr="00FE5D43">
        <w:rPr>
          <w:sz w:val="28"/>
          <w:szCs w:val="28"/>
        </w:rPr>
        <w:t>Кугейского</w:t>
      </w:r>
      <w:proofErr w:type="spellEnd"/>
      <w:r w:rsidRPr="00FE5D43">
        <w:rPr>
          <w:sz w:val="28"/>
          <w:szCs w:val="28"/>
        </w:rPr>
        <w:t xml:space="preserve">  сельского поселения, председатель </w:t>
      </w:r>
      <w:r>
        <w:rPr>
          <w:sz w:val="28"/>
          <w:szCs w:val="28"/>
        </w:rPr>
        <w:t>Азовского</w:t>
      </w:r>
      <w:r w:rsidRPr="00FE5D4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FE5D43">
        <w:rPr>
          <w:sz w:val="28"/>
          <w:szCs w:val="28"/>
        </w:rPr>
        <w:t xml:space="preserve"> суда, прокурор </w:t>
      </w:r>
      <w:r>
        <w:rPr>
          <w:sz w:val="28"/>
          <w:szCs w:val="28"/>
        </w:rPr>
        <w:t>Азовского</w:t>
      </w:r>
      <w:r w:rsidRPr="00FE5D43">
        <w:rPr>
          <w:sz w:val="28"/>
          <w:szCs w:val="28"/>
        </w:rPr>
        <w:t xml:space="preserve"> района, председатель избирательной комиссии </w:t>
      </w:r>
      <w:r>
        <w:rPr>
          <w:sz w:val="28"/>
          <w:szCs w:val="28"/>
        </w:rPr>
        <w:t>Азовского</w:t>
      </w:r>
      <w:r w:rsidRPr="00FE5D43">
        <w:rPr>
          <w:sz w:val="28"/>
          <w:szCs w:val="28"/>
        </w:rPr>
        <w:t xml:space="preserve"> района вправе присутствовать на любом открытом или закрытом заседании Собрания депутатов. Другие лица могут присутствовать на закрытых заседаниях Собрания депутатов только по решению Собрания депутатов.</w:t>
      </w:r>
    </w:p>
    <w:p w14:paraId="640C308E" w14:textId="77777777" w:rsidR="004E4028" w:rsidRPr="00FE5D43" w:rsidRDefault="004E4028" w:rsidP="004E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D43">
        <w:rPr>
          <w:sz w:val="28"/>
          <w:szCs w:val="28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14:paraId="098B5961" w14:textId="24FCCD50" w:rsidR="004E4028" w:rsidRPr="00CB2045" w:rsidRDefault="004E4028" w:rsidP="004E402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5D43">
        <w:rPr>
          <w:sz w:val="28"/>
          <w:szCs w:val="28"/>
        </w:rPr>
        <w:t xml:space="preserve">5. </w:t>
      </w:r>
      <w:r w:rsidRPr="00CB2045">
        <w:rPr>
          <w:sz w:val="28"/>
          <w:szCs w:val="28"/>
        </w:rPr>
        <w:t>В открытых заседаниях Собрания депутатов могут принимать участие граждане, представители общественных объединений, организаций, иные лица по решению Собрания депутатов. Указанные лица для участия в открытом заседании Собрания депутатов должны подать заявку в Собрание депутатов в письменной форме лично, почтовым отправлением либо на</w:t>
      </w:r>
      <w:r w:rsidRPr="00CB2045">
        <w:rPr>
          <w:sz w:val="28"/>
          <w:szCs w:val="28"/>
          <w:lang w:val="en-US"/>
        </w:rPr>
        <w:t> </w:t>
      </w:r>
      <w:r w:rsidRPr="00CB2045">
        <w:rPr>
          <w:sz w:val="28"/>
          <w:szCs w:val="28"/>
        </w:rPr>
        <w:t xml:space="preserve">официальную электронную почту </w:t>
      </w:r>
      <w:r w:rsidRPr="00CB2045">
        <w:rPr>
          <w:sz w:val="28"/>
          <w:szCs w:val="28"/>
        </w:rPr>
        <w:t>Собрания депутатов</w:t>
      </w:r>
      <w:r w:rsidRPr="00CB2045">
        <w:rPr>
          <w:sz w:val="28"/>
          <w:szCs w:val="28"/>
        </w:rPr>
        <w:t xml:space="preserve">. Заявка должна быть подана не позднее чем за один рабочий день до дня заседания </w:t>
      </w:r>
      <w:r w:rsidRPr="00CB2045">
        <w:rPr>
          <w:sz w:val="28"/>
          <w:szCs w:val="28"/>
        </w:rPr>
        <w:t>Собрания депутатов</w:t>
      </w:r>
      <w:r w:rsidRPr="00CB2045">
        <w:rPr>
          <w:sz w:val="28"/>
          <w:szCs w:val="28"/>
        </w:rPr>
        <w:t>, на котором они желают присутствовать.</w:t>
      </w:r>
    </w:p>
    <w:p w14:paraId="41F08D71" w14:textId="0B858BD8" w:rsidR="004E4028" w:rsidRPr="00CB2045" w:rsidRDefault="004E4028" w:rsidP="004E402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B2045">
        <w:rPr>
          <w:sz w:val="28"/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</w:t>
      </w:r>
      <w:r w:rsidRPr="00CB2045">
        <w:rPr>
          <w:sz w:val="28"/>
          <w:szCs w:val="28"/>
        </w:rPr>
        <w:t>Собрания депутатов</w:t>
      </w:r>
      <w:r w:rsidRPr="00CB2045">
        <w:rPr>
          <w:sz w:val="28"/>
          <w:szCs w:val="28"/>
        </w:rPr>
        <w:t>, на котором заявитель желает присутствовать, с указанием времени присутствия на</w:t>
      </w:r>
      <w:r w:rsidRPr="00CB2045">
        <w:rPr>
          <w:sz w:val="28"/>
          <w:szCs w:val="28"/>
          <w:lang w:val="en-US"/>
        </w:rPr>
        <w:t> </w:t>
      </w:r>
      <w:r w:rsidRPr="00CB2045">
        <w:rPr>
          <w:sz w:val="28"/>
          <w:szCs w:val="28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14:paraId="446F1286" w14:textId="77777777" w:rsidR="004E4028" w:rsidRPr="00CB2045" w:rsidRDefault="004E4028" w:rsidP="004E402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B2045">
        <w:rPr>
          <w:sz w:val="28"/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14:paraId="74267CC9" w14:textId="645E2125" w:rsidR="004E4028" w:rsidRPr="00CB2045" w:rsidRDefault="004E4028" w:rsidP="004E4028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B2045">
        <w:rPr>
          <w:sz w:val="28"/>
          <w:szCs w:val="28"/>
        </w:rPr>
        <w:t xml:space="preserve">Лица информируются о возможности присутствовать на открытом заседании </w:t>
      </w:r>
      <w:r w:rsidRPr="00CB2045">
        <w:rPr>
          <w:sz w:val="28"/>
          <w:szCs w:val="28"/>
        </w:rPr>
        <w:t>Собрания депутатов</w:t>
      </w:r>
      <w:r w:rsidRPr="00CB2045">
        <w:rPr>
          <w:sz w:val="28"/>
          <w:szCs w:val="28"/>
        </w:rPr>
        <w:t xml:space="preserve"> по номеру телефона, указанному в заявке, и</w:t>
      </w:r>
      <w:r w:rsidRPr="00CB2045">
        <w:rPr>
          <w:sz w:val="28"/>
          <w:szCs w:val="28"/>
          <w:lang w:val="en-US"/>
        </w:rPr>
        <w:t> </w:t>
      </w:r>
      <w:r w:rsidRPr="00CB2045">
        <w:rPr>
          <w:sz w:val="28"/>
          <w:szCs w:val="28"/>
        </w:rPr>
        <w:t xml:space="preserve">(или) по адресу электронной почты, не позднее дня, предшествующего дню заседания </w:t>
      </w:r>
      <w:r w:rsidRPr="00CB2045">
        <w:rPr>
          <w:sz w:val="28"/>
          <w:szCs w:val="28"/>
        </w:rPr>
        <w:t>Собрания депутатов</w:t>
      </w:r>
      <w:r w:rsidRPr="00CB2045">
        <w:rPr>
          <w:sz w:val="28"/>
          <w:szCs w:val="28"/>
        </w:rPr>
        <w:t>.</w:t>
      </w:r>
    </w:p>
    <w:p w14:paraId="5E4C7567" w14:textId="70EAA3F2" w:rsidR="00CB2045" w:rsidRPr="00CB2045" w:rsidRDefault="00CB2045" w:rsidP="00CB20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B2045">
        <w:rPr>
          <w:sz w:val="28"/>
          <w:szCs w:val="28"/>
        </w:rPr>
        <w:t>Встреча, сопровождение, регистрация присутствующих и</w:t>
      </w:r>
      <w:r w:rsidRPr="00CB2045">
        <w:rPr>
          <w:sz w:val="28"/>
          <w:szCs w:val="28"/>
          <w:lang w:val="en-US"/>
        </w:rPr>
        <w:t> </w:t>
      </w:r>
      <w:r w:rsidRPr="00CB2045">
        <w:rPr>
          <w:sz w:val="28"/>
          <w:szCs w:val="28"/>
        </w:rPr>
        <w:t xml:space="preserve">размещение их в зале заседаний </w:t>
      </w:r>
      <w:r w:rsidRPr="00CB2045">
        <w:rPr>
          <w:sz w:val="28"/>
          <w:szCs w:val="28"/>
        </w:rPr>
        <w:t>Собрания депутатов</w:t>
      </w:r>
      <w:r w:rsidRPr="00CB2045">
        <w:rPr>
          <w:sz w:val="28"/>
          <w:szCs w:val="28"/>
        </w:rPr>
        <w:t xml:space="preserve"> осуществляются сотрудниками аппарата </w:t>
      </w:r>
      <w:r w:rsidRPr="00CB2045">
        <w:rPr>
          <w:sz w:val="28"/>
          <w:szCs w:val="28"/>
        </w:rPr>
        <w:t xml:space="preserve">администрации </w:t>
      </w:r>
      <w:proofErr w:type="spellStart"/>
      <w:r w:rsidRPr="00CB2045">
        <w:rPr>
          <w:sz w:val="28"/>
          <w:szCs w:val="28"/>
        </w:rPr>
        <w:t>Кугейского</w:t>
      </w:r>
      <w:proofErr w:type="spellEnd"/>
      <w:r w:rsidRPr="00CB2045">
        <w:rPr>
          <w:sz w:val="28"/>
          <w:szCs w:val="28"/>
        </w:rPr>
        <w:t xml:space="preserve"> сельского поселения</w:t>
      </w:r>
      <w:r w:rsidRPr="00CB2045">
        <w:rPr>
          <w:sz w:val="28"/>
          <w:szCs w:val="28"/>
        </w:rPr>
        <w:t>.</w:t>
      </w:r>
    </w:p>
    <w:p w14:paraId="3640EA8D" w14:textId="62EFA52D" w:rsidR="00CB2045" w:rsidRPr="00CB2045" w:rsidRDefault="00CB2045" w:rsidP="00CB20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B2045">
        <w:rPr>
          <w:sz w:val="28"/>
          <w:szCs w:val="28"/>
        </w:rPr>
        <w:t xml:space="preserve">Лица, присутствующие на заседании, не вправе занимать рабочие места депутатов </w:t>
      </w:r>
      <w:r w:rsidRPr="00CB2045">
        <w:rPr>
          <w:sz w:val="28"/>
          <w:szCs w:val="28"/>
        </w:rPr>
        <w:t>Собрания депутатов</w:t>
      </w:r>
      <w:r w:rsidRPr="00CB2045">
        <w:rPr>
          <w:sz w:val="28"/>
          <w:szCs w:val="28"/>
        </w:rPr>
        <w:t xml:space="preserve"> в зале заседаний, не должны вмешиваться в ход обсуждения, прерывать его выкриками, аплодисментами или иным образом создавать препятствия проведению заседания </w:t>
      </w:r>
      <w:r w:rsidRPr="00CB2045">
        <w:rPr>
          <w:sz w:val="28"/>
          <w:szCs w:val="28"/>
        </w:rPr>
        <w:t>Собрания депутатов.</w:t>
      </w:r>
    </w:p>
    <w:p w14:paraId="5B3368E8" w14:textId="0C6A59A8" w:rsidR="00CB2045" w:rsidRPr="00CB2045" w:rsidRDefault="00CB2045" w:rsidP="00CB20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B2045">
        <w:rPr>
          <w:sz w:val="28"/>
          <w:szCs w:val="28"/>
        </w:rPr>
        <w:lastRenderedPageBreak/>
        <w:t xml:space="preserve">За нарушение требований Регламента </w:t>
      </w:r>
      <w:r w:rsidRPr="00CB2045">
        <w:rPr>
          <w:sz w:val="28"/>
          <w:szCs w:val="28"/>
        </w:rPr>
        <w:t>Собрания депутатов</w:t>
      </w:r>
      <w:r w:rsidRPr="00CB2045">
        <w:rPr>
          <w:sz w:val="28"/>
          <w:szCs w:val="28"/>
        </w:rPr>
        <w:t xml:space="preserve"> лицам, присутствующим на заседании, председательствующим объявляется предупреждение</w:t>
      </w:r>
      <w:r w:rsidRPr="00CB2045">
        <w:rPr>
          <w:sz w:val="28"/>
          <w:szCs w:val="28"/>
        </w:rPr>
        <w:t>.</w:t>
      </w:r>
    </w:p>
    <w:p w14:paraId="65C9847D" w14:textId="038E309F" w:rsidR="004E4028" w:rsidRPr="00CB2045" w:rsidRDefault="004E4028" w:rsidP="004E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45">
        <w:rPr>
          <w:sz w:val="28"/>
          <w:szCs w:val="28"/>
        </w:rPr>
        <w:t>6. На открытых заседаниях Собрания депутатов могут присутствовать представители средств массовой информации.</w:t>
      </w:r>
    </w:p>
    <w:p w14:paraId="7EECAB1D" w14:textId="67383666" w:rsidR="004E4028" w:rsidRPr="00CB2045" w:rsidRDefault="004E4028" w:rsidP="004E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45">
        <w:rPr>
          <w:sz w:val="28"/>
          <w:szCs w:val="28"/>
        </w:rPr>
        <w:t xml:space="preserve">7. Председательствующий на заседании Собрания депутатов информирует депутатов </w:t>
      </w:r>
      <w:r w:rsidR="00CB2045" w:rsidRPr="00CB2045">
        <w:rPr>
          <w:sz w:val="28"/>
          <w:szCs w:val="28"/>
        </w:rPr>
        <w:t>о составе,</w:t>
      </w:r>
      <w:r w:rsidRPr="00CB2045">
        <w:rPr>
          <w:sz w:val="28"/>
          <w:szCs w:val="28"/>
        </w:rPr>
        <w:t xml:space="preserve"> приглашенных на заседание Собрания депутатов должностных лиц.</w:t>
      </w:r>
    </w:p>
    <w:p w14:paraId="68FBEF93" w14:textId="5ACDC15F" w:rsidR="00086CA3" w:rsidRPr="00CB2045" w:rsidRDefault="001B2315" w:rsidP="00A15EA6">
      <w:pPr>
        <w:ind w:firstLine="709"/>
        <w:jc w:val="both"/>
        <w:rPr>
          <w:sz w:val="28"/>
          <w:szCs w:val="28"/>
        </w:rPr>
      </w:pPr>
      <w:r w:rsidRPr="00CB2045">
        <w:rPr>
          <w:sz w:val="28"/>
          <w:szCs w:val="28"/>
        </w:rPr>
        <w:t>2</w:t>
      </w:r>
      <w:r w:rsidR="00086CA3" w:rsidRPr="00CB2045">
        <w:rPr>
          <w:sz w:val="28"/>
          <w:szCs w:val="28"/>
        </w:rPr>
        <w:t>.</w:t>
      </w:r>
      <w:r w:rsidR="00447807" w:rsidRPr="00CB2045">
        <w:rPr>
          <w:sz w:val="28"/>
          <w:szCs w:val="28"/>
        </w:rPr>
        <w:t xml:space="preserve"> </w:t>
      </w:r>
      <w:r w:rsidR="00086CA3" w:rsidRPr="00CB2045">
        <w:rPr>
          <w:sz w:val="28"/>
          <w:szCs w:val="28"/>
        </w:rPr>
        <w:t>Настоящее решение вступает в силу со дня</w:t>
      </w:r>
      <w:r w:rsidR="00332AE5" w:rsidRPr="00CB2045">
        <w:rPr>
          <w:sz w:val="28"/>
          <w:szCs w:val="28"/>
        </w:rPr>
        <w:t xml:space="preserve"> </w:t>
      </w:r>
      <w:r w:rsidR="00685B9F" w:rsidRPr="00CB2045">
        <w:rPr>
          <w:sz w:val="28"/>
          <w:szCs w:val="28"/>
        </w:rPr>
        <w:t xml:space="preserve">его </w:t>
      </w:r>
      <w:r w:rsidR="00CB2045" w:rsidRPr="00CB2045">
        <w:rPr>
          <w:sz w:val="28"/>
          <w:szCs w:val="28"/>
        </w:rPr>
        <w:t xml:space="preserve">подписания и </w:t>
      </w:r>
      <w:r w:rsidR="00CB2045" w:rsidRPr="00CB2045">
        <w:rPr>
          <w:sz w:val="28"/>
          <w:szCs w:val="28"/>
        </w:rPr>
        <w:t>подлежит официальному опубликованию</w:t>
      </w:r>
      <w:r w:rsidR="00086CA3" w:rsidRPr="00CB2045">
        <w:rPr>
          <w:sz w:val="28"/>
          <w:szCs w:val="28"/>
        </w:rPr>
        <w:t>.</w:t>
      </w:r>
    </w:p>
    <w:p w14:paraId="2422D79C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67B64327" w14:textId="77777777" w:rsidR="002E217C" w:rsidRDefault="002E217C" w:rsidP="00A15EA6">
      <w:pPr>
        <w:ind w:firstLine="709"/>
        <w:jc w:val="both"/>
        <w:rPr>
          <w:sz w:val="28"/>
          <w:szCs w:val="28"/>
        </w:rPr>
      </w:pPr>
    </w:p>
    <w:p w14:paraId="7B41964C" w14:textId="77777777" w:rsidR="00CB2045" w:rsidRPr="0033030C" w:rsidRDefault="00CB2045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78"/>
        <w:gridCol w:w="3276"/>
      </w:tblGrid>
      <w:tr w:rsidR="002E217C" w:rsidRPr="0033030C" w14:paraId="0A89B63F" w14:textId="77777777" w:rsidTr="00472F1B">
        <w:tc>
          <w:tcPr>
            <w:tcW w:w="4820" w:type="dxa"/>
            <w:shd w:val="clear" w:color="auto" w:fill="auto"/>
          </w:tcPr>
          <w:p w14:paraId="563B13F2" w14:textId="28D24E81"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</w:t>
            </w:r>
            <w:r w:rsidR="00BF3BF1">
              <w:rPr>
                <w:sz w:val="28"/>
                <w:szCs w:val="28"/>
              </w:rPr>
              <w:t xml:space="preserve">Глава </w:t>
            </w:r>
            <w:proofErr w:type="spellStart"/>
            <w:r w:rsidR="00BF3BF1">
              <w:rPr>
                <w:sz w:val="28"/>
                <w:szCs w:val="28"/>
              </w:rPr>
              <w:t>Кугейского</w:t>
            </w:r>
            <w:proofErr w:type="spellEnd"/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78" w:type="dxa"/>
          </w:tcPr>
          <w:p w14:paraId="33791085" w14:textId="77777777"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6" w:type="dxa"/>
            <w:vAlign w:val="bottom"/>
          </w:tcPr>
          <w:p w14:paraId="467B7D7B" w14:textId="202BA093" w:rsidR="002E217C" w:rsidRPr="0033030C" w:rsidRDefault="00BF3BF1" w:rsidP="00A15EA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А.В.Мельник</w:t>
            </w:r>
            <w:proofErr w:type="spellEnd"/>
          </w:p>
        </w:tc>
      </w:tr>
    </w:tbl>
    <w:p w14:paraId="60214B34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784EEC32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06C81FFF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4680276B" w14:textId="77777777" w:rsidR="002E217C" w:rsidRDefault="002E217C" w:rsidP="00A15EA6">
      <w:pPr>
        <w:ind w:firstLine="709"/>
        <w:jc w:val="both"/>
        <w:rPr>
          <w:sz w:val="28"/>
          <w:szCs w:val="28"/>
        </w:rPr>
      </w:pPr>
    </w:p>
    <w:p w14:paraId="2A816225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2A6D101A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307D1AC1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7EC5974E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2D6DFA9C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3B4F4992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31145AD3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45F79E50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43AE3FBA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5022DD9F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77F49DDA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29DFD7E4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015EF405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29B85329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0335A7E8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3E8AB019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373F4487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2D0C05D1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4C26DB9D" w14:textId="77777777" w:rsidR="00CB2045" w:rsidRDefault="00CB2045" w:rsidP="00CB2045">
      <w:pPr>
        <w:jc w:val="both"/>
        <w:rPr>
          <w:sz w:val="28"/>
          <w:szCs w:val="28"/>
        </w:rPr>
      </w:pPr>
    </w:p>
    <w:p w14:paraId="3CBF3715" w14:textId="77777777" w:rsidR="00CB2045" w:rsidRPr="0033030C" w:rsidRDefault="00CB2045" w:rsidP="00A15EA6">
      <w:pPr>
        <w:ind w:firstLine="709"/>
        <w:jc w:val="both"/>
        <w:rPr>
          <w:sz w:val="28"/>
          <w:szCs w:val="28"/>
        </w:rPr>
      </w:pPr>
    </w:p>
    <w:p w14:paraId="3D750D09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50C8532C" w14:textId="77777777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kern w:val="0"/>
          <w:lang w:eastAsia="en-US"/>
        </w:rPr>
      </w:pPr>
      <w:r w:rsidRPr="00BF3BF1">
        <w:rPr>
          <w:lang w:eastAsia="en-US"/>
        </w:rPr>
        <w:t>Проект подготовил:</w:t>
      </w:r>
    </w:p>
    <w:p w14:paraId="302B948E" w14:textId="00D863DF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lang w:eastAsia="en-US"/>
        </w:rPr>
      </w:pPr>
      <w:r w:rsidRPr="00BF3BF1">
        <w:rPr>
          <w:lang w:eastAsia="en-US"/>
        </w:rPr>
        <w:t>Главный специалист Администрации</w:t>
      </w:r>
    </w:p>
    <w:p w14:paraId="12EECFB3" w14:textId="77777777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lang w:eastAsia="en-US"/>
        </w:rPr>
      </w:pPr>
      <w:proofErr w:type="spellStart"/>
      <w:r w:rsidRPr="00BF3BF1">
        <w:rPr>
          <w:lang w:eastAsia="en-US"/>
        </w:rPr>
        <w:t>Кугейского</w:t>
      </w:r>
      <w:proofErr w:type="spellEnd"/>
      <w:r w:rsidRPr="00BF3BF1">
        <w:rPr>
          <w:lang w:eastAsia="en-US"/>
        </w:rPr>
        <w:t xml:space="preserve"> сельского поселения</w:t>
      </w:r>
    </w:p>
    <w:p w14:paraId="6EA2BDC5" w14:textId="77EDF979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lang w:eastAsia="en-US"/>
        </w:rPr>
      </w:pPr>
      <w:r w:rsidRPr="00BF3BF1">
        <w:rPr>
          <w:lang w:eastAsia="en-US"/>
        </w:rPr>
        <w:t>Ананьева Любовь Павловна</w:t>
      </w:r>
    </w:p>
    <w:p w14:paraId="74573429" w14:textId="564C7A68" w:rsidR="00BF3BF1" w:rsidRPr="00BF3BF1" w:rsidRDefault="00BF3BF1" w:rsidP="00BF3BF1">
      <w:pPr>
        <w:autoSpaceDE w:val="0"/>
        <w:autoSpaceDN w:val="0"/>
        <w:adjustRightInd w:val="0"/>
        <w:ind w:right="321"/>
        <w:jc w:val="both"/>
        <w:rPr>
          <w:lang w:eastAsia="en-US"/>
        </w:rPr>
      </w:pPr>
      <w:r w:rsidRPr="00BF3BF1">
        <w:rPr>
          <w:lang w:eastAsia="en-US"/>
        </w:rPr>
        <w:t>8 (863-42) 3-08-</w:t>
      </w:r>
      <w:r>
        <w:rPr>
          <w:lang w:eastAsia="en-US"/>
        </w:rPr>
        <w:t>08</w:t>
      </w:r>
    </w:p>
    <w:p w14:paraId="037FE580" w14:textId="77777777" w:rsidR="00BF3BF1" w:rsidRDefault="00BF3BF1" w:rsidP="00BF3B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BF3BF1" w:rsidSect="00DC3984">
      <w:headerReference w:type="default" r:id="rId8"/>
      <w:footnotePr>
        <w:pos w:val="beneathText"/>
      </w:footnotePr>
      <w:pgSz w:w="11905" w:h="16837"/>
      <w:pgMar w:top="1134" w:right="706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E518" w14:textId="77777777" w:rsidR="00EB42B5" w:rsidRDefault="00EB42B5" w:rsidP="008622F8">
      <w:r>
        <w:separator/>
      </w:r>
    </w:p>
  </w:endnote>
  <w:endnote w:type="continuationSeparator" w:id="0">
    <w:p w14:paraId="347BF1F7" w14:textId="77777777" w:rsidR="00EB42B5" w:rsidRDefault="00EB42B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2E7B" w14:textId="77777777" w:rsidR="00EB42B5" w:rsidRDefault="00EB42B5" w:rsidP="008622F8">
      <w:r>
        <w:separator/>
      </w:r>
    </w:p>
  </w:footnote>
  <w:footnote w:type="continuationSeparator" w:id="0">
    <w:p w14:paraId="4407DDAF" w14:textId="77777777" w:rsidR="00EB42B5" w:rsidRDefault="00EB42B5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1212222"/>
      <w:docPartObj>
        <w:docPartGallery w:val="Page Numbers (Top of Page)"/>
        <w:docPartUnique/>
      </w:docPartObj>
    </w:sdtPr>
    <w:sdtContent>
      <w:p w14:paraId="0ECFB866" w14:textId="77777777"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29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3553602">
    <w:abstractNumId w:val="0"/>
  </w:num>
  <w:num w:numId="2" w16cid:durableId="167584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2E20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C470C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0677"/>
    <w:rsid w:val="00472F1B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4028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C546D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224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67FDE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42479"/>
    <w:rsid w:val="00A63336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0C57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BF1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045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01BC"/>
    <w:rsid w:val="00DC1646"/>
    <w:rsid w:val="00DC3984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B42B5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0D3F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Title"/>
    <w:basedOn w:val="a"/>
    <w:link w:val="afc"/>
    <w:uiPriority w:val="99"/>
    <w:qFormat/>
    <w:rsid w:val="00BF3BF1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c">
    <w:name w:val="Заголовок Знак"/>
    <w:basedOn w:val="a0"/>
    <w:link w:val="afb"/>
    <w:uiPriority w:val="99"/>
    <w:rsid w:val="00BF3B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98D5-0D3E-4E52-865C-3B75B2D0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</cp:revision>
  <cp:lastPrinted>2024-06-10T13:23:00Z</cp:lastPrinted>
  <dcterms:created xsi:type="dcterms:W3CDTF">2025-02-17T11:56:00Z</dcterms:created>
  <dcterms:modified xsi:type="dcterms:W3CDTF">2025-02-17T11:56:00Z</dcterms:modified>
</cp:coreProperties>
</file>