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E2" w:rsidRPr="00AF0823" w:rsidRDefault="006050E2" w:rsidP="006050E2">
      <w:pPr>
        <w:jc w:val="center"/>
        <w:rPr>
          <w:b/>
          <w:sz w:val="28"/>
        </w:rPr>
      </w:pPr>
      <w:r w:rsidRPr="00AF0823">
        <w:rPr>
          <w:b/>
          <w:sz w:val="28"/>
        </w:rPr>
        <w:t>РОССИЙСКАЯ ФЕДЕРАЦИЯ</w:t>
      </w:r>
    </w:p>
    <w:p w:rsidR="006050E2" w:rsidRPr="00AF0823" w:rsidRDefault="006050E2" w:rsidP="006050E2">
      <w:pPr>
        <w:jc w:val="center"/>
        <w:rPr>
          <w:b/>
          <w:sz w:val="28"/>
        </w:rPr>
      </w:pPr>
      <w:r w:rsidRPr="00AF0823">
        <w:rPr>
          <w:b/>
          <w:sz w:val="28"/>
        </w:rPr>
        <w:t>РОСТОВСКАЯ ОБЛАСТЬ АЗОВСКИЙ РАЙОН</w:t>
      </w:r>
    </w:p>
    <w:p w:rsidR="006050E2" w:rsidRPr="00AF0823" w:rsidRDefault="006050E2" w:rsidP="006050E2">
      <w:pPr>
        <w:jc w:val="center"/>
        <w:rPr>
          <w:b/>
          <w:sz w:val="28"/>
        </w:rPr>
      </w:pPr>
      <w:r w:rsidRPr="00AF0823">
        <w:rPr>
          <w:b/>
          <w:sz w:val="28"/>
        </w:rPr>
        <w:t>МУНИЦИПАЛЬНОЕ ОБРАЗОВАНИЕ</w:t>
      </w:r>
    </w:p>
    <w:p w:rsidR="006050E2" w:rsidRPr="00AF0823" w:rsidRDefault="006050E2" w:rsidP="006050E2">
      <w:pPr>
        <w:jc w:val="center"/>
        <w:rPr>
          <w:b/>
          <w:sz w:val="28"/>
        </w:rPr>
      </w:pPr>
      <w:r w:rsidRPr="00AF0823">
        <w:rPr>
          <w:b/>
          <w:sz w:val="28"/>
        </w:rPr>
        <w:t>«КУГЕЙСКОЕ СЕЛЬСКОЕ ПОСЕЛЕНИЕ»</w:t>
      </w:r>
    </w:p>
    <w:p w:rsidR="006050E2" w:rsidRPr="00AF0823" w:rsidRDefault="006050E2" w:rsidP="006050E2">
      <w:pPr>
        <w:jc w:val="center"/>
        <w:rPr>
          <w:b/>
          <w:sz w:val="28"/>
          <w:szCs w:val="28"/>
        </w:rPr>
      </w:pPr>
      <w:r w:rsidRPr="00AF0823">
        <w:rPr>
          <w:b/>
          <w:sz w:val="28"/>
        </w:rPr>
        <w:t>АДМИНИСТРАЦИЯ КУГЕЙСКОГО СЕЛЬСКОГО ПОСЕЛЕНИЯ</w:t>
      </w:r>
    </w:p>
    <w:p w:rsidR="006050E2" w:rsidRDefault="006050E2" w:rsidP="006050E2">
      <w:pPr>
        <w:rPr>
          <w:b/>
          <w:sz w:val="28"/>
          <w:szCs w:val="28"/>
        </w:rPr>
      </w:pPr>
    </w:p>
    <w:p w:rsidR="006050E2" w:rsidRDefault="006050E2" w:rsidP="006050E2">
      <w:pPr>
        <w:jc w:val="center"/>
        <w:rPr>
          <w:b/>
          <w:sz w:val="28"/>
          <w:szCs w:val="28"/>
        </w:rPr>
      </w:pPr>
      <w:r w:rsidRPr="00AF0823">
        <w:rPr>
          <w:b/>
          <w:sz w:val="28"/>
          <w:szCs w:val="28"/>
        </w:rPr>
        <w:t>ПОСТАНОВЛЕНИЕ</w:t>
      </w:r>
    </w:p>
    <w:p w:rsidR="003B7ADF" w:rsidRDefault="003B7ADF" w:rsidP="006050E2">
      <w:pPr>
        <w:jc w:val="center"/>
        <w:rPr>
          <w:b/>
          <w:sz w:val="28"/>
          <w:szCs w:val="28"/>
        </w:rPr>
      </w:pPr>
    </w:p>
    <w:p w:rsidR="006050E2" w:rsidRPr="0098190C" w:rsidRDefault="003B7ADF" w:rsidP="006050E2">
      <w:pPr>
        <w:rPr>
          <w:b/>
          <w:sz w:val="28"/>
          <w:szCs w:val="28"/>
        </w:rPr>
      </w:pPr>
      <w:r>
        <w:rPr>
          <w:sz w:val="28"/>
          <w:szCs w:val="28"/>
        </w:rPr>
        <w:t>02.09.2024</w:t>
      </w:r>
      <w:r w:rsidR="006050E2" w:rsidRPr="00AF0823">
        <w:rPr>
          <w:sz w:val="28"/>
          <w:szCs w:val="28"/>
        </w:rPr>
        <w:t xml:space="preserve">г.      </w:t>
      </w:r>
      <w:r w:rsidR="006050E2">
        <w:rPr>
          <w:sz w:val="28"/>
          <w:szCs w:val="28"/>
        </w:rPr>
        <w:t xml:space="preserve">                     </w:t>
      </w:r>
      <w:r>
        <w:rPr>
          <w:sz w:val="28"/>
          <w:szCs w:val="28"/>
        </w:rPr>
        <w:t xml:space="preserve">      </w:t>
      </w:r>
      <w:r w:rsidR="006050E2">
        <w:rPr>
          <w:sz w:val="28"/>
          <w:szCs w:val="28"/>
        </w:rPr>
        <w:t xml:space="preserve">      </w:t>
      </w:r>
      <w:r w:rsidR="006050E2" w:rsidRPr="00AF0823">
        <w:rPr>
          <w:sz w:val="28"/>
          <w:szCs w:val="28"/>
        </w:rPr>
        <w:t xml:space="preserve"> №  </w:t>
      </w:r>
      <w:r>
        <w:rPr>
          <w:sz w:val="28"/>
          <w:szCs w:val="28"/>
        </w:rPr>
        <w:t>115</w:t>
      </w:r>
      <w:r w:rsidR="006050E2" w:rsidRPr="00AF0823">
        <w:rPr>
          <w:sz w:val="28"/>
          <w:szCs w:val="28"/>
        </w:rPr>
        <w:t xml:space="preserve">            </w:t>
      </w:r>
      <w:r w:rsidR="006050E2">
        <w:rPr>
          <w:sz w:val="28"/>
          <w:szCs w:val="28"/>
        </w:rPr>
        <w:t xml:space="preserve">                                      </w:t>
      </w:r>
      <w:r w:rsidR="006050E2" w:rsidRPr="00AF0823">
        <w:rPr>
          <w:sz w:val="28"/>
          <w:szCs w:val="28"/>
        </w:rPr>
        <w:t xml:space="preserve"> с</w:t>
      </w:r>
      <w:proofErr w:type="gramStart"/>
      <w:r w:rsidR="006050E2" w:rsidRPr="00AF0823">
        <w:rPr>
          <w:sz w:val="28"/>
          <w:szCs w:val="28"/>
        </w:rPr>
        <w:t>.К</w:t>
      </w:r>
      <w:proofErr w:type="gramEnd"/>
      <w:r w:rsidR="006050E2" w:rsidRPr="00AF0823">
        <w:rPr>
          <w:sz w:val="28"/>
          <w:szCs w:val="28"/>
        </w:rPr>
        <w:t>уг</w:t>
      </w:r>
      <w:r w:rsidR="006050E2">
        <w:rPr>
          <w:sz w:val="28"/>
          <w:szCs w:val="28"/>
        </w:rPr>
        <w:t>ей</w:t>
      </w:r>
    </w:p>
    <w:p w:rsidR="006050E2" w:rsidRDefault="006050E2">
      <w:pPr>
        <w:rPr>
          <w:sz w:val="28"/>
        </w:rPr>
      </w:pPr>
    </w:p>
    <w:p w:rsidR="00E7091E" w:rsidRPr="006050E2" w:rsidRDefault="006050E2" w:rsidP="006050E2">
      <w:pPr>
        <w:jc w:val="center"/>
        <w:rPr>
          <w:b/>
          <w:sz w:val="28"/>
        </w:rPr>
      </w:pPr>
      <w:r w:rsidRPr="006050E2">
        <w:rPr>
          <w:b/>
          <w:sz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E7091E" w:rsidRDefault="00E7091E">
      <w:pPr>
        <w:jc w:val="center"/>
        <w:rPr>
          <w:sz w:val="28"/>
        </w:rPr>
      </w:pPr>
    </w:p>
    <w:p w:rsidR="00E7091E" w:rsidRDefault="006050E2" w:rsidP="006050E2">
      <w:pPr>
        <w:ind w:firstLine="708"/>
        <w:rPr>
          <w:sz w:val="28"/>
        </w:rPr>
      </w:pPr>
      <w:r w:rsidRPr="00AD4553">
        <w:rPr>
          <w:sz w:val="26"/>
          <w:szCs w:val="26"/>
        </w:rPr>
        <w:t>Во исполнение Федерального закона от 27.07.2010 № 210-ФЗ «Об организации предоставления государственных и муниципальных услуг», 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6"/>
          <w:szCs w:val="26"/>
        </w:rPr>
        <w:t>»</w:t>
      </w:r>
      <w:r>
        <w:rPr>
          <w:sz w:val="28"/>
        </w:rPr>
        <w:t xml:space="preserve">, Администрация </w:t>
      </w:r>
      <w:proofErr w:type="spellStart"/>
      <w:r>
        <w:rPr>
          <w:sz w:val="28"/>
        </w:rPr>
        <w:t>Кугейского</w:t>
      </w:r>
      <w:proofErr w:type="spellEnd"/>
      <w:r>
        <w:rPr>
          <w:sz w:val="28"/>
        </w:rPr>
        <w:t xml:space="preserve"> сельского поселения</w:t>
      </w:r>
    </w:p>
    <w:p w:rsidR="006050E2" w:rsidRDefault="006050E2" w:rsidP="006050E2">
      <w:pPr>
        <w:ind w:firstLine="708"/>
        <w:rPr>
          <w:sz w:val="28"/>
        </w:rPr>
      </w:pPr>
    </w:p>
    <w:p w:rsidR="00E7091E" w:rsidRDefault="006050E2">
      <w:pPr>
        <w:jc w:val="center"/>
        <w:rPr>
          <w:b/>
          <w:sz w:val="28"/>
        </w:rPr>
      </w:pPr>
      <w:r>
        <w:rPr>
          <w:b/>
          <w:sz w:val="28"/>
        </w:rPr>
        <w:t>ПОСТАНОВЛЯЕТ:</w:t>
      </w:r>
    </w:p>
    <w:p w:rsidR="006050E2" w:rsidRDefault="006050E2">
      <w:pPr>
        <w:jc w:val="center"/>
        <w:rPr>
          <w:b/>
          <w:sz w:val="28"/>
        </w:rPr>
      </w:pPr>
    </w:p>
    <w:p w:rsidR="00E7091E" w:rsidRDefault="006050E2">
      <w:pPr>
        <w:numPr>
          <w:ilvl w:val="0"/>
          <w:numId w:val="1"/>
        </w:numPr>
        <w:spacing w:after="120"/>
        <w:jc w:val="both"/>
        <w:rPr>
          <w:sz w:val="28"/>
        </w:rPr>
      </w:pPr>
      <w:r>
        <w:rPr>
          <w:sz w:val="28"/>
        </w:rPr>
        <w:t xml:space="preserve">Утвердить прилагаемый Административный регламент предоставления муниципальной услуги "Предоставление разрешения на осуществление земляных </w:t>
      </w:r>
      <w:r w:rsidR="003B7ADF">
        <w:rPr>
          <w:sz w:val="28"/>
        </w:rPr>
        <w:t>работ".</w:t>
      </w:r>
    </w:p>
    <w:p w:rsidR="00E7091E" w:rsidRDefault="006050E2">
      <w:pPr>
        <w:numPr>
          <w:ilvl w:val="0"/>
          <w:numId w:val="1"/>
        </w:numPr>
        <w:spacing w:after="120"/>
        <w:jc w:val="both"/>
        <w:rPr>
          <w:sz w:val="28"/>
        </w:rPr>
      </w:pPr>
      <w:r>
        <w:rPr>
          <w:sz w:val="28"/>
          <w:highlight w:val="white"/>
        </w:rPr>
        <w:t xml:space="preserve">Признать утратившим силу постановление Администрации </w:t>
      </w:r>
      <w:proofErr w:type="spellStart"/>
      <w:r>
        <w:rPr>
          <w:sz w:val="28"/>
          <w:highlight w:val="white"/>
        </w:rPr>
        <w:t>Кугейского</w:t>
      </w:r>
      <w:proofErr w:type="spellEnd"/>
      <w:r>
        <w:rPr>
          <w:sz w:val="28"/>
          <w:highlight w:val="white"/>
        </w:rPr>
        <w:t xml:space="preserve">  сельского поселения</w:t>
      </w:r>
      <w:r>
        <w:rPr>
          <w:sz w:val="28"/>
        </w:rPr>
        <w:t xml:space="preserve"> от  06.07.2017 года № 83 «Об утверждении административного регламента предоставления муниципальной услуги «Порядка выдачи и закрытия ордера на производство земляных работ на территории </w:t>
      </w:r>
      <w:proofErr w:type="spellStart"/>
      <w:r w:rsidR="003B7ADF">
        <w:rPr>
          <w:sz w:val="28"/>
        </w:rPr>
        <w:t>Кугейского</w:t>
      </w:r>
      <w:proofErr w:type="spellEnd"/>
      <w:r w:rsidR="003B7ADF">
        <w:rPr>
          <w:sz w:val="28"/>
        </w:rPr>
        <w:t xml:space="preserve"> сельского поселения».</w:t>
      </w:r>
    </w:p>
    <w:p w:rsidR="00E7091E" w:rsidRDefault="006050E2">
      <w:pPr>
        <w:numPr>
          <w:ilvl w:val="0"/>
          <w:numId w:val="1"/>
        </w:numPr>
        <w:spacing w:after="120"/>
        <w:jc w:val="both"/>
        <w:rPr>
          <w:sz w:val="28"/>
        </w:rPr>
      </w:pPr>
      <w:r>
        <w:rPr>
          <w:sz w:val="28"/>
        </w:rPr>
        <w:t>Постановление уступает в силу с момента его подписания.</w:t>
      </w:r>
    </w:p>
    <w:p w:rsidR="00E7091E" w:rsidRDefault="006050E2">
      <w:pPr>
        <w:numPr>
          <w:ilvl w:val="0"/>
          <w:numId w:val="1"/>
        </w:numPr>
        <w:spacing w:after="120"/>
        <w:jc w:val="both"/>
        <w:rPr>
          <w:sz w:val="28"/>
        </w:rPr>
      </w:pPr>
      <w:proofErr w:type="gramStart"/>
      <w:r>
        <w:rPr>
          <w:sz w:val="28"/>
        </w:rPr>
        <w:t>Контроль за</w:t>
      </w:r>
      <w:proofErr w:type="gramEnd"/>
      <w:r>
        <w:rPr>
          <w:sz w:val="28"/>
        </w:rPr>
        <w:t xml:space="preserve"> выполнением настоящего постановления оставляю за собой.</w:t>
      </w:r>
    </w:p>
    <w:p w:rsidR="00E7091E" w:rsidRDefault="00E7091E">
      <w:pPr>
        <w:spacing w:beforeAutospacing="1" w:afterAutospacing="1"/>
        <w:jc w:val="both"/>
        <w:rPr>
          <w:sz w:val="28"/>
        </w:rPr>
      </w:pPr>
    </w:p>
    <w:p w:rsidR="00E7091E" w:rsidRDefault="00E7091E">
      <w:pPr>
        <w:spacing w:beforeAutospacing="1" w:afterAutospacing="1"/>
        <w:jc w:val="both"/>
        <w:rPr>
          <w:sz w:val="28"/>
        </w:rPr>
      </w:pPr>
    </w:p>
    <w:p w:rsidR="00682649" w:rsidRDefault="003B7ADF" w:rsidP="00682649">
      <w:pPr>
        <w:spacing w:beforeAutospacing="1"/>
        <w:jc w:val="both"/>
        <w:rPr>
          <w:sz w:val="28"/>
        </w:rPr>
      </w:pPr>
      <w:r>
        <w:rPr>
          <w:sz w:val="28"/>
        </w:rPr>
        <w:t xml:space="preserve">        </w:t>
      </w:r>
      <w:r w:rsidR="006050E2">
        <w:rPr>
          <w:sz w:val="28"/>
        </w:rPr>
        <w:t xml:space="preserve">Глава Администрации </w:t>
      </w:r>
    </w:p>
    <w:p w:rsidR="00E7091E" w:rsidRDefault="00682649">
      <w:pPr>
        <w:jc w:val="both"/>
        <w:rPr>
          <w:sz w:val="28"/>
        </w:rPr>
      </w:pPr>
      <w:proofErr w:type="spellStart"/>
      <w:r>
        <w:rPr>
          <w:sz w:val="28"/>
        </w:rPr>
        <w:t>Кугейского</w:t>
      </w:r>
      <w:proofErr w:type="spellEnd"/>
      <w:r>
        <w:rPr>
          <w:sz w:val="28"/>
        </w:rPr>
        <w:t xml:space="preserve"> сельского поселения                                                   Н.О. </w:t>
      </w:r>
      <w:proofErr w:type="spellStart"/>
      <w:r>
        <w:rPr>
          <w:sz w:val="28"/>
        </w:rPr>
        <w:t>Шаповалова</w:t>
      </w:r>
      <w:proofErr w:type="spellEnd"/>
    </w:p>
    <w:p w:rsidR="00682649" w:rsidRDefault="00682649" w:rsidP="00682649">
      <w:pPr>
        <w:ind w:right="537"/>
        <w:rPr>
          <w:sz w:val="28"/>
        </w:rPr>
      </w:pPr>
    </w:p>
    <w:p w:rsidR="00682649" w:rsidRDefault="00682649" w:rsidP="00682649">
      <w:pPr>
        <w:ind w:right="537"/>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r>
        <w:rPr>
          <w:sz w:val="28"/>
        </w:rPr>
        <w:t xml:space="preserve">    </w:t>
      </w:r>
    </w:p>
    <w:p w:rsidR="00E7091E" w:rsidRDefault="00E7091E">
      <w:pPr>
        <w:jc w:val="both"/>
        <w:rPr>
          <w:b/>
          <w:sz w:val="24"/>
        </w:rPr>
      </w:pPr>
    </w:p>
    <w:p w:rsidR="003B7ADF" w:rsidRDefault="003B7ADF" w:rsidP="003B7ADF">
      <w:pPr>
        <w:keepNext/>
        <w:keepLines/>
        <w:ind w:right="-185"/>
        <w:jc w:val="right"/>
        <w:rPr>
          <w:sz w:val="28"/>
        </w:rPr>
      </w:pPr>
      <w:r>
        <w:rPr>
          <w:sz w:val="28"/>
        </w:rPr>
        <w:lastRenderedPageBreak/>
        <w:t>Приложение</w:t>
      </w:r>
    </w:p>
    <w:p w:rsidR="003B7ADF" w:rsidRDefault="003B7ADF" w:rsidP="003B7ADF">
      <w:pPr>
        <w:keepNext/>
        <w:keepLines/>
        <w:ind w:right="-185" w:firstLine="567"/>
        <w:jc w:val="right"/>
        <w:rPr>
          <w:sz w:val="28"/>
        </w:rPr>
      </w:pPr>
      <w:r>
        <w:rPr>
          <w:sz w:val="28"/>
        </w:rPr>
        <w:t xml:space="preserve"> </w:t>
      </w:r>
      <w:proofErr w:type="gramStart"/>
      <w:r>
        <w:rPr>
          <w:sz w:val="28"/>
        </w:rPr>
        <w:t>к</w:t>
      </w:r>
      <w:proofErr w:type="gramEnd"/>
      <w:r>
        <w:rPr>
          <w:sz w:val="28"/>
        </w:rPr>
        <w:t xml:space="preserve"> </w:t>
      </w:r>
      <w:proofErr w:type="gramStart"/>
      <w:r>
        <w:rPr>
          <w:sz w:val="28"/>
        </w:rPr>
        <w:t>постановления</w:t>
      </w:r>
      <w:proofErr w:type="gramEnd"/>
      <w:r>
        <w:rPr>
          <w:sz w:val="28"/>
        </w:rPr>
        <w:t xml:space="preserve"> Администрации</w:t>
      </w:r>
    </w:p>
    <w:p w:rsidR="003B7ADF" w:rsidRDefault="003B7ADF" w:rsidP="003B7ADF">
      <w:pPr>
        <w:keepNext/>
        <w:keepLines/>
        <w:ind w:right="-185" w:firstLine="567"/>
        <w:jc w:val="right"/>
        <w:rPr>
          <w:sz w:val="28"/>
        </w:rPr>
      </w:pPr>
      <w:proofErr w:type="spellStart"/>
      <w:r>
        <w:rPr>
          <w:sz w:val="28"/>
        </w:rPr>
        <w:t>Кугейского</w:t>
      </w:r>
      <w:proofErr w:type="spellEnd"/>
      <w:r>
        <w:rPr>
          <w:sz w:val="28"/>
        </w:rPr>
        <w:t xml:space="preserve"> сельского поселения</w:t>
      </w:r>
    </w:p>
    <w:p w:rsidR="003B7ADF" w:rsidRDefault="003B7ADF" w:rsidP="003B7ADF">
      <w:pPr>
        <w:keepNext/>
        <w:keepLines/>
        <w:ind w:right="-185" w:firstLine="567"/>
        <w:jc w:val="right"/>
        <w:rPr>
          <w:sz w:val="28"/>
        </w:rPr>
      </w:pPr>
      <w:r>
        <w:rPr>
          <w:sz w:val="28"/>
        </w:rPr>
        <w:t>02.09.2024г. № 115</w:t>
      </w:r>
    </w:p>
    <w:p w:rsidR="003B7ADF" w:rsidRDefault="003B7ADF">
      <w:pPr>
        <w:jc w:val="both"/>
        <w:rPr>
          <w:b/>
          <w:sz w:val="24"/>
        </w:rPr>
      </w:pPr>
    </w:p>
    <w:p w:rsidR="00E7091E" w:rsidRDefault="006050E2">
      <w:pPr>
        <w:jc w:val="center"/>
        <w:outlineLvl w:val="0"/>
        <w:rPr>
          <w:b/>
          <w:sz w:val="28"/>
        </w:rPr>
      </w:pPr>
      <w:r>
        <w:rPr>
          <w:b/>
          <w:sz w:val="28"/>
        </w:rPr>
        <w:t>АДМИНИСТРАТИВНЫЙ РЕГЛАМЕНТ</w:t>
      </w:r>
      <w:r>
        <w:rPr>
          <w:b/>
          <w:sz w:val="28"/>
        </w:rPr>
        <w:br/>
        <w:t xml:space="preserve">предоставления муниципальной услуги "Предоставление разрешения на осуществление земляных работ" </w:t>
      </w:r>
    </w:p>
    <w:p w:rsidR="00E7091E" w:rsidRDefault="00E7091E">
      <w:pPr>
        <w:widowControl w:val="0"/>
        <w:jc w:val="center"/>
        <w:outlineLvl w:val="0"/>
        <w:rPr>
          <w:b/>
          <w:sz w:val="28"/>
        </w:rPr>
      </w:pPr>
    </w:p>
    <w:p w:rsidR="00E7091E" w:rsidRDefault="006050E2">
      <w:pPr>
        <w:widowControl w:val="0"/>
        <w:jc w:val="center"/>
        <w:outlineLvl w:val="0"/>
        <w:rPr>
          <w:b/>
          <w:sz w:val="28"/>
        </w:rPr>
      </w:pPr>
      <w:r>
        <w:rPr>
          <w:b/>
          <w:sz w:val="28"/>
        </w:rPr>
        <w:t>I. Общие положения</w:t>
      </w:r>
    </w:p>
    <w:p w:rsidR="00E7091E" w:rsidRDefault="00E7091E">
      <w:pPr>
        <w:ind w:firstLine="720"/>
        <w:jc w:val="both"/>
        <w:rPr>
          <w:sz w:val="28"/>
        </w:rPr>
      </w:pPr>
    </w:p>
    <w:p w:rsidR="00E7091E" w:rsidRDefault="006050E2">
      <w:pPr>
        <w:jc w:val="center"/>
        <w:rPr>
          <w:b/>
          <w:sz w:val="28"/>
        </w:rPr>
      </w:pPr>
      <w:r>
        <w:rPr>
          <w:b/>
          <w:sz w:val="28"/>
        </w:rPr>
        <w:t xml:space="preserve">Предмет регулирования </w:t>
      </w:r>
    </w:p>
    <w:p w:rsidR="00E7091E" w:rsidRDefault="00E7091E">
      <w:pPr>
        <w:ind w:firstLine="720"/>
        <w:jc w:val="both"/>
        <w:rPr>
          <w:sz w:val="28"/>
        </w:rPr>
      </w:pPr>
    </w:p>
    <w:p w:rsidR="00E7091E" w:rsidRDefault="006050E2">
      <w:pPr>
        <w:ind w:firstLine="720"/>
        <w:jc w:val="both"/>
      </w:pPr>
      <w:r>
        <w:rPr>
          <w:sz w:val="28"/>
        </w:rPr>
        <w:t xml:space="preserve">1.1. </w:t>
      </w:r>
      <w:proofErr w:type="gramStart"/>
      <w:r>
        <w:rPr>
          <w:sz w:val="28"/>
        </w:rPr>
        <w:t xml:space="preserve">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proofErr w:type="spellStart"/>
      <w:r w:rsidR="00682649">
        <w:rPr>
          <w:sz w:val="28"/>
        </w:rPr>
        <w:t>Кугейского</w:t>
      </w:r>
      <w:proofErr w:type="spellEnd"/>
      <w:r>
        <w:rPr>
          <w:sz w:val="28"/>
        </w:rPr>
        <w:t xml:space="preserve"> сельского поселения (далее - Уполномоченный орган).</w:t>
      </w:r>
      <w:proofErr w:type="gramEnd"/>
    </w:p>
    <w:p w:rsidR="00E7091E" w:rsidRDefault="006050E2">
      <w:pPr>
        <w:ind w:firstLine="720"/>
        <w:jc w:val="both"/>
        <w:rPr>
          <w:sz w:val="28"/>
        </w:rPr>
      </w:pPr>
      <w:r>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7091E" w:rsidRDefault="006050E2">
      <w:pPr>
        <w:ind w:firstLine="720"/>
        <w:jc w:val="both"/>
        <w:rPr>
          <w:sz w:val="28"/>
        </w:rPr>
      </w:pPr>
      <w:r>
        <w:rPr>
          <w:sz w:val="28"/>
        </w:rPr>
        <w:t>Получение Разрешения обязательно при производстве следующих работ, требующих проведения земляных работ:</w:t>
      </w:r>
    </w:p>
    <w:p w:rsidR="00E7091E" w:rsidRDefault="006050E2">
      <w:pPr>
        <w:ind w:firstLine="720"/>
        <w:jc w:val="both"/>
        <w:rPr>
          <w:sz w:val="28"/>
        </w:rPr>
      </w:pPr>
      <w:r>
        <w:rPr>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3) инженерные изыскания;</w:t>
      </w:r>
    </w:p>
    <w:p w:rsidR="00E7091E" w:rsidRDefault="006050E2">
      <w:pPr>
        <w:ind w:firstLine="720"/>
        <w:jc w:val="both"/>
        <w:rPr>
          <w:sz w:val="28"/>
        </w:rPr>
      </w:pPr>
      <w:r>
        <w:rPr>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7091E" w:rsidRDefault="006050E2">
      <w:pPr>
        <w:ind w:firstLine="720"/>
        <w:jc w:val="both"/>
        <w:rPr>
          <w:sz w:val="28"/>
        </w:rPr>
      </w:pPr>
      <w:proofErr w:type="gramStart"/>
      <w:r>
        <w:rPr>
          <w:sz w:val="28"/>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w:t>
      </w:r>
      <w:r>
        <w:rPr>
          <w:sz w:val="28"/>
        </w:rPr>
        <w:lastRenderedPageBreak/>
        <w:t>или текущего ремонта линейного</w:t>
      </w:r>
      <w:proofErr w:type="gramEnd"/>
      <w:r>
        <w:rPr>
          <w:sz w:val="28"/>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14605" cy="14605"/>
                    </a:xfrm>
                    <a:prstGeom prst="rect">
                      <a:avLst/>
                    </a:prstGeom>
                  </pic:spPr>
                </pic:pic>
              </a:graphicData>
            </a:graphic>
          </wp:inline>
        </w:drawing>
      </w:r>
    </w:p>
    <w:p w:rsidR="00E7091E" w:rsidRDefault="006050E2">
      <w:pPr>
        <w:ind w:firstLine="720"/>
        <w:jc w:val="both"/>
        <w:rPr>
          <w:sz w:val="28"/>
        </w:rPr>
      </w:pPr>
      <w:r>
        <w:rPr>
          <w:sz w:val="28"/>
        </w:rPr>
        <w:t>6) аварийно-восстановительный ремонт, в том числе сетей инженерно-технического обеспечения, сооружений;</w:t>
      </w:r>
    </w:p>
    <w:p w:rsidR="00E7091E" w:rsidRDefault="006050E2">
      <w:pPr>
        <w:ind w:firstLine="720"/>
        <w:jc w:val="both"/>
        <w:rPr>
          <w:sz w:val="28"/>
        </w:rPr>
      </w:pPr>
      <w:r>
        <w:rPr>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8) проведение работ по сохранению объектов культурного наследия (в том числе, проведение археологических полевых работ);</w:t>
      </w:r>
    </w:p>
    <w:p w:rsidR="00E7091E" w:rsidRDefault="006050E2">
      <w:pPr>
        <w:ind w:firstLine="720"/>
        <w:jc w:val="both"/>
        <w:rPr>
          <w:sz w:val="28"/>
        </w:rPr>
      </w:pPr>
      <w:r>
        <w:rPr>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7091E" w:rsidRDefault="00E7091E">
      <w:pPr>
        <w:jc w:val="center"/>
        <w:rPr>
          <w:sz w:val="28"/>
        </w:rPr>
      </w:pPr>
    </w:p>
    <w:p w:rsidR="00E7091E" w:rsidRDefault="006050E2">
      <w:pPr>
        <w:jc w:val="center"/>
        <w:rPr>
          <w:b/>
          <w:sz w:val="28"/>
        </w:rPr>
      </w:pPr>
      <w:r>
        <w:rPr>
          <w:b/>
          <w:sz w:val="28"/>
        </w:rPr>
        <w:t>Круг заявителей</w:t>
      </w:r>
    </w:p>
    <w:p w:rsidR="00E7091E" w:rsidRDefault="00E7091E">
      <w:pPr>
        <w:ind w:firstLine="720"/>
        <w:jc w:val="both"/>
        <w:rPr>
          <w:sz w:val="28"/>
        </w:rPr>
      </w:pPr>
    </w:p>
    <w:p w:rsidR="00E7091E" w:rsidRDefault="006050E2">
      <w:pPr>
        <w:ind w:firstLine="720"/>
        <w:jc w:val="both"/>
        <w:rPr>
          <w:sz w:val="28"/>
        </w:rPr>
      </w:pPr>
      <w:r>
        <w:rPr>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E7091E" w:rsidRDefault="006050E2">
      <w:pPr>
        <w:ind w:firstLine="720"/>
        <w:jc w:val="both"/>
        <w:rPr>
          <w:sz w:val="28"/>
        </w:rPr>
      </w:pPr>
      <w:proofErr w:type="gramStart"/>
      <w:r>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96B41" w:rsidRDefault="00A96B41" w:rsidP="00A96B41">
      <w:pPr>
        <w:pStyle w:val="ac"/>
        <w:tabs>
          <w:tab w:val="left" w:pos="567"/>
        </w:tabs>
        <w:ind w:left="0" w:right="-1"/>
        <w:jc w:val="both"/>
        <w:rPr>
          <w:sz w:val="28"/>
        </w:rPr>
      </w:pPr>
      <w:r>
        <w:rPr>
          <w:sz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A96B41" w:rsidRDefault="00A96B41" w:rsidP="00A96B41">
      <w:pPr>
        <w:pStyle w:val="ac"/>
        <w:tabs>
          <w:tab w:val="left" w:pos="567"/>
        </w:tabs>
        <w:ind w:left="0" w:right="-1"/>
        <w:jc w:val="both"/>
        <w:rPr>
          <w:sz w:val="28"/>
        </w:rPr>
      </w:pPr>
      <w:r>
        <w:rPr>
          <w:sz w:val="28"/>
        </w:rPr>
        <w:tab/>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6B41" w:rsidRDefault="00A96B41" w:rsidP="00A96B41">
      <w:pPr>
        <w:pStyle w:val="ac"/>
        <w:tabs>
          <w:tab w:val="left" w:pos="567"/>
        </w:tabs>
        <w:ind w:left="0" w:right="-1"/>
        <w:jc w:val="both"/>
        <w:rPr>
          <w:sz w:val="28"/>
        </w:rPr>
      </w:pPr>
      <w:r>
        <w:rPr>
          <w:sz w:val="28"/>
        </w:rPr>
        <w:lastRenderedPageBreak/>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091E" w:rsidRDefault="006050E2" w:rsidP="00A96B41">
      <w:pPr>
        <w:ind w:firstLine="708"/>
        <w:jc w:val="both"/>
        <w:rPr>
          <w:sz w:val="28"/>
        </w:rPr>
      </w:pPr>
      <w:r>
        <w:rPr>
          <w:sz w:val="28"/>
        </w:rPr>
        <w:t>Заявитель обращается в Уполномоченный орган с заявлением о предоставлении муниципальной услуги с целью:</w:t>
      </w:r>
    </w:p>
    <w:p w:rsidR="00E7091E" w:rsidRDefault="006050E2">
      <w:pPr>
        <w:ind w:firstLine="720"/>
        <w:jc w:val="both"/>
        <w:rPr>
          <w:sz w:val="28"/>
        </w:rPr>
      </w:pPr>
      <w:r>
        <w:rPr>
          <w:sz w:val="28"/>
        </w:rPr>
        <w:t>1) получения разрешения на производство земляных работ на территории муниципального образования «</w:t>
      </w:r>
      <w:proofErr w:type="spellStart"/>
      <w:r w:rsidR="00682649">
        <w:rPr>
          <w:sz w:val="28"/>
        </w:rPr>
        <w:t>Кугейское</w:t>
      </w:r>
      <w:proofErr w:type="spellEnd"/>
      <w:r w:rsidR="00682649">
        <w:rPr>
          <w:sz w:val="28"/>
        </w:rPr>
        <w:t xml:space="preserve"> </w:t>
      </w:r>
      <w:r>
        <w:rPr>
          <w:sz w:val="28"/>
        </w:rPr>
        <w:t>сельское поселение» (далее – муниципальное образование);</w:t>
      </w:r>
    </w:p>
    <w:p w:rsidR="00E7091E" w:rsidRDefault="006050E2">
      <w:pPr>
        <w:ind w:firstLine="720"/>
        <w:jc w:val="both"/>
        <w:rPr>
          <w:sz w:val="28"/>
        </w:rPr>
      </w:pPr>
      <w:r>
        <w:rPr>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E7091E" w:rsidRDefault="006050E2">
      <w:pPr>
        <w:ind w:firstLine="720"/>
        <w:jc w:val="both"/>
        <w:rPr>
          <w:sz w:val="28"/>
        </w:rPr>
      </w:pPr>
      <w:r>
        <w:rPr>
          <w:sz w:val="28"/>
        </w:rPr>
        <w:t>2.1) получения разрешения на производство земляных работ в рамках социальной газификации (</w:t>
      </w:r>
      <w:proofErr w:type="spellStart"/>
      <w:r>
        <w:rPr>
          <w:sz w:val="28"/>
        </w:rPr>
        <w:t>догазификации</w:t>
      </w:r>
      <w:proofErr w:type="spellEnd"/>
      <w:r>
        <w:rPr>
          <w:sz w:val="28"/>
        </w:rPr>
        <w:t>) на территории муниципального образования;</w:t>
      </w:r>
    </w:p>
    <w:p w:rsidR="00E7091E" w:rsidRDefault="006050E2">
      <w:pPr>
        <w:ind w:firstLine="720"/>
        <w:jc w:val="both"/>
        <w:rPr>
          <w:sz w:val="28"/>
        </w:rPr>
      </w:pPr>
      <w:r>
        <w:rPr>
          <w:sz w:val="28"/>
        </w:rPr>
        <w:t>3) продления разрешения на право производства земляных работ на территории муниципального образования;</w:t>
      </w:r>
    </w:p>
    <w:p w:rsidR="00E7091E" w:rsidRDefault="006050E2">
      <w:pPr>
        <w:ind w:firstLine="720"/>
        <w:jc w:val="both"/>
        <w:rPr>
          <w:sz w:val="28"/>
        </w:rPr>
      </w:pPr>
      <w:r>
        <w:rPr>
          <w:sz w:val="28"/>
        </w:rPr>
        <w:t>4) закрытия разрешения на право производства земляных работ на территории муниципального образования.</w:t>
      </w:r>
    </w:p>
    <w:p w:rsidR="00E7091E" w:rsidRDefault="00E7091E">
      <w:pPr>
        <w:jc w:val="both"/>
        <w:rPr>
          <w:sz w:val="28"/>
        </w:rPr>
      </w:pPr>
    </w:p>
    <w:p w:rsidR="00E7091E" w:rsidRDefault="006050E2">
      <w:pPr>
        <w:widowControl w:val="0"/>
        <w:jc w:val="center"/>
        <w:rPr>
          <w:b/>
          <w:sz w:val="28"/>
        </w:rPr>
      </w:pPr>
      <w:r>
        <w:rPr>
          <w:b/>
          <w:sz w:val="28"/>
        </w:rPr>
        <w:t>Требования к порядку информирования о предоставлении муниципальной услуги</w:t>
      </w:r>
    </w:p>
    <w:p w:rsidR="00E7091E" w:rsidRDefault="00E7091E">
      <w:pPr>
        <w:widowControl w:val="0"/>
        <w:ind w:firstLine="720"/>
        <w:jc w:val="both"/>
        <w:rPr>
          <w:sz w:val="28"/>
        </w:rPr>
      </w:pPr>
    </w:p>
    <w:p w:rsidR="00E7091E" w:rsidRDefault="006050E2">
      <w:pPr>
        <w:widowControl w:val="0"/>
        <w:tabs>
          <w:tab w:val="left" w:pos="932"/>
        </w:tabs>
        <w:ind w:firstLine="567"/>
        <w:jc w:val="both"/>
        <w:rPr>
          <w:sz w:val="28"/>
        </w:rPr>
      </w:pPr>
      <w:r>
        <w:rPr>
          <w:sz w:val="28"/>
        </w:rPr>
        <w:t>1.3. Информирование о порядке предоставления Услуги осуществляется:</w:t>
      </w:r>
    </w:p>
    <w:p w:rsidR="00E7091E" w:rsidRDefault="006050E2">
      <w:pPr>
        <w:widowControl w:val="0"/>
        <w:tabs>
          <w:tab w:val="left" w:pos="932"/>
        </w:tabs>
        <w:ind w:firstLine="567"/>
        <w:jc w:val="both"/>
        <w:rPr>
          <w:sz w:val="28"/>
        </w:rPr>
      </w:pPr>
      <w:r>
        <w:rPr>
          <w:sz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7091E" w:rsidRDefault="006050E2">
      <w:pPr>
        <w:widowControl w:val="0"/>
        <w:tabs>
          <w:tab w:val="left" w:pos="932"/>
        </w:tabs>
        <w:ind w:firstLine="567"/>
        <w:jc w:val="both"/>
        <w:rPr>
          <w:sz w:val="28"/>
        </w:rPr>
      </w:pPr>
      <w:r>
        <w:rPr>
          <w:sz w:val="28"/>
        </w:rPr>
        <w:t>2) по телефону Уполномоченного органа или многофункционального центра;</w:t>
      </w:r>
    </w:p>
    <w:p w:rsidR="00E7091E" w:rsidRDefault="006050E2">
      <w:pPr>
        <w:widowControl w:val="0"/>
        <w:tabs>
          <w:tab w:val="left" w:pos="932"/>
        </w:tabs>
        <w:ind w:firstLine="567"/>
        <w:jc w:val="both"/>
        <w:rPr>
          <w:sz w:val="28"/>
        </w:rPr>
      </w:pPr>
      <w:r>
        <w:rPr>
          <w:sz w:val="28"/>
        </w:rPr>
        <w:t>3) письменно, в том числе посредством электронной почты, факсимильной связи;</w:t>
      </w:r>
    </w:p>
    <w:p w:rsidR="00E7091E" w:rsidRDefault="006050E2">
      <w:pPr>
        <w:widowControl w:val="0"/>
        <w:tabs>
          <w:tab w:val="left" w:pos="932"/>
        </w:tabs>
        <w:ind w:firstLine="567"/>
        <w:jc w:val="both"/>
        <w:rPr>
          <w:sz w:val="28"/>
        </w:rPr>
      </w:pPr>
      <w:r>
        <w:rPr>
          <w:sz w:val="28"/>
        </w:rPr>
        <w:t>4) посредством размещения в открытой и доступной форме информации:</w:t>
      </w:r>
    </w:p>
    <w:p w:rsidR="00E7091E" w:rsidRDefault="006050E2">
      <w:pPr>
        <w:widowControl w:val="0"/>
        <w:tabs>
          <w:tab w:val="left" w:pos="932"/>
        </w:tabs>
        <w:ind w:firstLine="567"/>
        <w:jc w:val="both"/>
        <w:rPr>
          <w:sz w:val="28"/>
        </w:rPr>
      </w:pPr>
      <w:r>
        <w:rPr>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7091E" w:rsidRDefault="006050E2">
      <w:pPr>
        <w:widowControl w:val="0"/>
        <w:tabs>
          <w:tab w:val="left" w:pos="932"/>
        </w:tabs>
        <w:ind w:firstLine="567"/>
        <w:jc w:val="both"/>
        <w:rPr>
          <w:sz w:val="28"/>
        </w:rPr>
      </w:pPr>
      <w:r>
        <w:rPr>
          <w:sz w:val="28"/>
        </w:rPr>
        <w:t xml:space="preserve">5) посредством размещения информации на информационных стендах </w:t>
      </w:r>
    </w:p>
    <w:p w:rsidR="00E7091E" w:rsidRDefault="006050E2">
      <w:pPr>
        <w:widowControl w:val="0"/>
        <w:tabs>
          <w:tab w:val="left" w:pos="932"/>
        </w:tabs>
        <w:ind w:firstLine="567"/>
        <w:jc w:val="both"/>
        <w:rPr>
          <w:sz w:val="28"/>
        </w:rPr>
      </w:pPr>
      <w:r>
        <w:rPr>
          <w:sz w:val="28"/>
        </w:rPr>
        <w:t>1.4. Информирование осуществляется по вопросам, касающимся:</w:t>
      </w:r>
    </w:p>
    <w:p w:rsidR="00E7091E" w:rsidRDefault="006050E2">
      <w:pPr>
        <w:widowControl w:val="0"/>
        <w:tabs>
          <w:tab w:val="left" w:pos="932"/>
        </w:tabs>
        <w:ind w:firstLine="567"/>
        <w:jc w:val="both"/>
        <w:rPr>
          <w:sz w:val="28"/>
        </w:rPr>
      </w:pPr>
      <w:r>
        <w:rPr>
          <w:sz w:val="28"/>
        </w:rPr>
        <w:t>- способов подачи заявления о предоставлении Услуги;</w:t>
      </w:r>
    </w:p>
    <w:p w:rsidR="00E7091E" w:rsidRDefault="006050E2">
      <w:pPr>
        <w:widowControl w:val="0"/>
        <w:tabs>
          <w:tab w:val="left" w:pos="932"/>
        </w:tabs>
        <w:ind w:firstLine="567"/>
        <w:jc w:val="both"/>
        <w:rPr>
          <w:sz w:val="28"/>
        </w:rPr>
      </w:pPr>
      <w:r>
        <w:rPr>
          <w:sz w:val="28"/>
        </w:rPr>
        <w:t xml:space="preserve">- </w:t>
      </w:r>
      <w:r w:rsidR="003455AF">
        <w:rPr>
          <w:sz w:val="28"/>
        </w:rPr>
        <w:t>адреса</w:t>
      </w:r>
      <w:r>
        <w:rPr>
          <w:sz w:val="28"/>
        </w:rPr>
        <w:t xml:space="preserve"> Уполномоченного органа</w:t>
      </w:r>
      <w:r w:rsidR="003455AF">
        <w:rPr>
          <w:sz w:val="28"/>
        </w:rPr>
        <w:t>,</w:t>
      </w:r>
      <w:r>
        <w:rPr>
          <w:sz w:val="28"/>
        </w:rPr>
        <w:t xml:space="preserve"> обращение в которые необходимо для предоставления Услуги;</w:t>
      </w:r>
    </w:p>
    <w:p w:rsidR="00E7091E" w:rsidRDefault="006050E2">
      <w:pPr>
        <w:widowControl w:val="0"/>
        <w:tabs>
          <w:tab w:val="left" w:pos="932"/>
        </w:tabs>
        <w:ind w:firstLine="567"/>
        <w:jc w:val="both"/>
        <w:rPr>
          <w:sz w:val="28"/>
        </w:rPr>
      </w:pPr>
      <w:r>
        <w:rPr>
          <w:sz w:val="28"/>
        </w:rPr>
        <w:t>- справочной информации о работе Уполномоченного органа;</w:t>
      </w:r>
    </w:p>
    <w:p w:rsidR="00E7091E" w:rsidRDefault="006050E2">
      <w:pPr>
        <w:widowControl w:val="0"/>
        <w:tabs>
          <w:tab w:val="left" w:pos="932"/>
        </w:tabs>
        <w:ind w:firstLine="567"/>
        <w:jc w:val="both"/>
        <w:rPr>
          <w:sz w:val="28"/>
        </w:rPr>
      </w:pPr>
      <w:r>
        <w:rPr>
          <w:sz w:val="28"/>
        </w:rPr>
        <w:t>- документов, необходимых для предоставления Услуги;</w:t>
      </w:r>
    </w:p>
    <w:p w:rsidR="00E7091E" w:rsidRDefault="006050E2">
      <w:pPr>
        <w:widowControl w:val="0"/>
        <w:tabs>
          <w:tab w:val="left" w:pos="932"/>
        </w:tabs>
        <w:ind w:firstLine="567"/>
        <w:jc w:val="both"/>
        <w:rPr>
          <w:sz w:val="28"/>
        </w:rPr>
      </w:pPr>
      <w:r>
        <w:rPr>
          <w:sz w:val="28"/>
        </w:rPr>
        <w:t>- порядка и сроков предоставления Услуги;</w:t>
      </w:r>
    </w:p>
    <w:p w:rsidR="00E7091E" w:rsidRDefault="006050E2">
      <w:pPr>
        <w:widowControl w:val="0"/>
        <w:tabs>
          <w:tab w:val="left" w:pos="932"/>
        </w:tabs>
        <w:ind w:firstLine="567"/>
        <w:jc w:val="both"/>
        <w:rPr>
          <w:sz w:val="28"/>
        </w:rPr>
      </w:pPr>
      <w:r>
        <w:rPr>
          <w:sz w:val="28"/>
        </w:rPr>
        <w:lastRenderedPageBreak/>
        <w:t>- порядка получения сведений о ходе рассмотрения заявления о предоставлении Услуги и о результатах ее предоставления;</w:t>
      </w:r>
    </w:p>
    <w:p w:rsidR="00E7091E" w:rsidRDefault="006050E2">
      <w:pPr>
        <w:widowControl w:val="0"/>
        <w:tabs>
          <w:tab w:val="left" w:pos="932"/>
        </w:tabs>
        <w:ind w:firstLine="567"/>
        <w:jc w:val="both"/>
        <w:rPr>
          <w:sz w:val="28"/>
        </w:rPr>
      </w:pPr>
      <w:r>
        <w:rPr>
          <w:sz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7091E" w:rsidRDefault="006050E2">
      <w:pPr>
        <w:widowControl w:val="0"/>
        <w:tabs>
          <w:tab w:val="left" w:pos="932"/>
        </w:tabs>
        <w:ind w:firstLine="567"/>
        <w:jc w:val="both"/>
        <w:rPr>
          <w:sz w:val="28"/>
        </w:rPr>
      </w:pPr>
      <w:r>
        <w:rPr>
          <w:sz w:val="28"/>
        </w:rPr>
        <w:t>- порядка досудебного (внесудебного) обжалования действий (бездействия) должностных лиц Уполномоченного органа, работников принимаемых ими при предоставлении Услуги решений.</w:t>
      </w:r>
    </w:p>
    <w:p w:rsidR="00E7091E" w:rsidRDefault="006050E2">
      <w:pPr>
        <w:widowControl w:val="0"/>
        <w:tabs>
          <w:tab w:val="left" w:pos="932"/>
        </w:tabs>
        <w:ind w:firstLine="567"/>
        <w:jc w:val="both"/>
        <w:rPr>
          <w:sz w:val="28"/>
        </w:rPr>
      </w:pPr>
      <w:r>
        <w:rPr>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7091E" w:rsidRDefault="006050E2">
      <w:pPr>
        <w:widowControl w:val="0"/>
        <w:tabs>
          <w:tab w:val="left" w:pos="932"/>
        </w:tabs>
        <w:ind w:firstLine="567"/>
        <w:jc w:val="both"/>
        <w:rPr>
          <w:sz w:val="28"/>
        </w:rPr>
      </w:pPr>
      <w:r>
        <w:rPr>
          <w:sz w:val="28"/>
        </w:rPr>
        <w:t>1.5. При устном обращении Заявителя (лично или по телефону) должностное лицо Уполномоченного органа</w:t>
      </w:r>
      <w:r w:rsidR="003455AF">
        <w:rPr>
          <w:sz w:val="28"/>
        </w:rPr>
        <w:t xml:space="preserve"> осуществляющего</w:t>
      </w:r>
      <w:r>
        <w:rPr>
          <w:sz w:val="28"/>
        </w:rPr>
        <w:t xml:space="preserve">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E7091E" w:rsidRDefault="006050E2">
      <w:pPr>
        <w:widowControl w:val="0"/>
        <w:tabs>
          <w:tab w:val="left" w:pos="932"/>
        </w:tabs>
        <w:ind w:firstLine="567"/>
        <w:jc w:val="both"/>
        <w:rPr>
          <w:sz w:val="28"/>
        </w:rPr>
      </w:pPr>
      <w:r>
        <w:rPr>
          <w:sz w:val="28"/>
        </w:rPr>
        <w:t>Продолжительность информирования по телефону не должна превышать 10 минут.</w:t>
      </w:r>
    </w:p>
    <w:p w:rsidR="00E7091E" w:rsidRDefault="006050E2">
      <w:pPr>
        <w:widowControl w:val="0"/>
        <w:tabs>
          <w:tab w:val="left" w:pos="932"/>
        </w:tabs>
        <w:ind w:firstLine="567"/>
        <w:jc w:val="both"/>
        <w:rPr>
          <w:sz w:val="28"/>
        </w:rPr>
      </w:pPr>
      <w:r>
        <w:rPr>
          <w:sz w:val="28"/>
        </w:rPr>
        <w:t>Информирование осуществляется в соответствии с графиком приема граждан.</w:t>
      </w:r>
    </w:p>
    <w:p w:rsidR="00E7091E" w:rsidRDefault="006050E2">
      <w:pPr>
        <w:widowControl w:val="0"/>
        <w:tabs>
          <w:tab w:val="left" w:pos="932"/>
        </w:tabs>
        <w:ind w:firstLine="567"/>
        <w:jc w:val="both"/>
        <w:rPr>
          <w:sz w:val="28"/>
        </w:rPr>
      </w:pPr>
      <w:r>
        <w:rPr>
          <w:sz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E7091E" w:rsidRDefault="006050E2">
      <w:pPr>
        <w:widowControl w:val="0"/>
        <w:tabs>
          <w:tab w:val="left" w:pos="932"/>
        </w:tabs>
        <w:ind w:firstLine="567"/>
        <w:jc w:val="both"/>
        <w:rPr>
          <w:sz w:val="28"/>
        </w:rPr>
      </w:pPr>
      <w:r>
        <w:rPr>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091E" w:rsidRDefault="006050E2">
      <w:pPr>
        <w:widowControl w:val="0"/>
        <w:tabs>
          <w:tab w:val="left" w:pos="932"/>
        </w:tabs>
        <w:ind w:firstLine="567"/>
        <w:jc w:val="both"/>
        <w:rPr>
          <w:sz w:val="28"/>
        </w:rPr>
      </w:pPr>
      <w:proofErr w:type="gramStart"/>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091E" w:rsidRDefault="006050E2">
      <w:pPr>
        <w:widowControl w:val="0"/>
        <w:tabs>
          <w:tab w:val="left" w:pos="932"/>
        </w:tabs>
        <w:ind w:firstLine="567"/>
        <w:jc w:val="both"/>
        <w:rPr>
          <w:sz w:val="28"/>
        </w:rPr>
      </w:pPr>
      <w:r>
        <w:rPr>
          <w:sz w:val="28"/>
        </w:rPr>
        <w:t>1.8. На Официальных сайтах, стендах в местах предоставления Услуги и услуг, которые являются необходимыми и обязатель</w:t>
      </w:r>
      <w:r w:rsidR="003455AF">
        <w:rPr>
          <w:sz w:val="28"/>
        </w:rPr>
        <w:t xml:space="preserve">ными для предоставления Услуги </w:t>
      </w:r>
      <w:r>
        <w:rPr>
          <w:sz w:val="28"/>
        </w:rPr>
        <w:t>размещается следующая справочная информация:</w:t>
      </w:r>
    </w:p>
    <w:p w:rsidR="003455AF" w:rsidRDefault="006050E2">
      <w:pPr>
        <w:widowControl w:val="0"/>
        <w:tabs>
          <w:tab w:val="left" w:pos="932"/>
        </w:tabs>
        <w:ind w:firstLine="567"/>
        <w:jc w:val="both"/>
        <w:rPr>
          <w:sz w:val="28"/>
        </w:rPr>
      </w:pPr>
      <w:r>
        <w:rPr>
          <w:sz w:val="28"/>
        </w:rPr>
        <w:t>- место нахождения и график работы Уполномоченного органа</w:t>
      </w:r>
      <w:r w:rsidR="003455AF">
        <w:rPr>
          <w:sz w:val="28"/>
        </w:rPr>
        <w:t>;</w:t>
      </w:r>
    </w:p>
    <w:p w:rsidR="00E7091E" w:rsidRDefault="006050E2">
      <w:pPr>
        <w:widowControl w:val="0"/>
        <w:tabs>
          <w:tab w:val="left" w:pos="932"/>
        </w:tabs>
        <w:ind w:firstLine="567"/>
        <w:jc w:val="both"/>
        <w:rPr>
          <w:sz w:val="28"/>
        </w:rPr>
      </w:pPr>
      <w:r>
        <w:rPr>
          <w:sz w:val="28"/>
        </w:rPr>
        <w:t>- справочные телефоны структурных подразделений Уполн</w:t>
      </w:r>
      <w:r w:rsidR="003455AF">
        <w:rPr>
          <w:sz w:val="28"/>
        </w:rPr>
        <w:t>омоченного органа, ответственного</w:t>
      </w:r>
      <w:r>
        <w:rPr>
          <w:sz w:val="28"/>
        </w:rPr>
        <w:t xml:space="preserve"> за предоставление Услуги, в том числе номер телефона</w:t>
      </w:r>
      <w:proofErr w:type="gramStart"/>
      <w:r>
        <w:rPr>
          <w:sz w:val="28"/>
        </w:rPr>
        <w:t xml:space="preserve"> ;</w:t>
      </w:r>
      <w:proofErr w:type="gramEnd"/>
    </w:p>
    <w:p w:rsidR="00E7091E" w:rsidRDefault="006050E2">
      <w:pPr>
        <w:widowControl w:val="0"/>
        <w:tabs>
          <w:tab w:val="left" w:pos="932"/>
        </w:tabs>
        <w:ind w:firstLine="567"/>
        <w:jc w:val="both"/>
        <w:rPr>
          <w:sz w:val="28"/>
        </w:rPr>
      </w:pPr>
      <w:r>
        <w:rPr>
          <w:sz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 xml:space="preserve">II. Стандарт предоставления муниципальной услуги </w:t>
      </w:r>
    </w:p>
    <w:p w:rsidR="00E7091E" w:rsidRDefault="00E7091E">
      <w:pPr>
        <w:widowControl w:val="0"/>
        <w:ind w:firstLine="567"/>
        <w:jc w:val="both"/>
        <w:rPr>
          <w:sz w:val="28"/>
        </w:rPr>
      </w:pPr>
    </w:p>
    <w:p w:rsidR="00E7091E" w:rsidRDefault="006050E2">
      <w:pPr>
        <w:widowControl w:val="0"/>
        <w:ind w:firstLine="567"/>
        <w:jc w:val="center"/>
        <w:rPr>
          <w:sz w:val="28"/>
        </w:rPr>
      </w:pPr>
      <w:r>
        <w:rPr>
          <w:b/>
          <w:sz w:val="28"/>
        </w:rPr>
        <w:t>Наименование муниципальной услуги</w:t>
      </w:r>
    </w:p>
    <w:p w:rsidR="00E7091E" w:rsidRDefault="00E7091E">
      <w:pPr>
        <w:widowControl w:val="0"/>
        <w:ind w:firstLine="567"/>
        <w:jc w:val="center"/>
        <w:rPr>
          <w:sz w:val="28"/>
        </w:rPr>
      </w:pPr>
    </w:p>
    <w:p w:rsidR="00E7091E" w:rsidRDefault="006050E2">
      <w:pPr>
        <w:widowControl w:val="0"/>
        <w:ind w:firstLine="567"/>
        <w:jc w:val="both"/>
        <w:rPr>
          <w:sz w:val="28"/>
        </w:rPr>
      </w:pPr>
      <w:r>
        <w:rPr>
          <w:sz w:val="28"/>
        </w:rPr>
        <w:t>2.1. «Предоставление разрешения на осуществление земляных работ».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E7091E" w:rsidRDefault="00E7091E"/>
    <w:p w:rsidR="00E7091E" w:rsidRDefault="006050E2">
      <w:pPr>
        <w:widowControl w:val="0"/>
        <w:ind w:firstLine="567"/>
        <w:jc w:val="both"/>
        <w:rPr>
          <w:sz w:val="28"/>
        </w:rPr>
      </w:pPr>
      <w:r>
        <w:rPr>
          <w:sz w:val="28"/>
        </w:rPr>
        <w:t xml:space="preserve">2.2. Муниципальная услуга предоставляется Уполномоченным органом - Администрацией </w:t>
      </w:r>
      <w:proofErr w:type="spellStart"/>
      <w:r w:rsidR="003455AF">
        <w:rPr>
          <w:sz w:val="28"/>
        </w:rPr>
        <w:t>Кугейского</w:t>
      </w:r>
      <w:proofErr w:type="spellEnd"/>
      <w:r w:rsidR="003455AF">
        <w:rPr>
          <w:sz w:val="28"/>
        </w:rPr>
        <w:t xml:space="preserve"> </w:t>
      </w:r>
      <w:r>
        <w:rPr>
          <w:sz w:val="28"/>
        </w:rPr>
        <w:t>сельского поселения.</w:t>
      </w:r>
    </w:p>
    <w:p w:rsidR="00E7091E" w:rsidRDefault="003455AF">
      <w:pPr>
        <w:widowControl w:val="0"/>
        <w:ind w:firstLine="567"/>
        <w:jc w:val="both"/>
        <w:rPr>
          <w:sz w:val="28"/>
        </w:rPr>
      </w:pPr>
      <w:r>
        <w:rPr>
          <w:sz w:val="28"/>
        </w:rPr>
        <w:t>2.3</w:t>
      </w:r>
      <w:r w:rsidR="006050E2">
        <w:rPr>
          <w:sz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E7091E" w:rsidRDefault="00E7091E"/>
    <w:p w:rsidR="00E7091E" w:rsidRDefault="003455AF">
      <w:pPr>
        <w:widowControl w:val="0"/>
        <w:ind w:firstLine="567"/>
        <w:jc w:val="both"/>
        <w:rPr>
          <w:sz w:val="28"/>
        </w:rPr>
      </w:pPr>
      <w:r>
        <w:rPr>
          <w:sz w:val="28"/>
        </w:rPr>
        <w:t>2.4</w:t>
      </w:r>
      <w:r w:rsidR="006050E2">
        <w:rPr>
          <w:sz w:val="28"/>
        </w:rPr>
        <w:t>. Результатом предоставления Услуги является:</w:t>
      </w:r>
    </w:p>
    <w:p w:rsidR="00E7091E" w:rsidRDefault="006050E2">
      <w:pPr>
        <w:widowControl w:val="0"/>
        <w:ind w:firstLine="567"/>
        <w:jc w:val="both"/>
        <w:rPr>
          <w:sz w:val="28"/>
        </w:rPr>
      </w:pPr>
      <w:r>
        <w:rPr>
          <w:sz w:val="28"/>
        </w:rPr>
        <w:t>1) разрешение на право производства земляных работ по форме согласно приложению 3 к Административному регламенту;</w:t>
      </w:r>
    </w:p>
    <w:p w:rsidR="00E7091E" w:rsidRDefault="006050E2">
      <w:pPr>
        <w:widowControl w:val="0"/>
        <w:ind w:firstLine="567"/>
        <w:jc w:val="both"/>
        <w:rPr>
          <w:sz w:val="28"/>
        </w:rPr>
      </w:pPr>
      <w:r>
        <w:rPr>
          <w:sz w:val="28"/>
        </w:rPr>
        <w:t>2) решение о закрытии разрешения на осуществление земляных работ по форме согласно приложению 5 к Административному регламенту;</w:t>
      </w:r>
    </w:p>
    <w:p w:rsidR="00E7091E" w:rsidRDefault="006050E2">
      <w:pPr>
        <w:widowControl w:val="0"/>
        <w:ind w:firstLine="567"/>
        <w:jc w:val="both"/>
        <w:rPr>
          <w:sz w:val="28"/>
        </w:rPr>
      </w:pPr>
      <w:r>
        <w:rPr>
          <w:sz w:val="28"/>
        </w:rPr>
        <w:t>3) решение об отказе в предоставлении муниципальной услуги по форме согласно приложению 4 к Административному регламенту.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Срок предоставления муниципальной услуги</w:t>
      </w:r>
    </w:p>
    <w:p w:rsidR="00E7091E" w:rsidRDefault="00E7091E"/>
    <w:p w:rsidR="00E7091E" w:rsidRDefault="003455AF">
      <w:pPr>
        <w:widowControl w:val="0"/>
        <w:ind w:firstLine="567"/>
        <w:jc w:val="both"/>
        <w:rPr>
          <w:sz w:val="28"/>
        </w:rPr>
      </w:pPr>
      <w:r>
        <w:rPr>
          <w:sz w:val="28"/>
        </w:rPr>
        <w:t>2.5</w:t>
      </w:r>
      <w:r w:rsidR="006050E2">
        <w:rPr>
          <w:sz w:val="28"/>
        </w:rPr>
        <w:t>. Общий срок предоставления муниципальной услуги.</w:t>
      </w:r>
    </w:p>
    <w:p w:rsidR="00E7091E" w:rsidRDefault="001E1238">
      <w:pPr>
        <w:widowControl w:val="0"/>
        <w:ind w:firstLine="567"/>
        <w:jc w:val="both"/>
        <w:rPr>
          <w:sz w:val="28"/>
        </w:rPr>
      </w:pPr>
      <w:r>
        <w:rPr>
          <w:sz w:val="28"/>
        </w:rPr>
        <w:t>Выдача разрешений на производство земляных работ составляет до 30 рабочих дней</w:t>
      </w:r>
      <w:r w:rsidR="006050E2">
        <w:rPr>
          <w:sz w:val="28"/>
        </w:rPr>
        <w:t xml:space="preserve"> со дня регистрации заявления в Уполномоченном органе;</w:t>
      </w:r>
    </w:p>
    <w:p w:rsidR="00E7091E" w:rsidRDefault="006050E2">
      <w:pPr>
        <w:widowControl w:val="0"/>
        <w:ind w:firstLine="567"/>
        <w:jc w:val="both"/>
        <w:rPr>
          <w:sz w:val="28"/>
        </w:rPr>
      </w:pPr>
      <w:r>
        <w:rPr>
          <w:sz w:val="28"/>
        </w:rPr>
        <w:t xml:space="preserve">В случае представления заявителем документов через </w:t>
      </w:r>
      <w:r w:rsidR="001E1238">
        <w:rPr>
          <w:sz w:val="28"/>
        </w:rPr>
        <w:t xml:space="preserve"> электронную почту</w:t>
      </w:r>
      <w:r>
        <w:rPr>
          <w:sz w:val="28"/>
        </w:rPr>
        <w:t xml:space="preserve">, срок предоставления муниципальной услуги исчисляется со дня поступления (регистрации) документов в Уполномоченном органе. </w:t>
      </w:r>
    </w:p>
    <w:p w:rsidR="00E7091E" w:rsidRDefault="006050E2">
      <w:pPr>
        <w:widowControl w:val="0"/>
        <w:ind w:firstLine="567"/>
        <w:jc w:val="both"/>
        <w:rPr>
          <w:sz w:val="28"/>
        </w:rPr>
      </w:pPr>
      <w:r>
        <w:rPr>
          <w:sz w:val="28"/>
        </w:rPr>
        <w:t xml:space="preserve">2.6.1. </w:t>
      </w:r>
      <w:proofErr w:type="gramStart"/>
      <w:r>
        <w:rPr>
          <w:sz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roofErr w:type="gramEnd"/>
    </w:p>
    <w:p w:rsidR="00E7091E" w:rsidRDefault="006050E2">
      <w:pPr>
        <w:widowControl w:val="0"/>
        <w:ind w:firstLine="567"/>
        <w:jc w:val="both"/>
        <w:rPr>
          <w:sz w:val="28"/>
        </w:rPr>
      </w:pPr>
      <w:r>
        <w:rPr>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7091E" w:rsidRDefault="006050E2">
      <w:pPr>
        <w:widowControl w:val="0"/>
        <w:ind w:firstLine="567"/>
        <w:jc w:val="both"/>
        <w:rPr>
          <w:sz w:val="28"/>
        </w:rPr>
      </w:pPr>
      <w:r>
        <w:rPr>
          <w:sz w:val="28"/>
        </w:rPr>
        <w:lastRenderedPageBreak/>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7091E" w:rsidRDefault="006050E2">
      <w:pPr>
        <w:widowControl w:val="0"/>
        <w:ind w:firstLine="567"/>
        <w:jc w:val="both"/>
        <w:rPr>
          <w:sz w:val="28"/>
        </w:rPr>
      </w:pPr>
      <w:r>
        <w:rPr>
          <w:sz w:val="28"/>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7091E" w:rsidRDefault="006050E2">
      <w:pPr>
        <w:widowControl w:val="0"/>
        <w:ind w:firstLine="567"/>
        <w:jc w:val="both"/>
        <w:rPr>
          <w:sz w:val="28"/>
        </w:rPr>
      </w:pPr>
      <w:r>
        <w:rPr>
          <w:sz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7091E" w:rsidRDefault="006050E2">
      <w:pPr>
        <w:widowControl w:val="0"/>
        <w:ind w:firstLine="567"/>
        <w:jc w:val="both"/>
        <w:rPr>
          <w:sz w:val="28"/>
        </w:rPr>
      </w:pPr>
      <w:r>
        <w:rPr>
          <w:sz w:val="28"/>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Нормативные правовые акты, регулирующие предоставление муниципальной услуги</w:t>
      </w:r>
    </w:p>
    <w:p w:rsidR="00E7091E" w:rsidRDefault="00E7091E"/>
    <w:p w:rsidR="00E7091E" w:rsidRDefault="006050E2">
      <w:pPr>
        <w:widowControl w:val="0"/>
        <w:ind w:firstLine="567"/>
        <w:jc w:val="both"/>
        <w:rPr>
          <w:sz w:val="28"/>
        </w:rPr>
      </w:pPr>
      <w:r>
        <w:rPr>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091E" w:rsidRDefault="00E7091E"/>
    <w:p w:rsidR="00E7091E" w:rsidRDefault="006050E2">
      <w:pPr>
        <w:widowControl w:val="0"/>
        <w:ind w:firstLine="567"/>
        <w:jc w:val="both"/>
        <w:rPr>
          <w:sz w:val="28"/>
        </w:rPr>
      </w:pPr>
      <w:r>
        <w:rPr>
          <w:sz w:val="28"/>
        </w:rPr>
        <w:t xml:space="preserve">2.8. Перечень документов, обязательных к предоставлению заявителем, для получения муниципальной услуги: </w:t>
      </w:r>
    </w:p>
    <w:p w:rsidR="00E7091E" w:rsidRDefault="006050E2">
      <w:pPr>
        <w:widowControl w:val="0"/>
        <w:ind w:firstLine="567"/>
        <w:jc w:val="both"/>
        <w:rPr>
          <w:sz w:val="28"/>
        </w:rPr>
      </w:pPr>
      <w:r>
        <w:rPr>
          <w:sz w:val="28"/>
        </w:rPr>
        <w:t xml:space="preserve">1) документ, удостоверяющий личность заявителя и (или) представителя заявителя. </w:t>
      </w:r>
    </w:p>
    <w:p w:rsidR="00E7091E" w:rsidRDefault="006050E2">
      <w:pPr>
        <w:widowControl w:val="0"/>
        <w:ind w:firstLine="567"/>
        <w:jc w:val="both"/>
        <w:rPr>
          <w:sz w:val="28"/>
        </w:rPr>
      </w:pPr>
      <w:proofErr w:type="gramStart"/>
      <w:r>
        <w:rPr>
          <w:sz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w:t>
      </w:r>
      <w:r>
        <w:rPr>
          <w:sz w:val="28"/>
        </w:rPr>
        <w:lastRenderedPageBreak/>
        <w:t>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Pr>
          <w:sz w:val="28"/>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E7091E" w:rsidRDefault="006050E2">
      <w:pPr>
        <w:widowControl w:val="0"/>
        <w:ind w:firstLine="567"/>
        <w:jc w:val="both"/>
        <w:rPr>
          <w:sz w:val="28"/>
        </w:rPr>
      </w:pPr>
      <w:r>
        <w:rPr>
          <w:sz w:val="28"/>
        </w:rPr>
        <w:t xml:space="preserve">2) документ, подтверждающий полномочия представителя заявителя, в случае, если с заявлением обращается представитель заявителя: </w:t>
      </w:r>
    </w:p>
    <w:p w:rsidR="00E7091E" w:rsidRDefault="006050E2">
      <w:pPr>
        <w:widowControl w:val="0"/>
        <w:ind w:firstLine="567"/>
        <w:jc w:val="both"/>
        <w:rPr>
          <w:sz w:val="28"/>
        </w:rPr>
      </w:pPr>
      <w:r>
        <w:rPr>
          <w:sz w:val="28"/>
        </w:rPr>
        <w:t xml:space="preserve">Для представителей физического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 xml:space="preserve">Для представителей юридического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7091E" w:rsidRDefault="006050E2">
      <w:pPr>
        <w:widowControl w:val="0"/>
        <w:ind w:firstLine="567"/>
        <w:jc w:val="both"/>
        <w:rPr>
          <w:sz w:val="28"/>
        </w:rPr>
      </w:pPr>
      <w:r>
        <w:rPr>
          <w:sz w:val="28"/>
        </w:rPr>
        <w:t>3) гарантийное письмо по восстановлению покрытия;</w:t>
      </w:r>
      <w:r>
        <w:rPr>
          <w:noProof/>
          <w:sz w:val="28"/>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7091E" w:rsidRDefault="006050E2">
      <w:pPr>
        <w:widowControl w:val="0"/>
        <w:ind w:firstLine="567"/>
        <w:jc w:val="both"/>
        <w:rPr>
          <w:sz w:val="28"/>
        </w:rPr>
      </w:pPr>
      <w:r>
        <w:rPr>
          <w:sz w:val="28"/>
        </w:rPr>
        <w:t>5) договор на проведение работ, в случае если работы будут проводиться подрядной организацией.</w:t>
      </w:r>
    </w:p>
    <w:p w:rsidR="00E7091E" w:rsidRDefault="006050E2">
      <w:pPr>
        <w:widowControl w:val="0"/>
        <w:ind w:firstLine="567"/>
        <w:jc w:val="both"/>
        <w:rPr>
          <w:sz w:val="28"/>
        </w:rPr>
      </w:pPr>
      <w:r>
        <w:rPr>
          <w:sz w:val="28"/>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проект производства работ, который содержит:</w:t>
      </w:r>
    </w:p>
    <w:p w:rsidR="00E7091E" w:rsidRDefault="006050E2">
      <w:pPr>
        <w:widowControl w:val="0"/>
        <w:ind w:firstLine="567"/>
        <w:jc w:val="both"/>
        <w:rPr>
          <w:sz w:val="28"/>
        </w:rPr>
      </w:pPr>
      <w:r>
        <w:rPr>
          <w:noProof/>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rcRect/>
                    <a:stretch/>
                  </pic:blipFill>
                  <pic:spPr>
                    <a:xfrm>
                      <a:off x="0" y="0"/>
                      <a:ext cx="47625" cy="19050"/>
                    </a:xfrm>
                    <a:prstGeom prst="rect">
                      <a:avLst/>
                    </a:prstGeom>
                  </pic:spPr>
                </pic:pic>
              </a:graphicData>
            </a:graphic>
          </wp:inline>
        </w:drawing>
      </w:r>
      <w:r>
        <w:rPr>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w:t>
      </w:r>
      <w:r>
        <w:rPr>
          <w:sz w:val="28"/>
        </w:rPr>
        <w:lastRenderedPageBreak/>
        <w:t>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sz w:val="28"/>
        </w:rPr>
        <w:t>СНиП</w:t>
      </w:r>
      <w:proofErr w:type="spellEnd"/>
      <w:r>
        <w:rPr>
          <w:sz w:val="28"/>
        </w:rPr>
        <w:t xml:space="preserve"> 11-02-96" и СП 11-104-97 "</w:t>
      </w:r>
      <w:proofErr w:type="spellStart"/>
      <w:r>
        <w:rPr>
          <w:sz w:val="28"/>
        </w:rPr>
        <w:t>Инженерногеодезические</w:t>
      </w:r>
      <w:proofErr w:type="spellEnd"/>
      <w:r>
        <w:rPr>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Pr>
          <w:sz w:val="28"/>
        </w:rPr>
        <w:t>саморегулируемой</w:t>
      </w:r>
      <w:proofErr w:type="spellEnd"/>
      <w:r>
        <w:rPr>
          <w:sz w:val="28"/>
        </w:rPr>
        <w:t xml:space="preserve"> организации.</w:t>
      </w:r>
    </w:p>
    <w:p w:rsidR="00E7091E" w:rsidRDefault="006050E2">
      <w:pPr>
        <w:widowControl w:val="0"/>
        <w:ind w:firstLine="567"/>
        <w:jc w:val="both"/>
        <w:rPr>
          <w:sz w:val="28"/>
        </w:rPr>
      </w:pPr>
      <w:r>
        <w:rPr>
          <w:sz w:val="28"/>
        </w:rPr>
        <w:t>3) календарный график производства работ.</w:t>
      </w:r>
      <w:r>
        <w:rPr>
          <w:noProof/>
          <w:sz w:val="28"/>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670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rcRect/>
                    <a:stretch/>
                  </pic:blipFill>
                  <pic:spPr>
                    <a:xfrm>
                      <a:off x="0" y="0"/>
                      <a:ext cx="14605" cy="14605"/>
                    </a:xfrm>
                    <a:prstGeom prst="rect">
                      <a:avLst/>
                    </a:prstGeom>
                  </pic:spPr>
                </pic:pic>
              </a:graphicData>
            </a:graphic>
          </wp:anchor>
        </w:drawing>
      </w:r>
      <w:r>
        <w:rPr>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rcRect/>
                    <a:stretch/>
                  </pic:blipFill>
                  <pic:spPr>
                    <a:xfrm>
                      <a:off x="0" y="0"/>
                      <a:ext cx="19050" cy="19050"/>
                    </a:xfrm>
                    <a:prstGeom prst="rect">
                      <a:avLst/>
                    </a:prstGeom>
                  </pic:spPr>
                </pic:pic>
              </a:graphicData>
            </a:graphic>
          </wp:inline>
        </w:drawing>
      </w:r>
    </w:p>
    <w:p w:rsidR="00E7091E" w:rsidRDefault="006050E2">
      <w:pPr>
        <w:widowControl w:val="0"/>
        <w:ind w:firstLine="567"/>
        <w:jc w:val="both"/>
        <w:rPr>
          <w:sz w:val="28"/>
        </w:rPr>
      </w:pPr>
      <w:r>
        <w:rPr>
          <w:sz w:val="28"/>
        </w:rPr>
        <w:t>2.8.2. В случае обращения по основанию, указанному в подпункте 2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схема участка работ (</w:t>
      </w:r>
      <w:proofErr w:type="spellStart"/>
      <w:r>
        <w:rPr>
          <w:sz w:val="28"/>
        </w:rPr>
        <w:t>выкопировка</w:t>
      </w:r>
      <w:proofErr w:type="spellEnd"/>
      <w:r>
        <w:rPr>
          <w:sz w:val="28"/>
        </w:rPr>
        <w:t xml:space="preserve"> из исполнительной документации на подземные коммуникации и сооружения);</w:t>
      </w:r>
    </w:p>
    <w:p w:rsidR="00E7091E" w:rsidRDefault="006050E2">
      <w:pPr>
        <w:widowControl w:val="0"/>
        <w:ind w:firstLine="567"/>
        <w:jc w:val="both"/>
        <w:rPr>
          <w:sz w:val="28"/>
        </w:rPr>
      </w:pPr>
      <w:r>
        <w:rPr>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7091E" w:rsidRDefault="006050E2">
      <w:pPr>
        <w:widowControl w:val="0"/>
        <w:ind w:firstLine="567"/>
        <w:jc w:val="both"/>
        <w:rPr>
          <w:sz w:val="28"/>
        </w:rPr>
      </w:pPr>
      <w:r>
        <w:rPr>
          <w:sz w:val="28"/>
        </w:rPr>
        <w:t>2.8.3. В случае обращения по основанию, указанному в подпункте 2.1 пункта 2.1 Административного регламента:</w:t>
      </w:r>
    </w:p>
    <w:p w:rsidR="00E7091E" w:rsidRDefault="006050E2">
      <w:pPr>
        <w:widowControl w:val="0"/>
        <w:ind w:firstLine="567"/>
        <w:jc w:val="both"/>
        <w:rPr>
          <w:sz w:val="28"/>
        </w:rPr>
      </w:pPr>
      <w:r>
        <w:rPr>
          <w:sz w:val="28"/>
        </w:rPr>
        <w:t>1) уведомление об осуществлении земляных работ в рамках социальной газификации (</w:t>
      </w:r>
      <w:proofErr w:type="spellStart"/>
      <w:r>
        <w:rPr>
          <w:sz w:val="28"/>
        </w:rPr>
        <w:t>догазификации</w:t>
      </w:r>
      <w:proofErr w:type="spellEnd"/>
      <w:r>
        <w:rPr>
          <w:sz w:val="28"/>
        </w:rPr>
        <w:t xml:space="preserve">) при протяженности газопровода до 30 м по </w:t>
      </w:r>
      <w:r>
        <w:rPr>
          <w:sz w:val="28"/>
        </w:rPr>
        <w:lastRenderedPageBreak/>
        <w:t>форме согласно приложению 6 к Административному регламенту.</w:t>
      </w:r>
    </w:p>
    <w:p w:rsidR="00E7091E" w:rsidRDefault="006050E2">
      <w:pPr>
        <w:widowControl w:val="0"/>
        <w:ind w:firstLine="567"/>
        <w:jc w:val="both"/>
        <w:rPr>
          <w:sz w:val="28"/>
        </w:rPr>
      </w:pPr>
      <w:r>
        <w:rPr>
          <w:sz w:val="28"/>
        </w:rPr>
        <w:t xml:space="preserve">Предоставление следующих документов носит рекомендательный характер: </w:t>
      </w:r>
    </w:p>
    <w:p w:rsidR="00E7091E" w:rsidRDefault="006050E2">
      <w:pPr>
        <w:widowControl w:val="0"/>
        <w:ind w:firstLine="567"/>
        <w:jc w:val="both"/>
        <w:rPr>
          <w:sz w:val="28"/>
        </w:rPr>
      </w:pPr>
      <w:r>
        <w:rPr>
          <w:sz w:val="28"/>
        </w:rPr>
        <w:t>- проект производства работ, который содержит:</w:t>
      </w:r>
    </w:p>
    <w:p w:rsidR="00E7091E" w:rsidRDefault="006050E2">
      <w:pPr>
        <w:widowControl w:val="0"/>
        <w:ind w:firstLine="567"/>
        <w:jc w:val="both"/>
        <w:rPr>
          <w:sz w:val="28"/>
        </w:rPr>
      </w:pPr>
      <w:r>
        <w:rPr>
          <w:sz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sz w:val="28"/>
        </w:rPr>
        <w:t>СНиП</w:t>
      </w:r>
      <w:proofErr w:type="spellEnd"/>
      <w:r>
        <w:rPr>
          <w:sz w:val="28"/>
        </w:rPr>
        <w:t xml:space="preserve"> 11-02-96" и СП 11-104-97 "</w:t>
      </w:r>
      <w:proofErr w:type="spellStart"/>
      <w:r>
        <w:rPr>
          <w:sz w:val="28"/>
        </w:rPr>
        <w:t>Инженерногеодезические</w:t>
      </w:r>
      <w:proofErr w:type="spellEnd"/>
      <w:r>
        <w:rPr>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Pr>
          <w:sz w:val="28"/>
        </w:rPr>
        <w:t>саморегулируемой</w:t>
      </w:r>
      <w:proofErr w:type="spellEnd"/>
      <w:r>
        <w:rPr>
          <w:sz w:val="28"/>
        </w:rPr>
        <w:t xml:space="preserve"> организации;</w:t>
      </w:r>
    </w:p>
    <w:p w:rsidR="00E7091E" w:rsidRDefault="006050E2">
      <w:pPr>
        <w:widowControl w:val="0"/>
        <w:ind w:firstLine="567"/>
        <w:jc w:val="both"/>
        <w:rPr>
          <w:sz w:val="28"/>
        </w:rPr>
      </w:pPr>
      <w:r>
        <w:rPr>
          <w:sz w:val="28"/>
        </w:rPr>
        <w:t>- календарный график производства работ.</w:t>
      </w:r>
      <w:r>
        <w:rPr>
          <w:noProof/>
          <w:sz w:val="28"/>
        </w:rPr>
        <w:drawing>
          <wp:inline distT="0" distB="0" distL="0" distR="0">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7728"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rcRect/>
                    <a:stretch/>
                  </pic:blipFill>
                  <pic:spPr>
                    <a:xfrm>
                      <a:off x="0" y="0"/>
                      <a:ext cx="14605" cy="14605"/>
                    </a:xfrm>
                    <a:prstGeom prst="rect">
                      <a:avLst/>
                    </a:prstGeom>
                  </pic:spPr>
                </pic:pic>
              </a:graphicData>
            </a:graphic>
          </wp:anchor>
        </w:drawing>
      </w:r>
      <w:r>
        <w:rPr>
          <w:sz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 xml:space="preserve">- правоустанавливающие документы на объект недвижимости (права на </w:t>
      </w:r>
      <w:r>
        <w:rPr>
          <w:sz w:val="28"/>
        </w:rPr>
        <w:lastRenderedPageBreak/>
        <w:t>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srcRect/>
                    <a:stretch/>
                  </pic:blipFill>
                  <pic:spPr>
                    <a:xfrm>
                      <a:off x="0" y="0"/>
                      <a:ext cx="19050" cy="19050"/>
                    </a:xfrm>
                    <a:prstGeom prst="rect">
                      <a:avLst/>
                    </a:prstGeom>
                  </pic:spPr>
                </pic:pic>
              </a:graphicData>
            </a:graphic>
          </wp:inline>
        </w:drawing>
      </w:r>
    </w:p>
    <w:p w:rsidR="00E7091E" w:rsidRDefault="006050E2">
      <w:pPr>
        <w:widowControl w:val="0"/>
        <w:ind w:firstLine="567"/>
        <w:jc w:val="both"/>
      </w:pPr>
      <w:proofErr w:type="gramStart"/>
      <w:r>
        <w:rPr>
          <w:sz w:val="28"/>
        </w:rPr>
        <w:t>Всю ответственность в рамках социальной газификации (</w:t>
      </w:r>
      <w:proofErr w:type="spellStart"/>
      <w:r>
        <w:rPr>
          <w:sz w:val="28"/>
        </w:rPr>
        <w:t>догазификации</w:t>
      </w:r>
      <w:proofErr w:type="spellEnd"/>
      <w:r>
        <w:rPr>
          <w:sz w:val="28"/>
        </w:rPr>
        <w:t xml:space="preserve">)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4" w:history="1">
        <w:r>
          <w:rPr>
            <w:color w:val="0000FF"/>
            <w:sz w:val="28"/>
            <w:u w:val="single"/>
          </w:rPr>
          <w:t>кодексом</w:t>
        </w:r>
      </w:hyperlink>
      <w:r>
        <w:rPr>
          <w:sz w:val="28"/>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w:t>
      </w:r>
      <w:proofErr w:type="gramEnd"/>
      <w:r>
        <w:rPr>
          <w:sz w:val="28"/>
        </w:rPr>
        <w:t xml:space="preserve"> несет заявитель. </w:t>
      </w:r>
    </w:p>
    <w:p w:rsidR="00E7091E" w:rsidRDefault="006050E2">
      <w:pPr>
        <w:widowControl w:val="0"/>
        <w:ind w:firstLine="567"/>
        <w:jc w:val="both"/>
        <w:rPr>
          <w:sz w:val="28"/>
        </w:rPr>
      </w:pPr>
      <w:r>
        <w:rPr>
          <w:sz w:val="28"/>
        </w:rPr>
        <w:t>2.8.4. В случае обращения по основанию, указанному в подпункте 3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2 к Административному регламенту. </w:t>
      </w:r>
    </w:p>
    <w:p w:rsidR="00E7091E" w:rsidRDefault="006050E2">
      <w:pPr>
        <w:widowControl w:val="0"/>
        <w:ind w:firstLine="567"/>
        <w:jc w:val="both"/>
        <w:rPr>
          <w:sz w:val="28"/>
        </w:rPr>
      </w:pPr>
      <w:r>
        <w:rPr>
          <w:sz w:val="28"/>
        </w:rPr>
        <w:t>2) календарный график производства земляных работ;</w:t>
      </w:r>
    </w:p>
    <w:p w:rsidR="00E7091E" w:rsidRDefault="006050E2">
      <w:pPr>
        <w:widowControl w:val="0"/>
        <w:ind w:firstLine="567"/>
        <w:jc w:val="both"/>
        <w:rPr>
          <w:sz w:val="28"/>
        </w:rPr>
      </w:pPr>
      <w:r>
        <w:rPr>
          <w:sz w:val="28"/>
        </w:rPr>
        <w:t>3) проект производства работ (в случае изменения технических решений);</w:t>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7091E" w:rsidRDefault="006050E2">
      <w:pPr>
        <w:widowControl w:val="0"/>
        <w:ind w:firstLine="567"/>
        <w:jc w:val="both"/>
        <w:rPr>
          <w:sz w:val="28"/>
        </w:rPr>
      </w:pPr>
      <w:r>
        <w:rPr>
          <w:sz w:val="28"/>
        </w:rPr>
        <w:t>2.9. Заявления и прилагаемые документы, указанные в пунктах 2.8, 2.8.1 – 2.8.4Административного регламента, направляются (подаются) в форме:</w:t>
      </w:r>
    </w:p>
    <w:p w:rsidR="00E7091E" w:rsidRDefault="006050E2">
      <w:pPr>
        <w:widowControl w:val="0"/>
        <w:tabs>
          <w:tab w:val="left" w:pos="932"/>
        </w:tabs>
        <w:ind w:firstLine="567"/>
        <w:jc w:val="both"/>
        <w:rPr>
          <w:sz w:val="28"/>
        </w:rPr>
      </w:pPr>
      <w:r>
        <w:rPr>
          <w:sz w:val="28"/>
        </w:rPr>
        <w:t>- документа на бумажном носителе посредством почтового отправления с описью вложения и уведомлением о вручении;</w:t>
      </w:r>
    </w:p>
    <w:p w:rsidR="00E7091E" w:rsidRDefault="006050E2">
      <w:pPr>
        <w:widowControl w:val="0"/>
        <w:tabs>
          <w:tab w:val="left" w:pos="932"/>
        </w:tabs>
        <w:ind w:firstLine="567"/>
        <w:jc w:val="both"/>
        <w:rPr>
          <w:sz w:val="28"/>
        </w:rPr>
      </w:pPr>
      <w:r>
        <w:rPr>
          <w:sz w:val="28"/>
        </w:rPr>
        <w:t>- документа на бумажном носителе при личном обращении в Уполномоченный орган или многофункциональный центр;</w:t>
      </w:r>
    </w:p>
    <w:p w:rsidR="00E7091E" w:rsidRDefault="006050E2">
      <w:pPr>
        <w:widowControl w:val="0"/>
        <w:tabs>
          <w:tab w:val="left" w:pos="932"/>
        </w:tabs>
        <w:ind w:firstLine="567"/>
        <w:jc w:val="both"/>
        <w:rPr>
          <w:sz w:val="28"/>
        </w:rPr>
      </w:pPr>
      <w:r>
        <w:rPr>
          <w:sz w:val="28"/>
        </w:rPr>
        <w:t>- электронного документа с использованием ЕПГУ.</w:t>
      </w:r>
    </w:p>
    <w:p w:rsidR="00E7091E" w:rsidRDefault="006050E2">
      <w:pPr>
        <w:widowControl w:val="0"/>
        <w:tabs>
          <w:tab w:val="left" w:pos="932"/>
        </w:tabs>
        <w:ind w:firstLine="567"/>
        <w:jc w:val="both"/>
        <w:rPr>
          <w:sz w:val="28"/>
        </w:rPr>
      </w:pPr>
      <w:r>
        <w:rPr>
          <w:sz w:val="28"/>
        </w:rPr>
        <w:t>2.10. Заявление в форме документа на бумажном носителе подписывается заявителем.</w:t>
      </w:r>
    </w:p>
    <w:p w:rsidR="00E7091E" w:rsidRDefault="006050E2">
      <w:pPr>
        <w:widowControl w:val="0"/>
        <w:tabs>
          <w:tab w:val="left" w:pos="932"/>
        </w:tabs>
        <w:ind w:firstLine="567"/>
        <w:jc w:val="both"/>
        <w:rPr>
          <w:sz w:val="28"/>
        </w:rPr>
      </w:pPr>
      <w:r>
        <w:rPr>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7091E" w:rsidRDefault="006050E2">
      <w:pPr>
        <w:widowControl w:val="0"/>
        <w:tabs>
          <w:tab w:val="left" w:pos="932"/>
        </w:tabs>
        <w:ind w:firstLine="567"/>
        <w:jc w:val="both"/>
        <w:rPr>
          <w:sz w:val="28"/>
        </w:rPr>
      </w:pPr>
      <w:r>
        <w:rPr>
          <w:sz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7091E" w:rsidRDefault="006050E2">
      <w:pPr>
        <w:widowControl w:val="0"/>
        <w:tabs>
          <w:tab w:val="left" w:pos="932"/>
        </w:tabs>
        <w:ind w:firstLine="567"/>
        <w:jc w:val="both"/>
        <w:rPr>
          <w:sz w:val="28"/>
        </w:rPr>
      </w:pPr>
      <w:r>
        <w:rPr>
          <w:sz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7091E" w:rsidRDefault="006050E2">
      <w:pPr>
        <w:widowControl w:val="0"/>
        <w:tabs>
          <w:tab w:val="left" w:pos="932"/>
        </w:tabs>
        <w:ind w:firstLine="567"/>
        <w:jc w:val="both"/>
        <w:rPr>
          <w:sz w:val="28"/>
        </w:rPr>
      </w:pPr>
      <w:r>
        <w:rPr>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7091E" w:rsidRDefault="006050E2">
      <w:pPr>
        <w:widowControl w:val="0"/>
        <w:tabs>
          <w:tab w:val="left" w:pos="932"/>
        </w:tabs>
        <w:ind w:firstLine="567"/>
        <w:jc w:val="both"/>
        <w:rPr>
          <w:sz w:val="28"/>
        </w:rPr>
      </w:pPr>
      <w:r>
        <w:rPr>
          <w:sz w:val="28"/>
        </w:rPr>
        <w:lastRenderedPageBreak/>
        <w:t>2.13. При подаче заявления и прилагаемых к нему документов в Уполномоченный орган Заявитель предъявляет оригиналы документов для сверки.</w:t>
      </w:r>
    </w:p>
    <w:p w:rsidR="00E7091E" w:rsidRDefault="006050E2">
      <w:pPr>
        <w:widowControl w:val="0"/>
        <w:tabs>
          <w:tab w:val="left" w:pos="932"/>
        </w:tabs>
        <w:ind w:firstLine="567"/>
        <w:jc w:val="both"/>
        <w:rPr>
          <w:sz w:val="28"/>
        </w:rPr>
      </w:pPr>
      <w:r>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rPr>
        <w:t>ии и ау</w:t>
      </w:r>
      <w:proofErr w:type="gramEnd"/>
      <w:r>
        <w:rPr>
          <w:sz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091E" w:rsidRDefault="00E7091E">
      <w:pPr>
        <w:widowControl w:val="0"/>
        <w:tabs>
          <w:tab w:val="left" w:pos="932"/>
        </w:tabs>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E7091E"/>
    <w:p w:rsidR="00E7091E" w:rsidRDefault="006050E2">
      <w:pPr>
        <w:widowControl w:val="0"/>
        <w:ind w:firstLine="567"/>
        <w:jc w:val="both"/>
        <w:rPr>
          <w:sz w:val="28"/>
        </w:rPr>
      </w:pPr>
      <w:r>
        <w:rPr>
          <w:sz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6050E2">
      <w:pPr>
        <w:widowControl w:val="0"/>
        <w:ind w:firstLine="567"/>
        <w:jc w:val="both"/>
        <w:rPr>
          <w:sz w:val="28"/>
        </w:rPr>
      </w:pPr>
      <w:r>
        <w:rPr>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7091E" w:rsidRDefault="006050E2">
      <w:pPr>
        <w:widowControl w:val="0"/>
        <w:ind w:firstLine="567"/>
        <w:jc w:val="both"/>
        <w:rPr>
          <w:sz w:val="28"/>
        </w:rPr>
      </w:pPr>
      <w:r>
        <w:rPr>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7091E" w:rsidRDefault="006050E2">
      <w:pPr>
        <w:widowControl w:val="0"/>
        <w:ind w:firstLine="567"/>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E7091E" w:rsidRDefault="006050E2">
      <w:pPr>
        <w:widowControl w:val="0"/>
        <w:ind w:firstLine="567"/>
        <w:jc w:val="both"/>
        <w:rPr>
          <w:sz w:val="28"/>
        </w:rPr>
      </w:pPr>
      <w:r>
        <w:rPr>
          <w:sz w:val="28"/>
        </w:rPr>
        <w:t>4) уведомление о планируемом сносе;</w:t>
      </w:r>
    </w:p>
    <w:p w:rsidR="00E7091E" w:rsidRDefault="006050E2">
      <w:pPr>
        <w:widowControl w:val="0"/>
        <w:ind w:firstLine="567"/>
        <w:jc w:val="both"/>
        <w:rPr>
          <w:sz w:val="28"/>
        </w:rPr>
      </w:pPr>
      <w:r>
        <w:rPr>
          <w:sz w:val="28"/>
        </w:rPr>
        <w:t>5) разрешение на строительство;</w:t>
      </w:r>
    </w:p>
    <w:p w:rsidR="00E7091E" w:rsidRDefault="006050E2">
      <w:pPr>
        <w:widowControl w:val="0"/>
        <w:ind w:firstLine="567"/>
        <w:jc w:val="both"/>
        <w:rPr>
          <w:sz w:val="28"/>
        </w:rPr>
      </w:pPr>
      <w:r>
        <w:rPr>
          <w:sz w:val="28"/>
        </w:rPr>
        <w:t>6) разрешение на проведение работ по сохранению объектов культурного наследия;</w:t>
      </w:r>
    </w:p>
    <w:p w:rsidR="00E7091E" w:rsidRDefault="006050E2">
      <w:pPr>
        <w:widowControl w:val="0"/>
        <w:ind w:firstLine="567"/>
        <w:jc w:val="both"/>
        <w:rPr>
          <w:sz w:val="28"/>
        </w:rPr>
      </w:pPr>
      <w:r>
        <w:rPr>
          <w:sz w:val="28"/>
        </w:rPr>
        <w:t>7) разрешение на вырубку зеленых насаждений;</w:t>
      </w:r>
      <w:r>
        <w:rPr>
          <w:noProof/>
          <w:sz w:val="28"/>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8) разрешение на использование земель или земельного участка, находящихся в государственной или муниципальной собственности;</w:t>
      </w:r>
    </w:p>
    <w:p w:rsidR="00E7091E" w:rsidRDefault="006050E2">
      <w:pPr>
        <w:widowControl w:val="0"/>
        <w:ind w:firstLine="567"/>
        <w:jc w:val="both"/>
        <w:rPr>
          <w:sz w:val="28"/>
        </w:rPr>
      </w:pPr>
      <w:r>
        <w:rPr>
          <w:sz w:val="28"/>
        </w:rPr>
        <w:t>9) разрешение на размещение объекта;</w:t>
      </w:r>
    </w:p>
    <w:p w:rsidR="00E7091E" w:rsidRDefault="006050E2">
      <w:pPr>
        <w:widowControl w:val="0"/>
        <w:ind w:firstLine="567"/>
        <w:jc w:val="both"/>
        <w:rPr>
          <w:sz w:val="28"/>
        </w:rPr>
      </w:pPr>
      <w:r>
        <w:rPr>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7091E" w:rsidRDefault="006050E2">
      <w:pPr>
        <w:widowControl w:val="0"/>
        <w:ind w:firstLine="567"/>
        <w:jc w:val="both"/>
        <w:rPr>
          <w:sz w:val="28"/>
        </w:rPr>
      </w:pPr>
      <w:r>
        <w:rPr>
          <w:sz w:val="28"/>
        </w:rPr>
        <w:t>11) разрешение на установку и эксплуатацию рекламной конструкции;</w:t>
      </w:r>
    </w:p>
    <w:p w:rsidR="00E7091E" w:rsidRDefault="006050E2">
      <w:pPr>
        <w:widowControl w:val="0"/>
        <w:ind w:firstLine="567"/>
        <w:jc w:val="both"/>
        <w:rPr>
          <w:sz w:val="28"/>
        </w:rPr>
      </w:pPr>
      <w:r>
        <w:rPr>
          <w:sz w:val="28"/>
        </w:rPr>
        <w:t>12) технические условия для подключения к сетям инженерно-технического обеспечения;</w:t>
      </w:r>
    </w:p>
    <w:p w:rsidR="00E7091E" w:rsidRDefault="006050E2">
      <w:pPr>
        <w:widowControl w:val="0"/>
        <w:ind w:firstLine="567"/>
        <w:jc w:val="both"/>
        <w:rPr>
          <w:sz w:val="28"/>
        </w:rPr>
      </w:pPr>
      <w:r>
        <w:rPr>
          <w:sz w:val="28"/>
        </w:rPr>
        <w:lastRenderedPageBreak/>
        <w:t>13) схему движения транспорта и пешеходов.</w:t>
      </w:r>
    </w:p>
    <w:p w:rsidR="00E7091E" w:rsidRDefault="006050E2">
      <w:pPr>
        <w:widowControl w:val="0"/>
        <w:ind w:firstLine="567"/>
        <w:jc w:val="both"/>
        <w:rPr>
          <w:sz w:val="28"/>
        </w:rPr>
      </w:pPr>
      <w:r>
        <w:rPr>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E7091E" w:rsidRDefault="006050E2">
      <w:pPr>
        <w:widowControl w:val="0"/>
        <w:ind w:firstLine="567"/>
        <w:jc w:val="both"/>
        <w:rPr>
          <w:sz w:val="28"/>
        </w:rPr>
      </w:pPr>
      <w:r>
        <w:rPr>
          <w:sz w:val="28"/>
        </w:rPr>
        <w:t>2.15. При предоставлении муниципальной услуги запрещается требовать от заявителя:</w:t>
      </w:r>
    </w:p>
    <w:p w:rsidR="00E7091E" w:rsidRDefault="006050E2">
      <w:pPr>
        <w:widowControl w:val="0"/>
        <w:ind w:firstLine="567"/>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091E" w:rsidRDefault="006050E2">
      <w:pPr>
        <w:widowControl w:val="0"/>
        <w:ind w:firstLine="567"/>
        <w:jc w:val="both"/>
      </w:pPr>
      <w:proofErr w:type="gramStart"/>
      <w:r>
        <w:rPr>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Pr>
            <w:color w:val="0000FF"/>
            <w:sz w:val="28"/>
            <w:u w:val="single"/>
          </w:rPr>
          <w:t>частью 1 статьи 1</w:t>
        </w:r>
      </w:hyperlink>
      <w:r>
        <w:rPr>
          <w:sz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Pr>
          <w:sz w:val="28"/>
        </w:rPr>
        <w:t xml:space="preserve"> определенный </w:t>
      </w:r>
      <w:hyperlink r:id="rId17" w:history="1">
        <w:r>
          <w:rPr>
            <w:color w:val="0000FF"/>
            <w:sz w:val="28"/>
            <w:u w:val="single"/>
          </w:rPr>
          <w:t>частью 6 статьи 7</w:t>
        </w:r>
      </w:hyperlink>
      <w:r>
        <w:rPr>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E7091E" w:rsidRDefault="006050E2">
      <w:pPr>
        <w:widowControl w:val="0"/>
        <w:ind w:firstLine="567"/>
        <w:jc w:val="both"/>
        <w:rPr>
          <w:sz w:val="28"/>
        </w:rPr>
      </w:pPr>
      <w:proofErr w:type="gramStart"/>
      <w:r>
        <w:rPr>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7091E" w:rsidRDefault="006050E2">
      <w:pPr>
        <w:widowControl w:val="0"/>
        <w:ind w:firstLine="567"/>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091E" w:rsidRDefault="006050E2">
      <w:pPr>
        <w:widowControl w:val="0"/>
        <w:ind w:firstLine="567"/>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091E" w:rsidRDefault="006050E2">
      <w:pPr>
        <w:widowControl w:val="0"/>
        <w:ind w:firstLine="567"/>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91E" w:rsidRDefault="006050E2">
      <w:pPr>
        <w:widowControl w:val="0"/>
        <w:ind w:firstLine="567"/>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91E" w:rsidRDefault="006050E2">
      <w:pPr>
        <w:widowControl w:val="0"/>
        <w:ind w:firstLine="567"/>
        <w:jc w:val="both"/>
      </w:pPr>
      <w:proofErr w:type="gramStart"/>
      <w:r>
        <w:rPr>
          <w:sz w:val="28"/>
        </w:rPr>
        <w:t xml:space="preserve">- выявление документально подтвержденного факта (признаков) </w:t>
      </w:r>
      <w:r>
        <w:rPr>
          <w:sz w:val="28"/>
        </w:rPr>
        <w:lastRenderedPageBreak/>
        <w:t xml:space="preserve">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8" w:history="1">
        <w:r>
          <w:rPr>
            <w:color w:val="0000FF"/>
            <w:sz w:val="28"/>
            <w:u w:val="single"/>
          </w:rPr>
          <w:t>частью 1.1 статьи 16</w:t>
        </w:r>
      </w:hyperlink>
      <w:r>
        <w:rPr>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sz w:val="28"/>
        </w:rPr>
        <w:t xml:space="preserve"> </w:t>
      </w:r>
      <w:proofErr w:type="gramStart"/>
      <w:r>
        <w:rPr>
          <w:sz w:val="28"/>
        </w:rPr>
        <w:t>отказе</w:t>
      </w:r>
      <w:proofErr w:type="gramEnd"/>
      <w:r>
        <w:rPr>
          <w:sz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9" w:history="1">
        <w:r>
          <w:rPr>
            <w:color w:val="0000FF"/>
            <w:sz w:val="28"/>
            <w:u w:val="single"/>
          </w:rPr>
          <w:t>частью 1.1 статьи 16</w:t>
        </w:r>
      </w:hyperlink>
      <w:r>
        <w:rPr>
          <w:sz w:val="28"/>
        </w:rPr>
        <w:t xml:space="preserve"> Федерального закона № 210-ФЗ, уведомляется заявитель, а также приносятся извинения за доставленные неудобства.</w:t>
      </w:r>
    </w:p>
    <w:p w:rsidR="00E7091E" w:rsidRDefault="006050E2">
      <w:pPr>
        <w:widowControl w:val="0"/>
        <w:ind w:firstLine="567"/>
        <w:jc w:val="both"/>
        <w:rPr>
          <w:sz w:val="28"/>
        </w:rPr>
      </w:pPr>
      <w:r>
        <w:rPr>
          <w:sz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Pr>
          <w:sz w:val="28"/>
        </w:rPr>
        <w:t>документы</w:t>
      </w:r>
      <w:proofErr w:type="gramEnd"/>
      <w:r>
        <w:rPr>
          <w:sz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E7091E" w:rsidRDefault="00E7091E"/>
    <w:p w:rsidR="00E7091E" w:rsidRDefault="006050E2">
      <w:pPr>
        <w:widowControl w:val="0"/>
        <w:ind w:firstLine="567"/>
        <w:jc w:val="both"/>
        <w:rPr>
          <w:sz w:val="28"/>
        </w:rPr>
      </w:pPr>
      <w:r>
        <w:rPr>
          <w:sz w:val="28"/>
        </w:rPr>
        <w:t>2.16. Основаниями для отказа в приеме к рассмотрению документов, необходимых для предоставления муниципальной услуги, являются:</w:t>
      </w:r>
    </w:p>
    <w:p w:rsidR="00E7091E" w:rsidRDefault="006050E2">
      <w:pPr>
        <w:widowControl w:val="0"/>
        <w:ind w:firstLine="567"/>
        <w:jc w:val="both"/>
        <w:rPr>
          <w:sz w:val="28"/>
        </w:rPr>
      </w:pPr>
      <w:r>
        <w:rPr>
          <w:sz w:val="28"/>
        </w:rPr>
        <w:t>- неполное заполнение полей в форме заявления, в том числе в интерактивной форме заявления на ЕПГУ;</w:t>
      </w:r>
    </w:p>
    <w:p w:rsidR="00E7091E" w:rsidRDefault="006050E2">
      <w:pPr>
        <w:widowControl w:val="0"/>
        <w:ind w:firstLine="567"/>
        <w:jc w:val="both"/>
        <w:rPr>
          <w:sz w:val="28"/>
        </w:rPr>
      </w:pPr>
      <w:r>
        <w:rPr>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7091E" w:rsidRDefault="006050E2">
      <w:pPr>
        <w:widowControl w:val="0"/>
        <w:ind w:firstLine="567"/>
        <w:jc w:val="both"/>
        <w:rPr>
          <w:sz w:val="28"/>
        </w:rPr>
      </w:pPr>
      <w:r>
        <w:rPr>
          <w:sz w:val="28"/>
        </w:rPr>
        <w:t>- представление неполного комплекта документов;</w:t>
      </w:r>
    </w:p>
    <w:p w:rsidR="00E7091E" w:rsidRDefault="006050E2">
      <w:pPr>
        <w:widowControl w:val="0"/>
        <w:ind w:firstLine="567"/>
        <w:jc w:val="both"/>
        <w:rPr>
          <w:sz w:val="28"/>
        </w:rPr>
      </w:pPr>
      <w:r>
        <w:rPr>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91E" w:rsidRDefault="006050E2">
      <w:pPr>
        <w:widowControl w:val="0"/>
        <w:ind w:firstLine="567"/>
        <w:jc w:val="both"/>
        <w:rPr>
          <w:sz w:val="28"/>
        </w:rPr>
      </w:pPr>
      <w:r>
        <w:rPr>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091E" w:rsidRDefault="006050E2">
      <w:pPr>
        <w:widowControl w:val="0"/>
        <w:ind w:firstLine="567"/>
        <w:jc w:val="both"/>
        <w:rPr>
          <w:sz w:val="28"/>
        </w:rPr>
      </w:pPr>
      <w:r>
        <w:rPr>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091E" w:rsidRDefault="006050E2">
      <w:pPr>
        <w:widowControl w:val="0"/>
        <w:ind w:firstLine="567"/>
        <w:jc w:val="both"/>
        <w:rPr>
          <w:sz w:val="28"/>
        </w:rPr>
      </w:pPr>
      <w:r>
        <w:rPr>
          <w:sz w:val="28"/>
        </w:rPr>
        <w:t>- наличие противоречивых сведений в заявлении и приложенных к нему документах.</w:t>
      </w:r>
    </w:p>
    <w:p w:rsidR="00E7091E" w:rsidRDefault="006050E2">
      <w:pPr>
        <w:widowControl w:val="0"/>
        <w:ind w:firstLine="567"/>
        <w:jc w:val="both"/>
        <w:rPr>
          <w:sz w:val="28"/>
        </w:rPr>
      </w:pPr>
      <w:r>
        <w:rPr>
          <w:sz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E7091E" w:rsidRDefault="006050E2">
      <w:pPr>
        <w:widowControl w:val="0"/>
        <w:ind w:firstLine="567"/>
        <w:jc w:val="both"/>
        <w:rPr>
          <w:sz w:val="28"/>
        </w:rPr>
      </w:pPr>
      <w:r>
        <w:rPr>
          <w:sz w:val="28"/>
        </w:rPr>
        <w:t xml:space="preserve">2.18. Отказ в приеме документов, необходимых для предоставления </w:t>
      </w:r>
      <w:r>
        <w:rPr>
          <w:sz w:val="28"/>
        </w:rPr>
        <w:lastRenderedPageBreak/>
        <w:t>муниципальной услуги, не препятствует повторному обращению Заявителя за предоставлением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приостановления или отказа в предоставлении муниципальной услуги</w:t>
      </w:r>
    </w:p>
    <w:p w:rsidR="00E7091E" w:rsidRDefault="00E7091E"/>
    <w:p w:rsidR="00E7091E" w:rsidRDefault="006050E2">
      <w:pPr>
        <w:widowControl w:val="0"/>
        <w:ind w:firstLine="567"/>
        <w:jc w:val="both"/>
        <w:rPr>
          <w:sz w:val="28"/>
        </w:rPr>
      </w:pPr>
      <w:r>
        <w:rPr>
          <w:sz w:val="28"/>
        </w:rPr>
        <w:t xml:space="preserve">2.19. Основания для приостановления предоставления муниципальной услуги отсутствуют. </w:t>
      </w:r>
    </w:p>
    <w:p w:rsidR="00E7091E" w:rsidRDefault="006050E2">
      <w:pPr>
        <w:widowControl w:val="0"/>
        <w:ind w:firstLine="567"/>
        <w:jc w:val="both"/>
        <w:rPr>
          <w:sz w:val="28"/>
        </w:rPr>
      </w:pPr>
      <w:r>
        <w:rPr>
          <w:sz w:val="28"/>
        </w:rPr>
        <w:t>2.20. Основаниями для отказа в предоставлении муниципальной услуги являются:</w:t>
      </w:r>
    </w:p>
    <w:p w:rsidR="00E7091E" w:rsidRDefault="006050E2">
      <w:pPr>
        <w:widowControl w:val="0"/>
        <w:ind w:firstLine="567"/>
        <w:jc w:val="both"/>
        <w:rPr>
          <w:sz w:val="28"/>
        </w:rPr>
      </w:pPr>
      <w:r>
        <w:rPr>
          <w:sz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sz w:val="28"/>
        </w:rPr>
        <w:t>необходимых</w:t>
      </w:r>
      <w:proofErr w:type="gramEnd"/>
      <w:r>
        <w:rPr>
          <w:sz w:val="28"/>
        </w:rPr>
        <w:t xml:space="preserve"> для предоставления услуги;</w:t>
      </w:r>
    </w:p>
    <w:p w:rsidR="00E7091E" w:rsidRDefault="006050E2">
      <w:pPr>
        <w:widowControl w:val="0"/>
        <w:ind w:firstLine="567"/>
        <w:jc w:val="both"/>
        <w:rPr>
          <w:sz w:val="28"/>
        </w:rPr>
      </w:pPr>
      <w:r>
        <w:rPr>
          <w:sz w:val="28"/>
        </w:rPr>
        <w:t>2) несоответствие проекта производства работ требованиям, установленным нормативными правовыми актами;</w:t>
      </w:r>
    </w:p>
    <w:p w:rsidR="00E7091E" w:rsidRDefault="006050E2">
      <w:pPr>
        <w:widowControl w:val="0"/>
        <w:ind w:firstLine="567"/>
        <w:jc w:val="both"/>
        <w:rPr>
          <w:sz w:val="28"/>
        </w:rPr>
      </w:pPr>
      <w:r>
        <w:rPr>
          <w:sz w:val="28"/>
        </w:rPr>
        <w:t>3) невозможность выполнения работ в заявленные сроки;</w:t>
      </w:r>
    </w:p>
    <w:p w:rsidR="00E7091E" w:rsidRDefault="006050E2">
      <w:pPr>
        <w:widowControl w:val="0"/>
        <w:ind w:firstLine="567"/>
        <w:jc w:val="both"/>
        <w:rPr>
          <w:sz w:val="28"/>
        </w:rPr>
      </w:pPr>
      <w:r>
        <w:rPr>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rcRect/>
                    <a:stretch/>
                  </pic:blipFill>
                  <pic:spPr>
                    <a:xfrm>
                      <a:off x="0" y="0"/>
                      <a:ext cx="14605" cy="19050"/>
                    </a:xfrm>
                    <a:prstGeom prst="rect">
                      <a:avLst/>
                    </a:prstGeom>
                  </pic:spPr>
                </pic:pic>
              </a:graphicData>
            </a:graphic>
          </wp:inline>
        </w:drawing>
      </w:r>
    </w:p>
    <w:p w:rsidR="00E7091E" w:rsidRDefault="006050E2">
      <w:pPr>
        <w:widowControl w:val="0"/>
        <w:ind w:firstLine="567"/>
        <w:jc w:val="both"/>
      </w:pPr>
      <w:r>
        <w:rPr>
          <w:sz w:val="28"/>
        </w:rPr>
        <w:t>5) наличие противоречивых сведений в заявлении о предоставлении муниципальной услуги и приложенных к нему документах.</w:t>
      </w:r>
    </w:p>
    <w:p w:rsidR="00E7091E" w:rsidRDefault="00E7091E">
      <w:pPr>
        <w:widowControl w:val="0"/>
        <w:ind w:firstLine="567"/>
        <w:jc w:val="both"/>
      </w:pPr>
    </w:p>
    <w:p w:rsidR="00E7091E" w:rsidRDefault="006050E2">
      <w:pPr>
        <w:pStyle w:val="10"/>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091E" w:rsidRDefault="00E7091E"/>
    <w:p w:rsidR="00E7091E" w:rsidRDefault="006050E2">
      <w:pPr>
        <w:widowControl w:val="0"/>
        <w:ind w:firstLine="567"/>
        <w:jc w:val="both"/>
        <w:rPr>
          <w:sz w:val="28"/>
        </w:rPr>
      </w:pPr>
      <w:r>
        <w:rPr>
          <w:sz w:val="28"/>
        </w:rPr>
        <w:t>2.21. Услуги, необходимые и обязательные для предоставления муниципальной услуги, отсутствуют.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E7091E" w:rsidRDefault="00E7091E"/>
    <w:p w:rsidR="00E7091E" w:rsidRDefault="006050E2">
      <w:pPr>
        <w:widowControl w:val="0"/>
        <w:ind w:firstLine="567"/>
        <w:jc w:val="both"/>
        <w:rPr>
          <w:sz w:val="28"/>
        </w:rPr>
      </w:pPr>
      <w:r>
        <w:rPr>
          <w:sz w:val="28"/>
        </w:rPr>
        <w:t>2.22. Предоставление муниципальной услуги осуществляется бесплатно.</w:t>
      </w:r>
    </w:p>
    <w:p w:rsidR="00E7091E" w:rsidRDefault="006050E2">
      <w:pPr>
        <w:pStyle w:val="10"/>
        <w:jc w:val="center"/>
        <w:rPr>
          <w:rFonts w:ascii="Times New Roman" w:hAnsi="Times New Roman"/>
          <w:sz w:val="28"/>
        </w:rPr>
      </w:pPr>
      <w:r>
        <w:rPr>
          <w:rFonts w:ascii="Times New Roman" w:hAnsi="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091E" w:rsidRDefault="006050E2">
      <w:pPr>
        <w:widowControl w:val="0"/>
        <w:ind w:firstLine="567"/>
        <w:jc w:val="both"/>
        <w:rPr>
          <w:sz w:val="28"/>
        </w:rPr>
      </w:pPr>
      <w:r>
        <w:rPr>
          <w:sz w:val="28"/>
        </w:rPr>
        <w:t>2.23. За предоставление услуг, необходимых и обязательных для предоставления муниципальной услуги не предусмотрена плата.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091E" w:rsidRDefault="00E7091E"/>
    <w:p w:rsidR="00E7091E" w:rsidRDefault="006050E2">
      <w:pPr>
        <w:pStyle w:val="10"/>
        <w:ind w:firstLine="567"/>
        <w:rPr>
          <w:rFonts w:ascii="Times New Roman" w:hAnsi="Times New Roman"/>
          <w:sz w:val="28"/>
        </w:rPr>
      </w:pPr>
      <w:r>
        <w:rPr>
          <w:rFonts w:ascii="Times New Roman" w:hAnsi="Times New Roman"/>
          <w:sz w:val="28"/>
        </w:rPr>
        <w:t xml:space="preserve">2.24. Максимальный срок ожидания в очереди при подаче заявления о предоставлении муниципальной услуги и при получении результата </w:t>
      </w:r>
      <w:r>
        <w:rPr>
          <w:rFonts w:ascii="Times New Roman" w:hAnsi="Times New Roman"/>
          <w:sz w:val="28"/>
        </w:rPr>
        <w:lastRenderedPageBreak/>
        <w:t>предоставления муниципальной услуги в Уполномоченном органе составляет не более 15 минут.</w:t>
      </w:r>
    </w:p>
    <w:p w:rsidR="00E7091E" w:rsidRDefault="006050E2" w:rsidP="001E1238">
      <w:pPr>
        <w:pStyle w:val="10"/>
        <w:ind w:firstLine="567"/>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E7091E" w:rsidRDefault="006050E2">
      <w:pPr>
        <w:widowControl w:val="0"/>
        <w:ind w:firstLine="567"/>
        <w:jc w:val="both"/>
        <w:rPr>
          <w:sz w:val="28"/>
        </w:rPr>
      </w:pPr>
      <w:r>
        <w:rPr>
          <w:sz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7091E" w:rsidRDefault="00E7091E">
      <w:pPr>
        <w:jc w:val="center"/>
        <w:rPr>
          <w:b/>
          <w:sz w:val="28"/>
        </w:rPr>
      </w:pPr>
    </w:p>
    <w:p w:rsidR="00E7091E" w:rsidRDefault="006050E2">
      <w:pPr>
        <w:pStyle w:val="10"/>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E7091E" w:rsidRDefault="00E7091E"/>
    <w:p w:rsidR="00E7091E" w:rsidRDefault="006050E2">
      <w:pPr>
        <w:widowControl w:val="0"/>
        <w:ind w:firstLine="567"/>
        <w:jc w:val="both"/>
        <w:rPr>
          <w:sz w:val="28"/>
        </w:rPr>
      </w:pPr>
      <w:r>
        <w:rPr>
          <w:sz w:val="28"/>
        </w:rPr>
        <w:t>2</w:t>
      </w:r>
      <w:r w:rsidR="001E1238">
        <w:rPr>
          <w:sz w:val="28"/>
        </w:rPr>
        <w:t>.26</w:t>
      </w:r>
      <w:r>
        <w:rPr>
          <w:sz w:val="28"/>
        </w:rPr>
        <w:t>. Основными показателями доступности предоставления муниципальной услуги являются:</w:t>
      </w:r>
    </w:p>
    <w:p w:rsidR="00E7091E" w:rsidRDefault="001E1238">
      <w:pPr>
        <w:widowControl w:val="0"/>
        <w:ind w:firstLine="567"/>
        <w:jc w:val="both"/>
        <w:rPr>
          <w:sz w:val="28"/>
        </w:rPr>
      </w:pPr>
      <w:r>
        <w:rPr>
          <w:sz w:val="28"/>
        </w:rPr>
        <w:t>2.26</w:t>
      </w:r>
      <w:r w:rsidR="006050E2">
        <w:rPr>
          <w:sz w:val="28"/>
        </w:rPr>
        <w:t>.1. Наличие полной и понятной информации о порядке, сроках и ходе предоставления муниципальной в информационн</w:t>
      </w:r>
      <w:proofErr w:type="gramStart"/>
      <w:r w:rsidR="006050E2">
        <w:rPr>
          <w:sz w:val="28"/>
        </w:rPr>
        <w:t>о-</w:t>
      </w:r>
      <w:proofErr w:type="gramEnd"/>
      <w:r w:rsidR="006050E2">
        <w:rPr>
          <w:sz w:val="28"/>
        </w:rPr>
        <w:t xml:space="preserve"> телекоммуникационных сетях общего пользования (в том числе в сети "Интернет"), средствах массовой информации.</w:t>
      </w:r>
    </w:p>
    <w:p w:rsidR="00E7091E" w:rsidRDefault="001E1238">
      <w:pPr>
        <w:widowControl w:val="0"/>
        <w:ind w:firstLine="567"/>
        <w:jc w:val="both"/>
        <w:rPr>
          <w:sz w:val="28"/>
        </w:rPr>
      </w:pPr>
      <w:r>
        <w:rPr>
          <w:sz w:val="28"/>
        </w:rPr>
        <w:t>2.26</w:t>
      </w:r>
      <w:r w:rsidR="006050E2">
        <w:rPr>
          <w:sz w:val="28"/>
        </w:rPr>
        <w:t>.2. Возможность получения заявителем уведомлений о предоставлении муниципальной услуги с помощью ЕПГУ.</w:t>
      </w:r>
    </w:p>
    <w:p w:rsidR="00E7091E" w:rsidRDefault="001E1238">
      <w:pPr>
        <w:widowControl w:val="0"/>
        <w:ind w:firstLine="567"/>
        <w:jc w:val="both"/>
        <w:rPr>
          <w:sz w:val="28"/>
        </w:rPr>
      </w:pPr>
      <w:r>
        <w:rPr>
          <w:sz w:val="28"/>
        </w:rPr>
        <w:t>2.26</w:t>
      </w:r>
      <w:r w:rsidR="006050E2">
        <w:rPr>
          <w:sz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091E" w:rsidRDefault="000E02DF">
      <w:pPr>
        <w:widowControl w:val="0"/>
        <w:ind w:firstLine="567"/>
        <w:jc w:val="both"/>
        <w:rPr>
          <w:sz w:val="28"/>
        </w:rPr>
      </w:pPr>
      <w:r>
        <w:rPr>
          <w:sz w:val="28"/>
        </w:rPr>
        <w:t>2.27</w:t>
      </w:r>
      <w:r w:rsidR="006050E2">
        <w:rPr>
          <w:sz w:val="28"/>
        </w:rPr>
        <w:t>. Основными показателями качества предоставления муниципальной услуги являются:</w:t>
      </w:r>
    </w:p>
    <w:p w:rsidR="00E7091E" w:rsidRDefault="000E02DF">
      <w:pPr>
        <w:widowControl w:val="0"/>
        <w:ind w:firstLine="567"/>
        <w:jc w:val="both"/>
        <w:rPr>
          <w:sz w:val="28"/>
        </w:rPr>
      </w:pPr>
      <w:r>
        <w:rPr>
          <w:sz w:val="28"/>
        </w:rPr>
        <w:t>2.27</w:t>
      </w:r>
      <w:r w:rsidR="006050E2">
        <w:rPr>
          <w:sz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091E" w:rsidRDefault="000E02DF">
      <w:pPr>
        <w:widowControl w:val="0"/>
        <w:ind w:firstLine="567"/>
        <w:jc w:val="both"/>
        <w:rPr>
          <w:sz w:val="28"/>
        </w:rPr>
      </w:pPr>
      <w:r>
        <w:rPr>
          <w:sz w:val="28"/>
        </w:rPr>
        <w:t>2.27</w:t>
      </w:r>
      <w:r w:rsidR="006050E2">
        <w:rPr>
          <w:sz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E7091E" w:rsidRDefault="000E02DF">
      <w:pPr>
        <w:widowControl w:val="0"/>
        <w:ind w:firstLine="567"/>
        <w:jc w:val="both"/>
        <w:rPr>
          <w:sz w:val="28"/>
        </w:rPr>
      </w:pPr>
      <w:r>
        <w:rPr>
          <w:sz w:val="28"/>
        </w:rPr>
        <w:t>2.27</w:t>
      </w:r>
      <w:r w:rsidR="006050E2">
        <w:rPr>
          <w:sz w:val="28"/>
        </w:rPr>
        <w:t>.3. Отсутствие обоснованных жалоб на действия (бездействие) сотрудников и их некорректное (невнимательное) отношение к заявителям.</w:t>
      </w:r>
    </w:p>
    <w:p w:rsidR="00E7091E" w:rsidRDefault="000E02DF">
      <w:pPr>
        <w:widowControl w:val="0"/>
        <w:ind w:firstLine="567"/>
        <w:jc w:val="both"/>
        <w:rPr>
          <w:sz w:val="28"/>
        </w:rPr>
      </w:pPr>
      <w:r>
        <w:rPr>
          <w:sz w:val="28"/>
        </w:rPr>
        <w:t>2.27</w:t>
      </w:r>
      <w:r w:rsidR="006050E2">
        <w:rPr>
          <w:sz w:val="28"/>
        </w:rPr>
        <w:t>.4. Отсутствие нарушений установленных сроков в процессе предоставления муниципальной услуги.</w:t>
      </w:r>
    </w:p>
    <w:p w:rsidR="00E7091E" w:rsidRDefault="000E02DF">
      <w:pPr>
        <w:widowControl w:val="0"/>
        <w:ind w:firstLine="567"/>
        <w:jc w:val="both"/>
        <w:rPr>
          <w:sz w:val="28"/>
        </w:rPr>
      </w:pPr>
      <w:r>
        <w:rPr>
          <w:sz w:val="28"/>
        </w:rPr>
        <w:t>2.27</w:t>
      </w:r>
      <w:r w:rsidR="006050E2">
        <w:rPr>
          <w:sz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050E2">
        <w:rPr>
          <w:sz w:val="28"/>
        </w:rPr>
        <w:t>итогам</w:t>
      </w:r>
      <w:proofErr w:type="gramEnd"/>
      <w:r w:rsidR="006050E2">
        <w:rPr>
          <w:sz w:val="28"/>
        </w:rPr>
        <w:t xml:space="preserve"> рассмотрения которых вынесены решения об удовлетворении (частичном удовлетворении) требований заявителей.</w:t>
      </w:r>
    </w:p>
    <w:p w:rsidR="00E7091E" w:rsidRDefault="00E7091E">
      <w:pPr>
        <w:widowControl w:val="0"/>
        <w:ind w:firstLine="567"/>
        <w:jc w:val="both"/>
        <w:rPr>
          <w:sz w:val="28"/>
        </w:rPr>
      </w:pPr>
    </w:p>
    <w:p w:rsidR="003B7ADF" w:rsidRDefault="006050E2" w:rsidP="003B7ADF">
      <w:pPr>
        <w:pStyle w:val="10"/>
        <w:jc w:val="center"/>
        <w:rPr>
          <w:rFonts w:ascii="Times New Roman" w:hAnsi="Times New Roman"/>
          <w:b/>
          <w:sz w:val="28"/>
        </w:rPr>
      </w:pPr>
      <w:r>
        <w:rPr>
          <w:rFonts w:ascii="Times New Roman" w:hAnsi="Times New Roman"/>
          <w:b/>
          <w:sz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E7091E" w:rsidRDefault="006050E2" w:rsidP="003B7ADF">
      <w:pPr>
        <w:pStyle w:val="10"/>
        <w:jc w:val="center"/>
        <w:rPr>
          <w:rFonts w:ascii="Times New Roman" w:hAnsi="Times New Roman"/>
          <w:b/>
          <w:sz w:val="28"/>
        </w:rPr>
      </w:pPr>
      <w:r>
        <w:rPr>
          <w:rFonts w:ascii="Times New Roman" w:hAnsi="Times New Roman"/>
          <w:b/>
          <w:sz w:val="28"/>
        </w:rPr>
        <w:t>в электронной форме</w:t>
      </w:r>
    </w:p>
    <w:p w:rsidR="00E7091E" w:rsidRDefault="00E7091E"/>
    <w:p w:rsidR="00E7091E" w:rsidRDefault="006050E2">
      <w:pPr>
        <w:pStyle w:val="10"/>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E7091E" w:rsidRDefault="00E7091E"/>
    <w:p w:rsidR="00E7091E" w:rsidRDefault="006050E2">
      <w:pPr>
        <w:widowControl w:val="0"/>
        <w:ind w:firstLine="567"/>
        <w:jc w:val="both"/>
        <w:rPr>
          <w:sz w:val="28"/>
        </w:rPr>
      </w:pPr>
      <w:r>
        <w:rPr>
          <w:sz w:val="28"/>
        </w:rPr>
        <w:lastRenderedPageBreak/>
        <w:t>3.1. Предоставление муниципальной услуги включает в себя следующие административные процедуры:</w:t>
      </w:r>
    </w:p>
    <w:p w:rsidR="00E7091E" w:rsidRDefault="006050E2">
      <w:pPr>
        <w:widowControl w:val="0"/>
        <w:ind w:firstLine="567"/>
        <w:jc w:val="both"/>
        <w:rPr>
          <w:sz w:val="28"/>
        </w:rPr>
      </w:pPr>
      <w:r>
        <w:rPr>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E7091E" w:rsidRDefault="006050E2">
      <w:pPr>
        <w:widowControl w:val="0"/>
        <w:ind w:firstLine="567"/>
        <w:jc w:val="both"/>
        <w:rPr>
          <w:sz w:val="28"/>
        </w:rPr>
      </w:pPr>
      <w:r>
        <w:rPr>
          <w:sz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E7091E" w:rsidRDefault="006050E2">
      <w:pPr>
        <w:widowControl w:val="0"/>
        <w:ind w:firstLine="567"/>
        <w:jc w:val="both"/>
        <w:rPr>
          <w:sz w:val="28"/>
        </w:rPr>
      </w:pPr>
      <w:r>
        <w:rPr>
          <w:sz w:val="28"/>
        </w:rPr>
        <w:t xml:space="preserve">- выдача (направление) заявителю результата предоставления муниципальной услуги. </w:t>
      </w:r>
    </w:p>
    <w:p w:rsidR="00E7091E" w:rsidRDefault="006050E2">
      <w:pPr>
        <w:widowControl w:val="0"/>
        <w:ind w:firstLine="567"/>
        <w:jc w:val="both"/>
        <w:rPr>
          <w:sz w:val="28"/>
        </w:rPr>
      </w:pPr>
      <w:r>
        <w:rPr>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E7091E" w:rsidRDefault="006050E2">
      <w:pPr>
        <w:widowControl w:val="0"/>
        <w:ind w:firstLine="567"/>
        <w:jc w:val="both"/>
        <w:rPr>
          <w:sz w:val="28"/>
        </w:rPr>
      </w:pPr>
      <w:r>
        <w:rPr>
          <w:sz w:val="28"/>
        </w:rPr>
        <w:t xml:space="preserve">Основанием для начала административной процедуры является поступление в Уполномоченный орган заявления и прилагаемых документов. </w:t>
      </w:r>
    </w:p>
    <w:p w:rsidR="00E7091E" w:rsidRDefault="006050E2">
      <w:pPr>
        <w:widowControl w:val="0"/>
        <w:ind w:firstLine="567"/>
        <w:jc w:val="both"/>
        <w:rPr>
          <w:sz w:val="28"/>
        </w:rPr>
      </w:pPr>
      <w:r>
        <w:rPr>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E7091E" w:rsidRDefault="006050E2">
      <w:pPr>
        <w:widowControl w:val="0"/>
        <w:ind w:firstLine="567"/>
        <w:jc w:val="both"/>
        <w:rPr>
          <w:sz w:val="28"/>
        </w:rPr>
      </w:pPr>
      <w:r>
        <w:rPr>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E7091E" w:rsidRDefault="006050E2">
      <w:pPr>
        <w:widowControl w:val="0"/>
        <w:ind w:firstLine="567"/>
        <w:jc w:val="both"/>
        <w:rPr>
          <w:sz w:val="28"/>
        </w:rPr>
      </w:pPr>
      <w:r>
        <w:rPr>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заявление и прилагаемые к нему документы представлены в Уполномоченный орган, по</w:t>
      </w:r>
      <w:r w:rsidR="000E02DF">
        <w:rPr>
          <w:sz w:val="28"/>
        </w:rPr>
        <w:t xml:space="preserve">средством почтового отправления, </w:t>
      </w:r>
      <w:r>
        <w:rPr>
          <w:sz w:val="28"/>
        </w:rPr>
        <w:t xml:space="preserve">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E7091E" w:rsidRDefault="006050E2">
      <w:pPr>
        <w:widowControl w:val="0"/>
        <w:ind w:firstLine="567"/>
        <w:jc w:val="both"/>
        <w:rPr>
          <w:sz w:val="28"/>
        </w:rPr>
      </w:pPr>
      <w:r>
        <w:rPr>
          <w:sz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E7091E" w:rsidRDefault="006050E2">
      <w:pPr>
        <w:widowControl w:val="0"/>
        <w:ind w:firstLine="567"/>
        <w:jc w:val="both"/>
        <w:rPr>
          <w:sz w:val="28"/>
        </w:rPr>
      </w:pPr>
      <w:r>
        <w:rPr>
          <w:sz w:val="28"/>
        </w:rPr>
        <w:lastRenderedPageBreak/>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E7091E" w:rsidRDefault="006050E2">
      <w:pPr>
        <w:widowControl w:val="0"/>
        <w:ind w:firstLine="567"/>
        <w:jc w:val="both"/>
        <w:rPr>
          <w:sz w:val="28"/>
        </w:rPr>
      </w:pPr>
      <w:r>
        <w:rPr>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E7091E" w:rsidRDefault="006050E2">
      <w:pPr>
        <w:widowControl w:val="0"/>
        <w:ind w:firstLine="567"/>
        <w:jc w:val="both"/>
      </w:pPr>
      <w:proofErr w:type="gramStart"/>
      <w:r>
        <w:rPr>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1" w:history="1">
        <w:r>
          <w:rPr>
            <w:color w:val="0000FF"/>
            <w:sz w:val="28"/>
            <w:u w:val="single"/>
          </w:rPr>
          <w:t>статье 11</w:t>
        </w:r>
      </w:hyperlink>
      <w:r>
        <w:rPr>
          <w:sz w:val="28"/>
        </w:rPr>
        <w:t xml:space="preserve"> Федерального закона от 06.04.2011 № 63-ФЗ. </w:t>
      </w:r>
      <w:proofErr w:type="gramEnd"/>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E7091E" w:rsidRDefault="006050E2">
      <w:pPr>
        <w:widowControl w:val="0"/>
        <w:ind w:firstLine="567"/>
        <w:jc w:val="both"/>
        <w:rPr>
          <w:sz w:val="28"/>
        </w:rPr>
      </w:pPr>
      <w:r>
        <w:rPr>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регистрация заявления и прилагаемых документов. </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w:t>
      </w:r>
    </w:p>
    <w:p w:rsidR="00E7091E" w:rsidRDefault="006050E2">
      <w:pPr>
        <w:widowControl w:val="0"/>
        <w:ind w:firstLine="567"/>
        <w:jc w:val="both"/>
        <w:rPr>
          <w:sz w:val="28"/>
        </w:rPr>
      </w:pPr>
      <w:r>
        <w:rPr>
          <w:sz w:val="28"/>
        </w:rPr>
        <w:t xml:space="preserve">- при личном приеме - не более 15 (пятнадцати) минут. </w:t>
      </w:r>
    </w:p>
    <w:p w:rsidR="00E7091E" w:rsidRDefault="006050E2">
      <w:pPr>
        <w:widowControl w:val="0"/>
        <w:ind w:firstLine="567"/>
        <w:jc w:val="both"/>
        <w:rPr>
          <w:sz w:val="28"/>
        </w:rPr>
      </w:pPr>
      <w:r>
        <w:rPr>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E7091E" w:rsidRDefault="006050E2">
      <w:pPr>
        <w:widowControl w:val="0"/>
        <w:ind w:firstLine="567"/>
        <w:jc w:val="both"/>
        <w:rPr>
          <w:sz w:val="28"/>
        </w:rPr>
      </w:pPr>
      <w:r>
        <w:rPr>
          <w:sz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E7091E" w:rsidRDefault="006050E2">
      <w:pPr>
        <w:widowControl w:val="0"/>
        <w:ind w:firstLine="567"/>
        <w:jc w:val="both"/>
        <w:rPr>
          <w:sz w:val="28"/>
        </w:rPr>
      </w:pPr>
      <w:r>
        <w:rPr>
          <w:sz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E7091E" w:rsidRDefault="006050E2">
      <w:pPr>
        <w:widowControl w:val="0"/>
        <w:ind w:firstLine="567"/>
        <w:jc w:val="both"/>
        <w:rPr>
          <w:sz w:val="28"/>
        </w:rPr>
      </w:pPr>
      <w:r>
        <w:rPr>
          <w:sz w:val="28"/>
        </w:rPr>
        <w:t xml:space="preserve">Основанием для начала выполнения административной процедуры </w:t>
      </w:r>
      <w:r>
        <w:rPr>
          <w:sz w:val="28"/>
        </w:rPr>
        <w:lastRenderedPageBreak/>
        <w:t xml:space="preserve">является получение Уполномоченным органом зарегистрированного в установленном порядке заявления и прилагаемых документов.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E7091E" w:rsidRDefault="006050E2">
      <w:pPr>
        <w:widowControl w:val="0"/>
        <w:ind w:firstLine="567"/>
        <w:jc w:val="both"/>
        <w:rPr>
          <w:sz w:val="28"/>
        </w:rPr>
      </w:pPr>
      <w:r>
        <w:rPr>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- 5 рабочих дней.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E7091E" w:rsidRDefault="006050E2">
      <w:pPr>
        <w:widowControl w:val="0"/>
        <w:ind w:firstLine="567"/>
        <w:jc w:val="both"/>
        <w:rPr>
          <w:i/>
          <w:sz w:val="28"/>
        </w:rPr>
      </w:pPr>
      <w:r>
        <w:rPr>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E7091E" w:rsidRDefault="006050E2">
      <w:pPr>
        <w:widowControl w:val="0"/>
        <w:ind w:firstLine="567"/>
        <w:jc w:val="both"/>
        <w:rPr>
          <w:sz w:val="28"/>
        </w:rPr>
      </w:pPr>
      <w:r>
        <w:rPr>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E7091E" w:rsidRDefault="006050E2">
      <w:pPr>
        <w:widowControl w:val="0"/>
        <w:ind w:firstLine="567"/>
        <w:jc w:val="both"/>
        <w:rPr>
          <w:sz w:val="28"/>
        </w:rPr>
      </w:pPr>
      <w:r>
        <w:rPr>
          <w:sz w:val="28"/>
        </w:rPr>
        <w:t>По итогам рассмотрения заявления специалист Уполномоченного органа подготавливает:</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E7091E" w:rsidRDefault="006050E2">
      <w:pPr>
        <w:widowControl w:val="0"/>
        <w:ind w:firstLine="567"/>
        <w:jc w:val="both"/>
        <w:rPr>
          <w:sz w:val="28"/>
        </w:rPr>
      </w:pPr>
      <w:r>
        <w:rPr>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E7091E" w:rsidRDefault="006050E2">
      <w:pPr>
        <w:widowControl w:val="0"/>
        <w:ind w:firstLine="567"/>
        <w:jc w:val="both"/>
        <w:rPr>
          <w:sz w:val="28"/>
        </w:rPr>
      </w:pPr>
      <w:r>
        <w:rPr>
          <w:sz w:val="28"/>
        </w:rPr>
        <w:lastRenderedPageBreak/>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E7091E" w:rsidRDefault="006050E2">
      <w:pPr>
        <w:widowControl w:val="0"/>
        <w:ind w:firstLine="567"/>
        <w:jc w:val="both"/>
        <w:rPr>
          <w:sz w:val="28"/>
        </w:rPr>
      </w:pPr>
      <w:r>
        <w:rPr>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E7091E" w:rsidRDefault="006050E2">
      <w:pPr>
        <w:widowControl w:val="0"/>
        <w:ind w:firstLine="567"/>
        <w:jc w:val="both"/>
        <w:rPr>
          <w:sz w:val="28"/>
        </w:rPr>
      </w:pPr>
      <w:r>
        <w:rPr>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E7091E" w:rsidRDefault="006050E2">
      <w:pPr>
        <w:widowControl w:val="0"/>
        <w:ind w:firstLine="567"/>
        <w:jc w:val="both"/>
        <w:rPr>
          <w:sz w:val="28"/>
        </w:rPr>
      </w:pPr>
      <w:r>
        <w:rPr>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E7091E" w:rsidRDefault="006050E2">
      <w:pPr>
        <w:widowControl w:val="0"/>
        <w:ind w:firstLine="567"/>
        <w:jc w:val="both"/>
        <w:rPr>
          <w:sz w:val="28"/>
        </w:rPr>
      </w:pPr>
      <w:r>
        <w:rPr>
          <w:sz w:val="28"/>
        </w:rPr>
        <w:t>Результатом исполнения административной процедуры является:</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3.1.4. Выдача заявителю результата предоставления муниципальной услуги содержит следующие действия: </w:t>
      </w:r>
    </w:p>
    <w:p w:rsidR="00E7091E" w:rsidRDefault="006050E2">
      <w:pPr>
        <w:widowControl w:val="0"/>
        <w:ind w:firstLine="567"/>
        <w:jc w:val="both"/>
        <w:rPr>
          <w:sz w:val="28"/>
        </w:rPr>
      </w:pPr>
      <w:r>
        <w:rPr>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E7091E" w:rsidRDefault="006050E2">
      <w:pPr>
        <w:widowControl w:val="0"/>
        <w:ind w:firstLine="567"/>
        <w:jc w:val="both"/>
        <w:rPr>
          <w:sz w:val="28"/>
        </w:rPr>
      </w:pPr>
      <w:r>
        <w:rPr>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E7091E" w:rsidRDefault="006050E2">
      <w:pPr>
        <w:widowControl w:val="0"/>
        <w:ind w:firstLine="567"/>
        <w:jc w:val="both"/>
        <w:rPr>
          <w:sz w:val="28"/>
        </w:rPr>
      </w:pPr>
      <w:r>
        <w:rPr>
          <w:sz w:val="28"/>
        </w:rPr>
        <w:t xml:space="preserve">Максимальный срок административной процедуры в день принятия результата предоставления муниципальной услуги. </w:t>
      </w:r>
    </w:p>
    <w:p w:rsidR="00E7091E" w:rsidRDefault="006050E2">
      <w:pPr>
        <w:widowControl w:val="0"/>
        <w:ind w:firstLine="567"/>
        <w:jc w:val="both"/>
        <w:rPr>
          <w:sz w:val="28"/>
        </w:rPr>
      </w:pPr>
      <w:r>
        <w:rPr>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E7091E" w:rsidRDefault="00E7091E"/>
    <w:p w:rsidR="00E7091E" w:rsidRDefault="006050E2">
      <w:pPr>
        <w:widowControl w:val="0"/>
        <w:ind w:firstLine="567"/>
        <w:jc w:val="both"/>
        <w:rPr>
          <w:sz w:val="28"/>
        </w:rPr>
      </w:pPr>
      <w:r>
        <w:rPr>
          <w:sz w:val="28"/>
        </w:rPr>
        <w:t>3.2. При предоставлении муниципальной услуги в электронной форме заявителю обеспечиваются:</w:t>
      </w:r>
    </w:p>
    <w:p w:rsidR="00E7091E" w:rsidRDefault="006050E2">
      <w:pPr>
        <w:widowControl w:val="0"/>
        <w:ind w:firstLine="567"/>
        <w:jc w:val="both"/>
        <w:rPr>
          <w:sz w:val="28"/>
        </w:rPr>
      </w:pPr>
      <w:r>
        <w:rPr>
          <w:sz w:val="28"/>
        </w:rPr>
        <w:t>получение информации о порядке и сроках предоставления муниципальной услуги;</w:t>
      </w:r>
    </w:p>
    <w:p w:rsidR="00E7091E" w:rsidRDefault="006050E2">
      <w:pPr>
        <w:widowControl w:val="0"/>
        <w:ind w:firstLine="567"/>
        <w:jc w:val="both"/>
        <w:rPr>
          <w:sz w:val="28"/>
        </w:rPr>
      </w:pPr>
      <w:r>
        <w:rPr>
          <w:sz w:val="28"/>
        </w:rPr>
        <w:t>формирование заявления;</w:t>
      </w:r>
    </w:p>
    <w:p w:rsidR="00E7091E" w:rsidRDefault="006050E2">
      <w:pPr>
        <w:widowControl w:val="0"/>
        <w:ind w:firstLine="567"/>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rsidR="00E7091E" w:rsidRDefault="006050E2">
      <w:pPr>
        <w:widowControl w:val="0"/>
        <w:ind w:firstLine="567"/>
        <w:jc w:val="both"/>
        <w:rPr>
          <w:sz w:val="28"/>
        </w:rPr>
      </w:pPr>
      <w:r>
        <w:rPr>
          <w:sz w:val="28"/>
        </w:rPr>
        <w:t>получение результата предоставления муниципальной услуги;</w:t>
      </w:r>
    </w:p>
    <w:p w:rsidR="00E7091E" w:rsidRDefault="006050E2">
      <w:pPr>
        <w:widowControl w:val="0"/>
        <w:ind w:firstLine="567"/>
        <w:jc w:val="both"/>
        <w:rPr>
          <w:sz w:val="28"/>
        </w:rPr>
      </w:pPr>
      <w:r>
        <w:rPr>
          <w:sz w:val="28"/>
        </w:rPr>
        <w:t>получение сведений о ходе рассмотрения заявления;</w:t>
      </w:r>
    </w:p>
    <w:p w:rsidR="00E7091E" w:rsidRDefault="006050E2">
      <w:pPr>
        <w:widowControl w:val="0"/>
        <w:ind w:firstLine="567"/>
        <w:jc w:val="both"/>
        <w:rPr>
          <w:sz w:val="28"/>
        </w:rPr>
      </w:pPr>
      <w:r>
        <w:rPr>
          <w:sz w:val="28"/>
        </w:rPr>
        <w:t>осуществление оценки качества предоставления муниципальной услуги;</w:t>
      </w:r>
    </w:p>
    <w:p w:rsidR="00E7091E" w:rsidRDefault="006050E2">
      <w:pPr>
        <w:widowControl w:val="0"/>
        <w:ind w:firstLine="567"/>
        <w:jc w:val="both"/>
        <w:rPr>
          <w:sz w:val="28"/>
        </w:rPr>
      </w:pPr>
      <w:r>
        <w:rPr>
          <w:sz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E7091E" w:rsidRDefault="00E7091E"/>
    <w:p w:rsidR="00E7091E" w:rsidRDefault="006050E2">
      <w:pPr>
        <w:widowControl w:val="0"/>
        <w:ind w:firstLine="567"/>
        <w:jc w:val="both"/>
        <w:rPr>
          <w:sz w:val="28"/>
        </w:rPr>
      </w:pPr>
      <w:r>
        <w:rPr>
          <w:sz w:val="28"/>
        </w:rPr>
        <w:t>3.3. Формирование заявления.</w:t>
      </w:r>
    </w:p>
    <w:p w:rsidR="00E7091E" w:rsidRDefault="006050E2">
      <w:pPr>
        <w:widowControl w:val="0"/>
        <w:ind w:firstLine="567"/>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091E" w:rsidRDefault="006050E2">
      <w:pPr>
        <w:widowControl w:val="0"/>
        <w:ind w:firstLine="567"/>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091E" w:rsidRDefault="006050E2">
      <w:pPr>
        <w:widowControl w:val="0"/>
        <w:ind w:firstLine="567"/>
        <w:jc w:val="both"/>
        <w:rPr>
          <w:sz w:val="28"/>
        </w:rPr>
      </w:pPr>
      <w:r>
        <w:rPr>
          <w:sz w:val="28"/>
        </w:rPr>
        <w:t>При формировании заявления заявителю обеспечивается:</w:t>
      </w:r>
    </w:p>
    <w:p w:rsidR="00E7091E" w:rsidRDefault="006050E2">
      <w:pPr>
        <w:widowControl w:val="0"/>
        <w:ind w:firstLine="567"/>
        <w:jc w:val="both"/>
        <w:rPr>
          <w:sz w:val="28"/>
        </w:rPr>
      </w:pPr>
      <w:r>
        <w:rPr>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7091E" w:rsidRDefault="006050E2">
      <w:pPr>
        <w:widowControl w:val="0"/>
        <w:ind w:firstLine="567"/>
        <w:jc w:val="both"/>
        <w:rPr>
          <w:sz w:val="28"/>
        </w:rPr>
      </w:pPr>
      <w:r>
        <w:rPr>
          <w:sz w:val="28"/>
        </w:rPr>
        <w:t>б) возможность печати на бумажном носителе копии электронной формы заявления;</w:t>
      </w:r>
    </w:p>
    <w:p w:rsidR="00E7091E" w:rsidRDefault="006050E2">
      <w:pPr>
        <w:widowControl w:val="0"/>
        <w:ind w:firstLine="567"/>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091E" w:rsidRDefault="006050E2">
      <w:pPr>
        <w:widowControl w:val="0"/>
        <w:ind w:firstLine="567"/>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091E" w:rsidRDefault="006050E2">
      <w:pPr>
        <w:widowControl w:val="0"/>
        <w:ind w:firstLine="567"/>
        <w:jc w:val="both"/>
        <w:rPr>
          <w:sz w:val="28"/>
        </w:rPr>
      </w:pPr>
      <w:proofErr w:type="spellStart"/>
      <w:r>
        <w:rPr>
          <w:sz w:val="28"/>
        </w:rPr>
        <w:t>д</w:t>
      </w:r>
      <w:proofErr w:type="spellEnd"/>
      <w:r>
        <w:rPr>
          <w:sz w:val="28"/>
        </w:rPr>
        <w:t xml:space="preserve">)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E7091E" w:rsidRDefault="006050E2">
      <w:pPr>
        <w:widowControl w:val="0"/>
        <w:ind w:firstLine="567"/>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091E" w:rsidRDefault="006050E2">
      <w:pPr>
        <w:widowControl w:val="0"/>
        <w:ind w:firstLine="567"/>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7091E" w:rsidRDefault="006050E2">
      <w:pPr>
        <w:widowControl w:val="0"/>
        <w:ind w:firstLine="567"/>
        <w:jc w:val="both"/>
        <w:rPr>
          <w:sz w:val="28"/>
        </w:rPr>
      </w:pPr>
      <w:r>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091E" w:rsidRDefault="006050E2">
      <w:pPr>
        <w:widowControl w:val="0"/>
        <w:ind w:firstLine="567"/>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091E" w:rsidRDefault="006050E2">
      <w:pPr>
        <w:widowControl w:val="0"/>
        <w:ind w:firstLine="567"/>
        <w:jc w:val="both"/>
        <w:rPr>
          <w:sz w:val="28"/>
        </w:rPr>
      </w:pPr>
      <w:r>
        <w:rPr>
          <w:sz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7091E" w:rsidRDefault="006050E2">
      <w:pPr>
        <w:widowControl w:val="0"/>
        <w:ind w:firstLine="567"/>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7091E" w:rsidRDefault="006050E2">
      <w:pPr>
        <w:widowControl w:val="0"/>
        <w:ind w:firstLine="567"/>
        <w:jc w:val="both"/>
        <w:rPr>
          <w:sz w:val="28"/>
        </w:rPr>
      </w:pPr>
      <w:r>
        <w:rPr>
          <w:sz w:val="28"/>
        </w:rPr>
        <w:t>Ответственное должностное лицо:</w:t>
      </w:r>
    </w:p>
    <w:p w:rsidR="00E7091E" w:rsidRDefault="006050E2">
      <w:pPr>
        <w:widowControl w:val="0"/>
        <w:ind w:firstLine="567"/>
        <w:jc w:val="both"/>
        <w:rPr>
          <w:sz w:val="28"/>
        </w:rPr>
      </w:pPr>
      <w:r>
        <w:rPr>
          <w:sz w:val="28"/>
        </w:rPr>
        <w:t>проверяет наличие электронных заявлений, поступивших с ЕПГУ, с периодом не реже 2 раз в день;</w:t>
      </w:r>
    </w:p>
    <w:p w:rsidR="00E7091E" w:rsidRDefault="006050E2">
      <w:pPr>
        <w:widowControl w:val="0"/>
        <w:ind w:firstLine="567"/>
        <w:jc w:val="both"/>
        <w:rPr>
          <w:sz w:val="28"/>
        </w:rPr>
      </w:pPr>
      <w:r>
        <w:rPr>
          <w:sz w:val="28"/>
        </w:rPr>
        <w:t>рассматривает поступившие заявления и приложенные образы документов (документы);</w:t>
      </w:r>
    </w:p>
    <w:p w:rsidR="00E7091E" w:rsidRDefault="006050E2">
      <w:pPr>
        <w:widowControl w:val="0"/>
        <w:ind w:firstLine="567"/>
        <w:jc w:val="both"/>
        <w:rPr>
          <w:sz w:val="28"/>
        </w:rPr>
      </w:pPr>
      <w:r>
        <w:rPr>
          <w:sz w:val="28"/>
        </w:rPr>
        <w:t>производит действия в соответствии с пунктом 3.4 настоящего Административного регламента.</w:t>
      </w:r>
    </w:p>
    <w:p w:rsidR="00E7091E" w:rsidRDefault="006050E2">
      <w:pPr>
        <w:widowControl w:val="0"/>
        <w:ind w:firstLine="567"/>
        <w:jc w:val="both"/>
        <w:rPr>
          <w:sz w:val="28"/>
        </w:rPr>
      </w:pPr>
      <w:r>
        <w:rPr>
          <w:sz w:val="28"/>
        </w:rPr>
        <w:t>3.6. Заявителю в качестве результата предоставления муниципальной услуги обеспечивается возможность получения документа:</w:t>
      </w:r>
    </w:p>
    <w:p w:rsidR="00E7091E" w:rsidRDefault="006050E2">
      <w:pPr>
        <w:widowControl w:val="0"/>
        <w:ind w:firstLine="567"/>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091E" w:rsidRDefault="006050E2">
      <w:pPr>
        <w:widowControl w:val="0"/>
        <w:ind w:firstLine="567"/>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E7091E" w:rsidRDefault="006050E2">
      <w:pPr>
        <w:widowControl w:val="0"/>
        <w:ind w:firstLine="567"/>
        <w:jc w:val="both"/>
        <w:rPr>
          <w:sz w:val="28"/>
        </w:rPr>
      </w:pPr>
      <w:r>
        <w:rPr>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091E" w:rsidRDefault="006050E2">
      <w:pPr>
        <w:widowControl w:val="0"/>
        <w:ind w:firstLine="567"/>
        <w:jc w:val="both"/>
        <w:rPr>
          <w:sz w:val="28"/>
        </w:rPr>
      </w:pPr>
      <w:r>
        <w:rPr>
          <w:sz w:val="28"/>
        </w:rPr>
        <w:t>При предоставлении муниципальной услуги в электронной форме заявителю направляется:</w:t>
      </w:r>
    </w:p>
    <w:p w:rsidR="00E7091E" w:rsidRDefault="006050E2">
      <w:pPr>
        <w:widowControl w:val="0"/>
        <w:ind w:firstLine="567"/>
        <w:jc w:val="both"/>
        <w:rPr>
          <w:sz w:val="28"/>
        </w:rPr>
      </w:pPr>
      <w:proofErr w:type="gramStart"/>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091E" w:rsidRDefault="006050E2">
      <w:pPr>
        <w:widowControl w:val="0"/>
        <w:ind w:firstLine="567"/>
        <w:jc w:val="both"/>
        <w:rPr>
          <w:sz w:val="28"/>
        </w:rPr>
      </w:pPr>
      <w:r>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091E" w:rsidRDefault="006050E2">
      <w:pPr>
        <w:widowControl w:val="0"/>
        <w:ind w:firstLine="567"/>
        <w:jc w:val="both"/>
        <w:rPr>
          <w:sz w:val="28"/>
        </w:rPr>
      </w:pPr>
      <w:r>
        <w:rPr>
          <w:sz w:val="28"/>
        </w:rPr>
        <w:t>3.8. Оценка качества предоставления муниципальной услуги.</w:t>
      </w:r>
    </w:p>
    <w:p w:rsidR="00E7091E" w:rsidRDefault="006050E2">
      <w:pPr>
        <w:widowControl w:val="0"/>
        <w:ind w:firstLine="567"/>
        <w:jc w:val="both"/>
        <w:rPr>
          <w:sz w:val="28"/>
        </w:rPr>
      </w:pPr>
      <w:proofErr w:type="gramStart"/>
      <w:r>
        <w:rPr>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Pr>
          <w:sz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rPr>
        <w:t xml:space="preserve"> </w:t>
      </w:r>
      <w:proofErr w:type="gramStart"/>
      <w:r>
        <w:rPr>
          <w:sz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rPr>
        <w:t xml:space="preserve"> </w:t>
      </w:r>
      <w:proofErr w:type="gramStart"/>
      <w:r>
        <w:rPr>
          <w:sz w:val="28"/>
        </w:rPr>
        <w:t>прекращении</w:t>
      </w:r>
      <w:proofErr w:type="gramEnd"/>
      <w:r>
        <w:rPr>
          <w:sz w:val="28"/>
        </w:rPr>
        <w:t xml:space="preserve"> исполнения соответствующими руководителями своих должностных обязанностей".</w:t>
      </w:r>
    </w:p>
    <w:p w:rsidR="00E7091E" w:rsidRDefault="006050E2">
      <w:pPr>
        <w:widowControl w:val="0"/>
        <w:ind w:firstLine="567"/>
        <w:jc w:val="both"/>
        <w:rPr>
          <w:sz w:val="28"/>
        </w:rPr>
      </w:pPr>
      <w:r>
        <w:rPr>
          <w:sz w:val="28"/>
        </w:rPr>
        <w:t xml:space="preserve">3.9. </w:t>
      </w:r>
      <w:proofErr w:type="gramStart"/>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rPr>
        <w:t xml:space="preserve"> </w:t>
      </w:r>
      <w:proofErr w:type="gramStart"/>
      <w:r>
        <w:rPr>
          <w:sz w:val="28"/>
        </w:rPr>
        <w:t>случае</w:t>
      </w:r>
      <w:proofErr w:type="gramEnd"/>
      <w:r>
        <w:rPr>
          <w:sz w:val="28"/>
        </w:rPr>
        <w:t>, если Уполномоченный орган подключен к указанной системе).</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E7091E" w:rsidRDefault="00E7091E"/>
    <w:p w:rsidR="00E7091E" w:rsidRDefault="006050E2">
      <w:pPr>
        <w:widowControl w:val="0"/>
        <w:ind w:firstLine="567"/>
        <w:jc w:val="both"/>
        <w:rPr>
          <w:sz w:val="28"/>
        </w:rPr>
      </w:pPr>
      <w:r>
        <w:rPr>
          <w:sz w:val="28"/>
        </w:rPr>
        <w:t xml:space="preserve">3.10. </w:t>
      </w:r>
      <w:proofErr w:type="gramStart"/>
      <w:r>
        <w:rPr>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7091E" w:rsidRDefault="006050E2">
      <w:pPr>
        <w:widowControl w:val="0"/>
        <w:ind w:firstLine="567"/>
        <w:jc w:val="both"/>
        <w:rPr>
          <w:sz w:val="28"/>
        </w:rPr>
      </w:pPr>
      <w:r>
        <w:rPr>
          <w:sz w:val="28"/>
        </w:rPr>
        <w:t>3.11. Основания отказа в приеме заявления об исправлении опечаток и ошибок указаны в пункте 2.16 настоящего Административного регламента.</w:t>
      </w:r>
    </w:p>
    <w:p w:rsidR="00E7091E" w:rsidRDefault="006050E2">
      <w:pPr>
        <w:widowControl w:val="0"/>
        <w:ind w:firstLine="567"/>
        <w:jc w:val="both"/>
        <w:rPr>
          <w:sz w:val="28"/>
        </w:rPr>
      </w:pPr>
      <w:r>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7091E" w:rsidRDefault="006050E2">
      <w:pPr>
        <w:widowControl w:val="0"/>
        <w:ind w:firstLine="567"/>
        <w:jc w:val="both"/>
        <w:rPr>
          <w:sz w:val="28"/>
        </w:rPr>
      </w:pPr>
      <w:r>
        <w:rPr>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091E" w:rsidRDefault="006050E2">
      <w:pPr>
        <w:widowControl w:val="0"/>
        <w:ind w:firstLine="567"/>
        <w:jc w:val="both"/>
        <w:rPr>
          <w:sz w:val="28"/>
        </w:rPr>
      </w:pPr>
      <w:r>
        <w:rPr>
          <w:sz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w:t>
      </w:r>
      <w:r>
        <w:rPr>
          <w:sz w:val="28"/>
        </w:rPr>
        <w:lastRenderedPageBreak/>
        <w:t>являющиеся результатом предоставления муниципальной услуги.</w:t>
      </w:r>
    </w:p>
    <w:p w:rsidR="00E7091E" w:rsidRDefault="006050E2">
      <w:pPr>
        <w:widowControl w:val="0"/>
        <w:ind w:firstLine="567"/>
        <w:jc w:val="both"/>
        <w:rPr>
          <w:sz w:val="28"/>
        </w:rPr>
      </w:pPr>
      <w:r>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7091E" w:rsidRDefault="006050E2">
      <w:pPr>
        <w:widowControl w:val="0"/>
        <w:ind w:firstLine="567"/>
        <w:jc w:val="both"/>
        <w:rPr>
          <w:sz w:val="28"/>
        </w:rPr>
      </w:pPr>
      <w:r>
        <w:rPr>
          <w:sz w:val="28"/>
        </w:rPr>
        <w:t xml:space="preserve">3.12.4. 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указанного в подпункте 3.12.1 пункта 3.12 настоящего подраздела.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IV. Формы </w:t>
      </w:r>
      <w:proofErr w:type="gramStart"/>
      <w:r>
        <w:rPr>
          <w:rFonts w:ascii="Times New Roman" w:hAnsi="Times New Roman"/>
          <w:b/>
          <w:sz w:val="28"/>
        </w:rPr>
        <w:t>контроля за</w:t>
      </w:r>
      <w:proofErr w:type="gramEnd"/>
      <w:r>
        <w:rPr>
          <w:rFonts w:ascii="Times New Roman" w:hAnsi="Times New Roman"/>
          <w:b/>
          <w:sz w:val="28"/>
        </w:rPr>
        <w:t xml:space="preserve"> исполнением административного регламента</w:t>
      </w:r>
    </w:p>
    <w:p w:rsidR="00E7091E" w:rsidRDefault="006050E2">
      <w:pPr>
        <w:pStyle w:val="10"/>
        <w:jc w:val="center"/>
        <w:rPr>
          <w:rFonts w:ascii="Times New Roman" w:hAnsi="Times New Roman"/>
          <w:b/>
          <w:sz w:val="28"/>
        </w:rPr>
      </w:pPr>
      <w:r>
        <w:rPr>
          <w:rFonts w:ascii="Times New Roman" w:hAnsi="Times New Roman"/>
          <w:b/>
          <w:sz w:val="28"/>
        </w:rPr>
        <w:t xml:space="preserve">Порядок осуществления текущего </w:t>
      </w:r>
      <w:proofErr w:type="gramStart"/>
      <w:r>
        <w:rPr>
          <w:rFonts w:ascii="Times New Roman" w:hAnsi="Times New Roman"/>
          <w:b/>
          <w:sz w:val="28"/>
        </w:rPr>
        <w:t>контроля за</w:t>
      </w:r>
      <w:proofErr w:type="gramEnd"/>
      <w:r>
        <w:rPr>
          <w:rFonts w:ascii="Times New Roman" w:hAnsi="Times New Roman"/>
          <w:b/>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091E" w:rsidRDefault="00E7091E"/>
    <w:p w:rsidR="00E7091E" w:rsidRDefault="006050E2">
      <w:pPr>
        <w:widowControl w:val="0"/>
        <w:ind w:firstLine="567"/>
        <w:jc w:val="both"/>
        <w:rPr>
          <w:sz w:val="28"/>
        </w:rPr>
      </w:pPr>
      <w:r>
        <w:rPr>
          <w:sz w:val="28"/>
        </w:rPr>
        <w:t xml:space="preserve">4.1. 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7091E" w:rsidRDefault="006050E2">
      <w:pPr>
        <w:widowControl w:val="0"/>
        <w:ind w:firstLine="567"/>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091E" w:rsidRDefault="006050E2">
      <w:pPr>
        <w:widowControl w:val="0"/>
        <w:ind w:firstLine="567"/>
        <w:jc w:val="both"/>
        <w:rPr>
          <w:sz w:val="28"/>
        </w:rPr>
      </w:pPr>
      <w:r>
        <w:rPr>
          <w:sz w:val="28"/>
        </w:rPr>
        <w:t>Текущий контроль осуществляется путем проведения проверок:</w:t>
      </w:r>
    </w:p>
    <w:p w:rsidR="00E7091E" w:rsidRDefault="006050E2">
      <w:pPr>
        <w:widowControl w:val="0"/>
        <w:ind w:firstLine="567"/>
        <w:jc w:val="both"/>
        <w:rPr>
          <w:sz w:val="28"/>
        </w:rPr>
      </w:pPr>
      <w:r>
        <w:rPr>
          <w:sz w:val="28"/>
        </w:rPr>
        <w:t>решений о предоставлении (об отказе в предоставлении) муниципальной услуги;</w:t>
      </w:r>
    </w:p>
    <w:p w:rsidR="00E7091E" w:rsidRDefault="006050E2">
      <w:pPr>
        <w:widowControl w:val="0"/>
        <w:ind w:firstLine="567"/>
        <w:jc w:val="both"/>
        <w:rPr>
          <w:sz w:val="28"/>
        </w:rPr>
      </w:pPr>
      <w:r>
        <w:rPr>
          <w:sz w:val="28"/>
        </w:rPr>
        <w:t>выявления и устранения нарушений прав граждан;</w:t>
      </w:r>
    </w:p>
    <w:p w:rsidR="00E7091E" w:rsidRDefault="006050E2">
      <w:pPr>
        <w:widowControl w:val="0"/>
        <w:ind w:firstLine="567"/>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rPr>
        <w:t>контроля за</w:t>
      </w:r>
      <w:proofErr w:type="gramEnd"/>
      <w:r>
        <w:rPr>
          <w:rFonts w:ascii="Times New Roman" w:hAnsi="Times New Roman"/>
          <w:b/>
          <w:sz w:val="28"/>
        </w:rPr>
        <w:t xml:space="preserve"> полнотой и качеством предоставления муниципальной услуги</w:t>
      </w:r>
    </w:p>
    <w:p w:rsidR="00E7091E" w:rsidRDefault="00E7091E"/>
    <w:p w:rsidR="00E7091E" w:rsidRDefault="006050E2">
      <w:pPr>
        <w:widowControl w:val="0"/>
        <w:ind w:firstLine="567"/>
        <w:jc w:val="both"/>
        <w:rPr>
          <w:sz w:val="28"/>
        </w:rPr>
      </w:pPr>
      <w:r>
        <w:rPr>
          <w:sz w:val="28"/>
        </w:rPr>
        <w:t xml:space="preserve">4.2.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E7091E" w:rsidRDefault="006050E2">
      <w:pPr>
        <w:widowControl w:val="0"/>
        <w:ind w:firstLine="567"/>
        <w:jc w:val="both"/>
        <w:rPr>
          <w:sz w:val="28"/>
        </w:rPr>
      </w:pPr>
      <w:r>
        <w:rPr>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091E" w:rsidRDefault="006050E2">
      <w:pPr>
        <w:widowControl w:val="0"/>
        <w:ind w:firstLine="567"/>
        <w:jc w:val="both"/>
        <w:rPr>
          <w:sz w:val="28"/>
        </w:rPr>
      </w:pPr>
      <w:r>
        <w:rPr>
          <w:sz w:val="28"/>
        </w:rPr>
        <w:t>соблюдение сроков предоставления муниципальной услуги; соблюдение положений настоящего Административного регламента;</w:t>
      </w:r>
    </w:p>
    <w:p w:rsidR="00E7091E" w:rsidRDefault="006050E2">
      <w:pPr>
        <w:widowControl w:val="0"/>
        <w:ind w:firstLine="567"/>
        <w:jc w:val="both"/>
        <w:rPr>
          <w:sz w:val="28"/>
        </w:rPr>
      </w:pPr>
      <w:r>
        <w:rPr>
          <w:sz w:val="28"/>
        </w:rPr>
        <w:t xml:space="preserve">правильность и обоснованность принятого решения об отказе в </w:t>
      </w:r>
      <w:r>
        <w:rPr>
          <w:sz w:val="28"/>
        </w:rPr>
        <w:lastRenderedPageBreak/>
        <w:t>предоставлении муниципальной услуги.</w:t>
      </w:r>
    </w:p>
    <w:p w:rsidR="00E7091E" w:rsidRDefault="006050E2">
      <w:pPr>
        <w:widowControl w:val="0"/>
        <w:ind w:firstLine="567"/>
        <w:jc w:val="both"/>
        <w:rPr>
          <w:sz w:val="28"/>
        </w:rPr>
      </w:pPr>
      <w:r>
        <w:rPr>
          <w:sz w:val="28"/>
        </w:rPr>
        <w:t>Основанием для проведения внеплановых проверок являются:</w:t>
      </w:r>
    </w:p>
    <w:p w:rsidR="00E7091E" w:rsidRDefault="006050E2">
      <w:pPr>
        <w:widowControl w:val="0"/>
        <w:ind w:firstLine="567"/>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sidR="00250086">
        <w:rPr>
          <w:sz w:val="28"/>
        </w:rPr>
        <w:t>Кугейского</w:t>
      </w:r>
      <w:proofErr w:type="spellEnd"/>
      <w:r>
        <w:rPr>
          <w:sz w:val="28"/>
        </w:rPr>
        <w:t xml:space="preserve"> сельского поселения;</w:t>
      </w:r>
    </w:p>
    <w:p w:rsidR="00E7091E" w:rsidRDefault="006050E2">
      <w:pPr>
        <w:widowControl w:val="0"/>
        <w:ind w:firstLine="567"/>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091E" w:rsidRDefault="00E7091E"/>
    <w:p w:rsidR="00E7091E" w:rsidRDefault="006050E2">
      <w:pPr>
        <w:widowControl w:val="0"/>
        <w:ind w:firstLine="567"/>
        <w:jc w:val="both"/>
        <w:rPr>
          <w:sz w:val="28"/>
        </w:rPr>
      </w:pPr>
      <w:r>
        <w:rPr>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proofErr w:type="spellStart"/>
      <w:r w:rsidR="00250086">
        <w:rPr>
          <w:sz w:val="28"/>
        </w:rPr>
        <w:t>Кугейского</w:t>
      </w:r>
      <w:proofErr w:type="spellEnd"/>
      <w:r>
        <w:rPr>
          <w:sz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7091E" w:rsidRDefault="006050E2">
      <w:pPr>
        <w:widowControl w:val="0"/>
        <w:ind w:firstLine="567"/>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Требования к порядку и формам </w:t>
      </w:r>
      <w:proofErr w:type="gramStart"/>
      <w:r>
        <w:rPr>
          <w:rFonts w:ascii="Times New Roman" w:hAnsi="Times New Roman"/>
          <w:b/>
          <w:sz w:val="28"/>
        </w:rPr>
        <w:t>контроля за</w:t>
      </w:r>
      <w:proofErr w:type="gramEnd"/>
      <w:r>
        <w:rPr>
          <w:rFonts w:ascii="Times New Roman" w:hAnsi="Times New Roman"/>
          <w:b/>
          <w:sz w:val="28"/>
        </w:rPr>
        <w:t xml:space="preserve"> предоставлением муниципальной услуги, в том числе со стороны граждан, их объединений и организаций</w:t>
      </w:r>
    </w:p>
    <w:p w:rsidR="00E7091E" w:rsidRDefault="00E7091E"/>
    <w:p w:rsidR="00E7091E" w:rsidRDefault="006050E2">
      <w:pPr>
        <w:widowControl w:val="0"/>
        <w:ind w:firstLine="567"/>
        <w:jc w:val="both"/>
        <w:rPr>
          <w:sz w:val="28"/>
        </w:rPr>
      </w:pPr>
      <w:r>
        <w:rPr>
          <w:sz w:val="28"/>
        </w:rPr>
        <w:t xml:space="preserve">4.7. 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091E" w:rsidRDefault="006050E2">
      <w:pPr>
        <w:widowControl w:val="0"/>
        <w:ind w:firstLine="567"/>
        <w:jc w:val="both"/>
        <w:rPr>
          <w:sz w:val="28"/>
        </w:rPr>
      </w:pPr>
      <w:r>
        <w:rPr>
          <w:sz w:val="28"/>
        </w:rPr>
        <w:t>Граждане, их объединения и организации также имеют право:</w:t>
      </w:r>
    </w:p>
    <w:p w:rsidR="00E7091E" w:rsidRDefault="006050E2">
      <w:pPr>
        <w:widowControl w:val="0"/>
        <w:ind w:firstLine="567"/>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rsidR="00E7091E" w:rsidRDefault="006050E2">
      <w:pPr>
        <w:widowControl w:val="0"/>
        <w:ind w:firstLine="567"/>
        <w:jc w:val="both"/>
        <w:rPr>
          <w:sz w:val="28"/>
        </w:rPr>
      </w:pPr>
      <w:r>
        <w:rPr>
          <w:sz w:val="28"/>
        </w:rPr>
        <w:t>вносить предложения о мерах по устранению нарушений настоящего Административного регламента.</w:t>
      </w:r>
    </w:p>
    <w:p w:rsidR="00E7091E" w:rsidRDefault="006050E2">
      <w:pPr>
        <w:widowControl w:val="0"/>
        <w:ind w:firstLine="567"/>
        <w:jc w:val="both"/>
        <w:rPr>
          <w:sz w:val="28"/>
        </w:rPr>
      </w:pPr>
      <w:r>
        <w:rPr>
          <w:sz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091E" w:rsidRDefault="006050E2">
      <w:pPr>
        <w:widowControl w:val="0"/>
        <w:ind w:firstLine="567"/>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7091E" w:rsidRDefault="00E7091E"/>
    <w:p w:rsidR="00E7091E" w:rsidRDefault="006050E2">
      <w:pPr>
        <w:widowControl w:val="0"/>
        <w:ind w:firstLine="567"/>
        <w:jc w:val="both"/>
        <w:rPr>
          <w:sz w:val="28"/>
        </w:rPr>
      </w:pPr>
      <w:r>
        <w:rPr>
          <w:sz w:val="28"/>
        </w:rPr>
        <w:t xml:space="preserve">5.1. </w:t>
      </w:r>
      <w:proofErr w:type="gramStart"/>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7091E" w:rsidRDefault="006050E2">
      <w:pPr>
        <w:widowControl w:val="0"/>
        <w:ind w:firstLine="567"/>
        <w:jc w:val="both"/>
        <w:rPr>
          <w:sz w:val="28"/>
        </w:rPr>
      </w:pPr>
      <w:r>
        <w:rPr>
          <w:sz w:val="28"/>
        </w:rPr>
        <w:t>Заявитель может обратиться с жалобой в следующих случаях:</w:t>
      </w:r>
    </w:p>
    <w:p w:rsidR="00E7091E" w:rsidRDefault="006050E2">
      <w:pPr>
        <w:widowControl w:val="0"/>
        <w:ind w:firstLine="567"/>
        <w:jc w:val="both"/>
      </w:pPr>
      <w:r>
        <w:rPr>
          <w:sz w:val="28"/>
        </w:rPr>
        <w:t xml:space="preserve">1) нарушение срока регистрации запроса заявителя о предоставлении муниципальной услуги, запроса, указанного в </w:t>
      </w:r>
      <w:hyperlink r:id="rId22" w:history="1">
        <w:r>
          <w:rPr>
            <w:color w:val="0000FF"/>
            <w:sz w:val="28"/>
            <w:u w:val="single"/>
          </w:rPr>
          <w:t>статье 15.1</w:t>
        </w:r>
      </w:hyperlink>
      <w:r>
        <w:rPr>
          <w:sz w:val="28"/>
        </w:rPr>
        <w:t xml:space="preserve"> Федерального закона № 210-ФЗ;</w:t>
      </w:r>
    </w:p>
    <w:p w:rsidR="00E7091E" w:rsidRDefault="006050E2">
      <w:pPr>
        <w:widowControl w:val="0"/>
        <w:ind w:firstLine="567"/>
        <w:jc w:val="both"/>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color w:val="0000FF"/>
            <w:sz w:val="28"/>
            <w:u w:val="single"/>
          </w:rPr>
          <w:t>частью 1.3 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7091E" w:rsidRDefault="006050E2">
      <w:pPr>
        <w:widowControl w:val="0"/>
        <w:ind w:firstLine="567"/>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7091E" w:rsidRDefault="006050E2">
      <w:pPr>
        <w:widowControl w:val="0"/>
        <w:ind w:firstLine="567"/>
        <w:jc w:val="both"/>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color w:val="0000FF"/>
            <w:sz w:val="28"/>
            <w:u w:val="single"/>
          </w:rPr>
          <w:t>частью 1.3 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7091E" w:rsidRDefault="006050E2">
      <w:pPr>
        <w:widowControl w:val="0"/>
        <w:ind w:firstLine="567"/>
        <w:jc w:val="both"/>
      </w:pPr>
      <w:proofErr w:type="gramStart"/>
      <w:r>
        <w:rPr>
          <w:sz w:val="28"/>
        </w:rPr>
        <w:t xml:space="preserve">7) отказ уполномоченного органа, должностного лица уполномоченного </w:t>
      </w:r>
      <w:r>
        <w:rPr>
          <w:sz w:val="28"/>
        </w:rPr>
        <w:lastRenderedPageBreak/>
        <w:t xml:space="preserve">органа, многофункционального центра, работника многофункционального центра, организаций, предусмотренных </w:t>
      </w:r>
      <w:hyperlink r:id="rId25" w:history="1">
        <w:r>
          <w:rPr>
            <w:color w:val="0000FF"/>
            <w:sz w:val="28"/>
            <w:u w:val="single"/>
          </w:rPr>
          <w:t>частью 1.1 статьи 16</w:t>
        </w:r>
      </w:hyperlink>
      <w:r>
        <w:rPr>
          <w:sz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8) нарушение срока или порядка выдачи документов по результатам предоставления муниципальной услуги;</w:t>
      </w:r>
    </w:p>
    <w:p w:rsidR="00E7091E" w:rsidRDefault="006050E2">
      <w:pPr>
        <w:widowControl w:val="0"/>
        <w:ind w:firstLine="567"/>
        <w:jc w:val="both"/>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7091E" w:rsidRDefault="006050E2">
      <w:pPr>
        <w:widowControl w:val="0"/>
        <w:ind w:firstLine="567"/>
        <w:jc w:val="both"/>
        <w:rPr>
          <w:sz w:val="28"/>
        </w:rPr>
      </w:pPr>
      <w:r>
        <w:rPr>
          <w:sz w:val="28"/>
        </w:rPr>
        <w:t>5.2. Жалоба должна содержать:</w:t>
      </w:r>
    </w:p>
    <w:p w:rsidR="00E7091E" w:rsidRDefault="006050E2">
      <w:pPr>
        <w:widowControl w:val="0"/>
        <w:ind w:firstLine="567"/>
        <w:jc w:val="both"/>
        <w:rPr>
          <w:sz w:val="28"/>
        </w:rPr>
      </w:pPr>
      <w:r>
        <w:rPr>
          <w:sz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E7091E" w:rsidRDefault="006050E2">
      <w:pPr>
        <w:widowControl w:val="0"/>
        <w:ind w:firstLine="567"/>
        <w:jc w:val="both"/>
        <w:rPr>
          <w:sz w:val="28"/>
        </w:rPr>
      </w:pPr>
      <w:proofErr w:type="gramStart"/>
      <w:r>
        <w:rPr>
          <w:sz w:val="28"/>
        </w:rPr>
        <w:t xml:space="preserve">2) фамилию, имя, отчество (последнее - при наличии), сведения о месте </w:t>
      </w:r>
      <w:r>
        <w:rPr>
          <w:sz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091E" w:rsidRDefault="006050E2">
      <w:pPr>
        <w:widowControl w:val="0"/>
        <w:ind w:firstLine="567"/>
        <w:jc w:val="both"/>
        <w:rPr>
          <w:sz w:val="28"/>
        </w:rPr>
      </w:pPr>
      <w:r>
        <w:rPr>
          <w:sz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E7091E" w:rsidRDefault="006050E2">
      <w:pPr>
        <w:widowControl w:val="0"/>
        <w:ind w:firstLine="567"/>
        <w:jc w:val="both"/>
        <w:rPr>
          <w:sz w:val="28"/>
        </w:rPr>
      </w:pPr>
      <w:r>
        <w:rPr>
          <w:sz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7091E" w:rsidRDefault="006050E2">
      <w:pPr>
        <w:widowControl w:val="0"/>
        <w:ind w:firstLine="567"/>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rsidR="00E7091E" w:rsidRDefault="006050E2">
      <w:pPr>
        <w:widowControl w:val="0"/>
        <w:ind w:firstLine="567"/>
        <w:jc w:val="both"/>
        <w:rPr>
          <w:sz w:val="28"/>
        </w:rPr>
      </w:pPr>
      <w:r>
        <w:rPr>
          <w:sz w:val="28"/>
        </w:rPr>
        <w:t>5.3. По результатам рассмотрения жалобы принимается одно из следующих решений:</w:t>
      </w:r>
    </w:p>
    <w:p w:rsidR="00E7091E" w:rsidRDefault="006050E2">
      <w:pPr>
        <w:widowControl w:val="0"/>
        <w:ind w:firstLine="567"/>
        <w:jc w:val="both"/>
        <w:rPr>
          <w:sz w:val="28"/>
        </w:rPr>
      </w:pPr>
      <w:proofErr w:type="gramStart"/>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E7091E" w:rsidRDefault="006050E2">
      <w:pPr>
        <w:widowControl w:val="0"/>
        <w:ind w:firstLine="567"/>
        <w:jc w:val="both"/>
        <w:rPr>
          <w:sz w:val="28"/>
        </w:rPr>
      </w:pPr>
      <w:r>
        <w:rPr>
          <w:sz w:val="28"/>
        </w:rPr>
        <w:t>2) в удовлетворении жалобы отказывается.</w:t>
      </w:r>
    </w:p>
    <w:p w:rsidR="00E7091E" w:rsidRDefault="006050E2">
      <w:pPr>
        <w:widowControl w:val="0"/>
        <w:ind w:firstLine="567"/>
        <w:jc w:val="both"/>
        <w:rPr>
          <w:sz w:val="28"/>
        </w:rPr>
      </w:pPr>
      <w:r>
        <w:rPr>
          <w:sz w:val="28"/>
        </w:rPr>
        <w:t>5.4. Основаниями для отказа в удовлетворении жалобы являются:</w:t>
      </w:r>
    </w:p>
    <w:p w:rsidR="00E7091E" w:rsidRDefault="006050E2">
      <w:pPr>
        <w:widowControl w:val="0"/>
        <w:ind w:firstLine="567"/>
        <w:jc w:val="both"/>
        <w:rPr>
          <w:sz w:val="28"/>
        </w:rPr>
      </w:pPr>
      <w:r>
        <w:rPr>
          <w:sz w:val="28"/>
        </w:rPr>
        <w:t xml:space="preserve">1) признание </w:t>
      </w:r>
      <w:proofErr w:type="gramStart"/>
      <w:r>
        <w:rPr>
          <w:sz w:val="28"/>
        </w:rPr>
        <w:t>правомерными</w:t>
      </w:r>
      <w:proofErr w:type="gramEnd"/>
      <w:r>
        <w:rPr>
          <w:sz w:val="28"/>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E7091E" w:rsidRDefault="006050E2">
      <w:pPr>
        <w:widowControl w:val="0"/>
        <w:ind w:firstLine="567"/>
        <w:jc w:val="both"/>
        <w:rPr>
          <w:sz w:val="28"/>
        </w:rPr>
      </w:pPr>
      <w:r>
        <w:rPr>
          <w:sz w:val="28"/>
        </w:rPr>
        <w:t>2) наличие вступившего в законную силу решения суда по жалобе о том же предмете и по тем же основаниям;</w:t>
      </w:r>
    </w:p>
    <w:p w:rsidR="00E7091E" w:rsidRDefault="006050E2">
      <w:pPr>
        <w:widowControl w:val="0"/>
        <w:ind w:firstLine="567"/>
        <w:jc w:val="both"/>
        <w:rPr>
          <w:sz w:val="28"/>
        </w:rPr>
      </w:pPr>
      <w:r>
        <w:rPr>
          <w:sz w:val="28"/>
        </w:rPr>
        <w:t>3) подача жалобы лицом, полномочия которого не подтверждены в порядке, установленном законодательством Российской Федерации.</w:t>
      </w:r>
    </w:p>
    <w:p w:rsidR="00E7091E" w:rsidRDefault="006050E2">
      <w:pPr>
        <w:widowControl w:val="0"/>
        <w:ind w:firstLine="567"/>
        <w:jc w:val="both"/>
        <w:rPr>
          <w:sz w:val="28"/>
        </w:rPr>
      </w:pPr>
      <w:r>
        <w:rPr>
          <w:sz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91E" w:rsidRDefault="006050E2">
      <w:pPr>
        <w:widowControl w:val="0"/>
        <w:ind w:firstLine="567"/>
        <w:jc w:val="both"/>
        <w:rPr>
          <w:sz w:val="28"/>
        </w:rPr>
      </w:pPr>
      <w:r>
        <w:rPr>
          <w:sz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091E" w:rsidRDefault="006050E2">
      <w:pPr>
        <w:widowControl w:val="0"/>
        <w:ind w:firstLine="567"/>
        <w:jc w:val="both"/>
        <w:rPr>
          <w:sz w:val="28"/>
        </w:rPr>
      </w:pPr>
      <w:r>
        <w:rPr>
          <w:sz w:val="28"/>
        </w:rPr>
        <w:t xml:space="preserve">В случае признания </w:t>
      </w:r>
      <w:proofErr w:type="gramStart"/>
      <w:r>
        <w:rPr>
          <w:sz w:val="28"/>
        </w:rPr>
        <w:t>жалобы</w:t>
      </w:r>
      <w:proofErr w:type="gramEnd"/>
      <w:r>
        <w:rPr>
          <w:sz w:val="28"/>
        </w:rPr>
        <w:t xml:space="preserve"> не подлежащей удовлетворению в ответе </w:t>
      </w:r>
      <w:r>
        <w:rPr>
          <w:sz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091E" w:rsidRDefault="00E7091E"/>
    <w:p w:rsidR="00E7091E" w:rsidRDefault="006050E2">
      <w:pPr>
        <w:widowControl w:val="0"/>
        <w:ind w:firstLine="567"/>
        <w:jc w:val="both"/>
        <w:rPr>
          <w:sz w:val="28"/>
        </w:rPr>
      </w:pPr>
      <w:r>
        <w:rPr>
          <w:sz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091E" w:rsidRDefault="006050E2">
      <w:pPr>
        <w:widowControl w:val="0"/>
        <w:ind w:firstLine="567"/>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091E" w:rsidRDefault="006050E2">
      <w:pPr>
        <w:widowControl w:val="0"/>
        <w:ind w:firstLine="567"/>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091E" w:rsidRDefault="006050E2">
      <w:pPr>
        <w:widowControl w:val="0"/>
        <w:ind w:firstLine="567"/>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E7091E" w:rsidRDefault="006050E2">
      <w:pPr>
        <w:widowControl w:val="0"/>
        <w:ind w:firstLine="567"/>
        <w:jc w:val="both"/>
        <w:rPr>
          <w:sz w:val="28"/>
        </w:rPr>
      </w:pPr>
      <w:r>
        <w:rPr>
          <w:sz w:val="28"/>
        </w:rPr>
        <w:t>к учредителю многофункционального центра – на решение и действия (бездействие) многофункционального центра.</w:t>
      </w:r>
    </w:p>
    <w:p w:rsidR="00E7091E" w:rsidRDefault="006050E2">
      <w:pPr>
        <w:widowControl w:val="0"/>
        <w:ind w:firstLine="567"/>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091E" w:rsidRDefault="00E7091E"/>
    <w:p w:rsidR="00E7091E" w:rsidRDefault="006050E2">
      <w:pPr>
        <w:widowControl w:val="0"/>
        <w:ind w:firstLine="567"/>
        <w:jc w:val="both"/>
        <w:rPr>
          <w:sz w:val="28"/>
        </w:rPr>
      </w:pPr>
      <w:r>
        <w:rPr>
          <w:sz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091E" w:rsidRDefault="00E7091E">
      <w:pPr>
        <w:widowControl w:val="0"/>
        <w:ind w:firstLine="567"/>
        <w:jc w:val="both"/>
        <w:rPr>
          <w:sz w:val="28"/>
        </w:rPr>
      </w:pPr>
    </w:p>
    <w:p w:rsidR="00E7091E" w:rsidRDefault="00E7091E">
      <w:pPr>
        <w:pStyle w:val="10"/>
        <w:jc w:val="center"/>
        <w:rPr>
          <w:rFonts w:ascii="Times New Roman" w:hAnsi="Times New Roman"/>
          <w:b/>
          <w:sz w:val="28"/>
        </w:rPr>
      </w:pPr>
    </w:p>
    <w:p w:rsidR="00E7091E" w:rsidRDefault="006050E2">
      <w:pPr>
        <w:pStyle w:val="10"/>
        <w:jc w:val="center"/>
        <w:rPr>
          <w:rFonts w:ascii="Times New Roman" w:hAnsi="Times New Roman"/>
          <w:b/>
          <w:sz w:val="28"/>
        </w:rPr>
      </w:pPr>
      <w:proofErr w:type="gramStart"/>
      <w:r>
        <w:rPr>
          <w:rFonts w:ascii="Times New Roman" w:hAnsi="Times New Roman"/>
          <w:b/>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7091E" w:rsidRDefault="00E7091E"/>
    <w:p w:rsidR="00E7091E" w:rsidRDefault="006050E2">
      <w:pPr>
        <w:widowControl w:val="0"/>
        <w:ind w:firstLine="567"/>
        <w:jc w:val="both"/>
        <w:rPr>
          <w:sz w:val="28"/>
        </w:rPr>
      </w:pPr>
      <w:r>
        <w:rPr>
          <w:sz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7091E" w:rsidRDefault="006050E2">
      <w:pPr>
        <w:widowControl w:val="0"/>
        <w:ind w:firstLine="567"/>
        <w:jc w:val="both"/>
        <w:rPr>
          <w:sz w:val="28"/>
        </w:rPr>
      </w:pPr>
      <w:r>
        <w:rPr>
          <w:sz w:val="28"/>
        </w:rPr>
        <w:t>Федеральным законом № 210-ФЗ;</w:t>
      </w:r>
    </w:p>
    <w:p w:rsidR="00E7091E" w:rsidRDefault="006050E2">
      <w:pPr>
        <w:widowControl w:val="0"/>
        <w:ind w:firstLine="567"/>
        <w:jc w:val="both"/>
        <w:rPr>
          <w:sz w:val="28"/>
        </w:rPr>
      </w:pPr>
      <w:r>
        <w:rPr>
          <w:sz w:val="28"/>
        </w:rPr>
        <w:t xml:space="preserve">постановлением Правительства Российской Федерации от 20.11.2012№ 1198 "О федеральной государственной информационной системе, </w:t>
      </w:r>
      <w:r>
        <w:rPr>
          <w:sz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091E" w:rsidRDefault="00E7091E">
      <w:pPr>
        <w:widowControl w:val="0"/>
        <w:ind w:firstLine="567"/>
        <w:jc w:val="both"/>
        <w:rPr>
          <w:sz w:val="28"/>
        </w:rPr>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rsidP="003B7ADF">
      <w:pPr>
        <w:rPr>
          <w:sz w:val="28"/>
          <w:szCs w:val="28"/>
        </w:rPr>
      </w:pPr>
    </w:p>
    <w:p w:rsidR="00E7091E" w:rsidRPr="00250086" w:rsidRDefault="003B7ADF" w:rsidP="003B7ADF">
      <w:pPr>
        <w:jc w:val="center"/>
        <w:rPr>
          <w:sz w:val="28"/>
          <w:szCs w:val="28"/>
        </w:rPr>
      </w:pPr>
      <w:r>
        <w:rPr>
          <w:sz w:val="28"/>
          <w:szCs w:val="28"/>
        </w:rPr>
        <w:lastRenderedPageBreak/>
        <w:t xml:space="preserve">                                                         </w:t>
      </w:r>
      <w:r w:rsidR="006050E2" w:rsidRPr="00250086">
        <w:rPr>
          <w:sz w:val="28"/>
          <w:szCs w:val="28"/>
        </w:rPr>
        <w:t>ПРИЛОЖЕНИЕ№ 1</w:t>
      </w:r>
    </w:p>
    <w:p w:rsidR="00E7091E" w:rsidRPr="00250086" w:rsidRDefault="006050E2">
      <w:pPr>
        <w:ind w:left="567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7091E" w:rsidRPr="00250086"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006050E2" w:rsidRPr="00250086">
        <w:rPr>
          <w:sz w:val="28"/>
          <w:szCs w:val="28"/>
        </w:rPr>
        <w:t>_______________</w:t>
      </w:r>
    </w:p>
    <w:p w:rsidR="00E62FEF"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proofErr w:type="gramStart"/>
      <w:r w:rsidR="006050E2" w:rsidRPr="00E62FEF">
        <w:t>(</w:t>
      </w:r>
      <w:r w:rsidRPr="00E62FEF">
        <w:t>наименование</w:t>
      </w:r>
      <w:proofErr w:type="gramEnd"/>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r w:rsidR="006050E2" w:rsidRPr="00E62FEF">
        <w:t>исполнительно-распорядительного органа</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местного самоуправления, предоставляющего</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муниципальную услугу)</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 xml:space="preserve">   от ________________________________________</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sidR="00E62FEF">
        <w:rPr>
          <w:sz w:val="28"/>
          <w:szCs w:val="28"/>
        </w:rPr>
        <w:t xml:space="preserve">                </w:t>
      </w:r>
      <w:proofErr w:type="gramStart"/>
      <w:r w:rsidRPr="00E62FEF">
        <w:t>(наименование заявителя, фамилия, имя,</w:t>
      </w:r>
      <w:proofErr w:type="gramEnd"/>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отчество - для граждан, полное наименование</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организации - для юридических лиц,</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почтовый адрес и индекс,</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контактный телефон)</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предоставлении разрешения на осуществление земляных работ</w:t>
      </w:r>
    </w:p>
    <w:p w:rsidR="00E7091E" w:rsidRPr="00250086" w:rsidRDefault="00E7091E"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7091E" w:rsidRPr="00250086"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6050E2" w:rsidRPr="00250086">
        <w:rPr>
          <w:sz w:val="28"/>
          <w:szCs w:val="28"/>
        </w:rPr>
        <w:t>Прошу   предоставить   разрешение   на  осуществление  земляных  работ  при</w:t>
      </w:r>
      <w:r>
        <w:rPr>
          <w:sz w:val="28"/>
          <w:szCs w:val="28"/>
        </w:rPr>
        <w:t xml:space="preserve"> </w:t>
      </w:r>
      <w:r w:rsidR="006050E2" w:rsidRPr="00250086">
        <w:rPr>
          <w:sz w:val="28"/>
          <w:szCs w:val="28"/>
        </w:rPr>
        <w:t>строительстве   (реконструкции,   ремонте)   сетей   инженерно-технического</w:t>
      </w:r>
      <w:r>
        <w:rPr>
          <w:sz w:val="28"/>
          <w:szCs w:val="28"/>
        </w:rPr>
        <w:t xml:space="preserve"> </w:t>
      </w:r>
      <w:r w:rsidR="006050E2" w:rsidRPr="00250086">
        <w:rPr>
          <w:sz w:val="28"/>
          <w:szCs w:val="28"/>
        </w:rPr>
        <w:t>обеспечения и иных объектов</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 xml:space="preserve">                       </w:t>
      </w:r>
      <w:r w:rsidRPr="00E62FEF">
        <w:t>(наименование сети, объекта)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по адресу: </w:t>
      </w:r>
      <w:r w:rsidR="00E62FEF">
        <w:rPr>
          <w:sz w:val="28"/>
          <w:szCs w:val="28"/>
        </w:rPr>
        <w:t>________</w:t>
      </w:r>
      <w:r w:rsidRPr="00250086">
        <w:rPr>
          <w:sz w:val="28"/>
          <w:szCs w:val="28"/>
        </w:rPr>
        <w:t>___________________________________________________,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(адрес, местоположение)</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у</w:t>
      </w:r>
      <w:r w:rsidR="00E62FEF">
        <w:rPr>
          <w:sz w:val="28"/>
          <w:szCs w:val="28"/>
        </w:rPr>
        <w:t xml:space="preserve">частке </w:t>
      </w:r>
      <w:proofErr w:type="gramStart"/>
      <w:r w:rsidR="00E62FEF">
        <w:rPr>
          <w:sz w:val="28"/>
          <w:szCs w:val="28"/>
        </w:rPr>
        <w:t>от</w:t>
      </w:r>
      <w:proofErr w:type="gramEnd"/>
      <w:r w:rsidR="00E62FEF">
        <w:rPr>
          <w:sz w:val="28"/>
          <w:szCs w:val="28"/>
        </w:rPr>
        <w:t xml:space="preserve"> ___________________</w:t>
      </w:r>
      <w:r w:rsidRPr="00250086">
        <w:rPr>
          <w:sz w:val="28"/>
          <w:szCs w:val="28"/>
        </w:rPr>
        <w:t>____ до 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Подрядчик _________</w:t>
      </w:r>
      <w:r w:rsidR="006050E2" w:rsidRPr="00250086">
        <w:rPr>
          <w:sz w:val="28"/>
          <w:szCs w:val="28"/>
        </w:rPr>
        <w:t>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организации, адрес, телефон)</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проведения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с "__" ______________ </w:t>
      </w:r>
      <w:proofErr w:type="gramStart"/>
      <w:r w:rsidRPr="00250086">
        <w:rPr>
          <w:sz w:val="28"/>
          <w:szCs w:val="28"/>
        </w:rPr>
        <w:t>г</w:t>
      </w:r>
      <w:proofErr w:type="gramEnd"/>
      <w:r w:rsidRPr="00250086">
        <w:rPr>
          <w:sz w:val="28"/>
          <w:szCs w:val="28"/>
        </w:rPr>
        <w:t>. по "__" ________________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 рабочим чертежам ___</w:t>
      </w:r>
      <w:r w:rsidR="006050E2" w:rsidRPr="00250086">
        <w:rPr>
          <w:sz w:val="28"/>
          <w:szCs w:val="28"/>
        </w:rPr>
        <w:t>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проектной организации, N чертежей)</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lastRenderedPageBreak/>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восстановления благоустройства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с "__" _____________ </w:t>
      </w:r>
      <w:proofErr w:type="gramStart"/>
      <w:r w:rsidRPr="00250086">
        <w:rPr>
          <w:sz w:val="28"/>
          <w:szCs w:val="28"/>
        </w:rPr>
        <w:t>г</w:t>
      </w:r>
      <w:proofErr w:type="gramEnd"/>
      <w:r w:rsidRPr="00250086">
        <w:rPr>
          <w:sz w:val="28"/>
          <w:szCs w:val="28"/>
        </w:rPr>
        <w:t>. по "__" 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Допуск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"__" _______________ </w:t>
      </w:r>
      <w:proofErr w:type="gramStart"/>
      <w:r w:rsidRPr="00250086">
        <w:rPr>
          <w:sz w:val="28"/>
          <w:szCs w:val="28"/>
        </w:rPr>
        <w:t>г</w:t>
      </w:r>
      <w:proofErr w:type="gramEnd"/>
      <w:r w:rsidRPr="00250086">
        <w:rPr>
          <w:sz w:val="28"/>
          <w:szCs w:val="28"/>
        </w:rPr>
        <w:t>. регистрационн</w:t>
      </w:r>
      <w:r w:rsidR="00E62FEF">
        <w:rPr>
          <w:sz w:val="28"/>
          <w:szCs w:val="28"/>
        </w:rPr>
        <w:t>ые N _______________</w:t>
      </w:r>
      <w:r w:rsidRPr="00250086">
        <w:rPr>
          <w:sz w:val="28"/>
          <w:szCs w:val="28"/>
        </w:rPr>
        <w:t>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ГРАФИК ПРОИЗВОДСТВА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Земляные работы, куб. </w:t>
      </w:r>
      <w:proofErr w:type="gramStart"/>
      <w:r w:rsidRPr="00250086">
        <w:rPr>
          <w:sz w:val="28"/>
          <w:szCs w:val="28"/>
        </w:rPr>
        <w:t>м</w:t>
      </w:r>
      <w:proofErr w:type="gramEnd"/>
      <w:r w:rsidRPr="00250086">
        <w:rPr>
          <w:sz w:val="28"/>
          <w:szCs w:val="28"/>
        </w:rPr>
        <w:t xml:space="preserve"> __</w:t>
      </w:r>
      <w:r w:rsidR="00E62FEF">
        <w:rPr>
          <w:sz w:val="28"/>
          <w:szCs w:val="28"/>
        </w:rPr>
        <w:t>________________</w:t>
      </w:r>
      <w:r w:rsidRPr="00250086">
        <w:rPr>
          <w:sz w:val="28"/>
          <w:szCs w:val="28"/>
        </w:rPr>
        <w:t>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Монта</w:t>
      </w:r>
      <w:r w:rsidR="00E62FEF">
        <w:rPr>
          <w:sz w:val="28"/>
          <w:szCs w:val="28"/>
        </w:rPr>
        <w:t>жные работы _____________</w:t>
      </w:r>
      <w:r w:rsidRPr="00250086">
        <w:rPr>
          <w:sz w:val="28"/>
          <w:szCs w:val="28"/>
        </w:rPr>
        <w:t>______________________________________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(указать длину трассы, количество труб, диаметр и др.)</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Обратная засы</w:t>
      </w:r>
      <w:r w:rsidR="00E62FEF">
        <w:rPr>
          <w:sz w:val="28"/>
          <w:szCs w:val="28"/>
        </w:rPr>
        <w:t xml:space="preserve">пка, куб. </w:t>
      </w:r>
      <w:proofErr w:type="gramStart"/>
      <w:r w:rsidR="00E62FEF">
        <w:rPr>
          <w:sz w:val="28"/>
          <w:szCs w:val="28"/>
        </w:rPr>
        <w:t>м</w:t>
      </w:r>
      <w:proofErr w:type="gramEnd"/>
      <w:r w:rsidR="00E62FEF">
        <w:rPr>
          <w:sz w:val="28"/>
          <w:szCs w:val="28"/>
        </w:rPr>
        <w:t xml:space="preserve"> ________________</w:t>
      </w:r>
      <w:r w:rsidRPr="00250086">
        <w:rPr>
          <w:sz w:val="28"/>
          <w:szCs w:val="28"/>
        </w:rPr>
        <w:t>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благоустр</w:t>
      </w:r>
      <w:r w:rsidR="00E62FEF">
        <w:rPr>
          <w:sz w:val="28"/>
          <w:szCs w:val="28"/>
        </w:rPr>
        <w:t>ойства, кв. м _______________</w:t>
      </w:r>
      <w:r w:rsidRPr="00250086">
        <w:rPr>
          <w:sz w:val="28"/>
          <w:szCs w:val="28"/>
        </w:rPr>
        <w:t>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проезжих частей, кв</w:t>
      </w:r>
      <w:r w:rsidR="00E62FEF">
        <w:rPr>
          <w:sz w:val="28"/>
          <w:szCs w:val="28"/>
        </w:rPr>
        <w:t>. м _________________________</w:t>
      </w:r>
      <w:r w:rsidRPr="00250086">
        <w:rPr>
          <w:sz w:val="28"/>
          <w:szCs w:val="28"/>
        </w:rPr>
        <w:t>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местных проездо</w:t>
      </w:r>
      <w:r w:rsidR="00E62FEF">
        <w:rPr>
          <w:sz w:val="28"/>
          <w:szCs w:val="28"/>
        </w:rPr>
        <w:t>в, кв. м ___________________</w:t>
      </w:r>
      <w:r w:rsidRPr="00250086">
        <w:rPr>
          <w:sz w:val="28"/>
          <w:szCs w:val="28"/>
        </w:rPr>
        <w:t>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тротуа</w:t>
      </w:r>
      <w:r w:rsidR="00E62FEF">
        <w:rPr>
          <w:sz w:val="28"/>
          <w:szCs w:val="28"/>
        </w:rPr>
        <w:t>ров, кв. м _________________</w:t>
      </w:r>
      <w:r w:rsidRPr="00250086">
        <w:rPr>
          <w:sz w:val="28"/>
          <w:szCs w:val="28"/>
        </w:rPr>
        <w:t>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газонов, зеленых на</w:t>
      </w:r>
      <w:r w:rsidR="00E62FEF">
        <w:rPr>
          <w:sz w:val="28"/>
          <w:szCs w:val="28"/>
        </w:rPr>
        <w:t>саждений, кв. м ______________</w:t>
      </w:r>
      <w:r w:rsidRPr="00250086">
        <w:rPr>
          <w:sz w:val="28"/>
          <w:szCs w:val="28"/>
        </w:rPr>
        <w:t>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дворовой те</w:t>
      </w:r>
      <w:r w:rsidR="00E62FEF">
        <w:rPr>
          <w:sz w:val="28"/>
          <w:szCs w:val="28"/>
        </w:rPr>
        <w:t>рритории, кв. м _____________</w:t>
      </w:r>
      <w:r w:rsidRPr="00250086">
        <w:rPr>
          <w:sz w:val="28"/>
          <w:szCs w:val="28"/>
        </w:rPr>
        <w:t>_________________</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К заявлению </w:t>
      </w:r>
      <w:r w:rsidR="006050E2" w:rsidRPr="00250086">
        <w:rPr>
          <w:sz w:val="28"/>
          <w:szCs w:val="28"/>
        </w:rPr>
        <w:t>прилагаются:</w:t>
      </w:r>
      <w:r>
        <w:rPr>
          <w:sz w:val="28"/>
          <w:szCs w:val="28"/>
        </w:rPr>
        <w:t>____________</w:t>
      </w:r>
      <w:r w:rsidR="006050E2" w:rsidRPr="00250086">
        <w:rPr>
          <w:sz w:val="28"/>
          <w:szCs w:val="28"/>
        </w:rPr>
        <w:t>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(наименования документов и количество экземпляров)</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Заказчик (застройщик)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"__" _______________ </w:t>
      </w:r>
      <w:proofErr w:type="gramStart"/>
      <w:r w:rsidRPr="00250086">
        <w:rPr>
          <w:sz w:val="28"/>
          <w:szCs w:val="28"/>
        </w:rPr>
        <w:t>г</w:t>
      </w:r>
      <w:proofErr w:type="gramEnd"/>
      <w:r w:rsidRPr="00250086">
        <w:rPr>
          <w:sz w:val="28"/>
          <w:szCs w:val="28"/>
        </w:rPr>
        <w:t>.</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Подрядчик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"__" _______________ </w:t>
      </w:r>
      <w:proofErr w:type="gramStart"/>
      <w:r w:rsidRPr="00250086">
        <w:rPr>
          <w:sz w:val="28"/>
          <w:szCs w:val="28"/>
        </w:rPr>
        <w:t>г</w:t>
      </w:r>
      <w:proofErr w:type="gramEnd"/>
      <w:r w:rsidRPr="00250086">
        <w:rPr>
          <w:sz w:val="28"/>
          <w:szCs w:val="28"/>
        </w:rPr>
        <w:t>.</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Способ получения результата предоставле</w:t>
      </w:r>
      <w:r w:rsidR="0028285E">
        <w:rPr>
          <w:sz w:val="28"/>
          <w:szCs w:val="28"/>
        </w:rPr>
        <w:t xml:space="preserve">ния муниципальной услуги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w:t>
      </w:r>
    </w:p>
    <w:p w:rsidR="00E7091E" w:rsidRPr="00250086" w:rsidRDefault="006050E2">
      <w:pPr>
        <w:jc w:val="both"/>
        <w:rPr>
          <w:sz w:val="28"/>
          <w:szCs w:val="28"/>
        </w:rPr>
      </w:pPr>
      <w:r w:rsidRPr="00250086">
        <w:rPr>
          <w:sz w:val="28"/>
          <w:szCs w:val="28"/>
        </w:rPr>
        <w:t xml:space="preserve">  </w:t>
      </w:r>
    </w:p>
    <w:p w:rsidR="00E7091E" w:rsidRPr="00250086" w:rsidRDefault="006050E2">
      <w:pPr>
        <w:jc w:val="both"/>
        <w:rPr>
          <w:sz w:val="28"/>
          <w:szCs w:val="28"/>
        </w:rPr>
      </w:pPr>
      <w:r w:rsidRPr="00250086">
        <w:rPr>
          <w:sz w:val="28"/>
          <w:szCs w:val="28"/>
        </w:rPr>
        <w:t xml:space="preserve">  </w:t>
      </w:r>
    </w:p>
    <w:p w:rsidR="00E7091E" w:rsidRPr="00250086" w:rsidRDefault="00E7091E">
      <w:pPr>
        <w:widowControl w:val="0"/>
        <w:ind w:left="5103"/>
        <w:outlineLvl w:val="0"/>
        <w:rPr>
          <w:sz w:val="28"/>
          <w:szCs w:val="28"/>
        </w:rPr>
      </w:pPr>
    </w:p>
    <w:p w:rsidR="0028285E" w:rsidRDefault="0028285E" w:rsidP="0028285E">
      <w:pPr>
        <w:widowControl w:val="0"/>
        <w:outlineLvl w:val="0"/>
        <w:rPr>
          <w:sz w:val="28"/>
          <w:szCs w:val="28"/>
        </w:rPr>
      </w:pPr>
    </w:p>
    <w:p w:rsidR="00E7091E" w:rsidRPr="00250086" w:rsidRDefault="0028285E" w:rsidP="0028285E">
      <w:pPr>
        <w:widowControl w:val="0"/>
        <w:jc w:val="center"/>
        <w:outlineLvl w:val="0"/>
        <w:rPr>
          <w:sz w:val="28"/>
          <w:szCs w:val="28"/>
        </w:rPr>
      </w:pPr>
      <w:r>
        <w:rPr>
          <w:sz w:val="28"/>
          <w:szCs w:val="28"/>
        </w:rPr>
        <w:lastRenderedPageBreak/>
        <w:t xml:space="preserve">                                           </w:t>
      </w:r>
      <w:r w:rsidR="006050E2" w:rsidRPr="00250086">
        <w:rPr>
          <w:sz w:val="28"/>
          <w:szCs w:val="28"/>
        </w:rPr>
        <w:t>ПРИЛОЖЕНИЕ № 2</w:t>
      </w:r>
    </w:p>
    <w:p w:rsidR="00E7091E" w:rsidRPr="00250086" w:rsidRDefault="006050E2">
      <w:pPr>
        <w:widowControl w:val="0"/>
        <w:ind w:left="5103"/>
        <w:outlineLvl w:val="0"/>
        <w:rPr>
          <w:sz w:val="28"/>
          <w:szCs w:val="28"/>
        </w:rPr>
      </w:pPr>
      <w:r w:rsidRPr="00250086">
        <w:rPr>
          <w:sz w:val="28"/>
          <w:szCs w:val="28"/>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Pr="00250086">
        <w:rPr>
          <w:sz w:val="28"/>
          <w:szCs w:val="28"/>
        </w:rPr>
        <w:t>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proofErr w:type="gramStart"/>
      <w:r w:rsidRPr="00E62FEF">
        <w:t>(наименование</w:t>
      </w:r>
      <w:proofErr w:type="gramEnd"/>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исполнительно-распорядительного органа</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местного самоуправления, предоставляющего</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t xml:space="preserve">                                                              </w:t>
      </w:r>
      <w:r w:rsidRPr="00E62FEF">
        <w:t xml:space="preserve">  муниципальную услугу)</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 xml:space="preserve">   от 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Pr>
          <w:sz w:val="28"/>
          <w:szCs w:val="28"/>
        </w:rPr>
        <w:t xml:space="preserve">                </w:t>
      </w:r>
      <w:proofErr w:type="gramStart"/>
      <w:r w:rsidRPr="00E62FEF">
        <w:t>(наименование заявителя, фамилия, имя,</w:t>
      </w:r>
      <w:proofErr w:type="gramEnd"/>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отчество - для граждан, полное наименование</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организации - для юридических лиц,</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почтовый адрес и индекс,</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контактный телефон)</w:t>
      </w:r>
    </w:p>
    <w:p w:rsidR="0028285E" w:rsidRPr="00250086" w:rsidRDefault="0028285E"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продлении срока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Прошу продлить срок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от "__" ____________ 20__ г. N __________ в связи </w:t>
      </w:r>
      <w:proofErr w:type="gramStart"/>
      <w:r w:rsidRPr="00250086">
        <w:rPr>
          <w:sz w:val="28"/>
          <w:szCs w:val="28"/>
        </w:rPr>
        <w:t>с</w:t>
      </w:r>
      <w:proofErr w:type="gramEnd"/>
      <w:r w:rsidRPr="00250086">
        <w:rPr>
          <w:sz w:val="28"/>
          <w:szCs w:val="28"/>
        </w:rPr>
        <w:t xml:space="preserve"> 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w:t>
      </w:r>
      <w:r w:rsidR="0028285E">
        <w:rPr>
          <w:sz w:val="28"/>
          <w:szCs w:val="28"/>
        </w:rPr>
        <w:t>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(указать причины, послужившие основанием невозможности выполнения земляных</w:t>
      </w:r>
      <w:r w:rsidR="0028285E" w:rsidRPr="0028285E">
        <w:t xml:space="preserve"> </w:t>
      </w:r>
      <w:r w:rsidRPr="0028285E">
        <w:t>работ в сроки, указанные в разрешении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срок с "__" __________________ 20__ г. по "__" _________________ 20__ г.</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К заявлению прилагаются:</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(наименования документов и количество экземпляров)</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.Заказчик (застройщик)</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xml:space="preserve">    </w:t>
      </w:r>
      <w:r w:rsidR="0028285E">
        <w:t xml:space="preserve">                    </w:t>
      </w:r>
      <w:r w:rsidRPr="0028285E">
        <w:t xml:space="preserve"> (должность)               </w:t>
      </w:r>
      <w:r w:rsidR="0028285E">
        <w:t xml:space="preserve">                             </w:t>
      </w:r>
      <w:r w:rsidRPr="0028285E">
        <w:t xml:space="preserve"> (подпись)            </w:t>
      </w:r>
      <w:r w:rsidR="0028285E">
        <w:t xml:space="preserve">                    </w:t>
      </w:r>
      <w:r w:rsidRPr="0028285E">
        <w:t>(инициалы, фамилия)</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М.П.</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"__" _______________ </w:t>
      </w:r>
      <w:proofErr w:type="gramStart"/>
      <w:r w:rsidRPr="00250086">
        <w:rPr>
          <w:sz w:val="28"/>
          <w:szCs w:val="28"/>
        </w:rPr>
        <w:t>г</w:t>
      </w:r>
      <w:proofErr w:type="gramEnd"/>
      <w:r w:rsidRPr="00250086">
        <w:rPr>
          <w:sz w:val="28"/>
          <w:szCs w:val="28"/>
        </w:rPr>
        <w:t>.</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Способ получения результата предоставления муниципальной услу</w:t>
      </w:r>
      <w:r w:rsidR="003A4F71">
        <w:rPr>
          <w:sz w:val="28"/>
          <w:szCs w:val="28"/>
        </w:rPr>
        <w:t>ги</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3A4F71">
        <w:rPr>
          <w:sz w:val="28"/>
          <w:szCs w:val="28"/>
        </w:rPr>
        <w:t>_________________________</w:t>
      </w:r>
      <w:r w:rsidRPr="00250086">
        <w:rPr>
          <w:sz w:val="28"/>
          <w:szCs w:val="28"/>
        </w:rPr>
        <w:t>.</w:t>
      </w:r>
    </w:p>
    <w:p w:rsidR="00E7091E" w:rsidRPr="00250086" w:rsidRDefault="006050E2" w:rsidP="003A4F71">
      <w:pPr>
        <w:jc w:val="both"/>
        <w:rPr>
          <w:sz w:val="28"/>
          <w:szCs w:val="28"/>
        </w:rPr>
      </w:pPr>
      <w:r w:rsidRPr="00250086">
        <w:rPr>
          <w:sz w:val="28"/>
          <w:szCs w:val="28"/>
        </w:rPr>
        <w:t xml:space="preserve">  </w:t>
      </w:r>
    </w:p>
    <w:p w:rsidR="003A4F71" w:rsidRDefault="006050E2" w:rsidP="003A4F71">
      <w:pPr>
        <w:jc w:val="both"/>
        <w:rPr>
          <w:sz w:val="28"/>
          <w:szCs w:val="28"/>
        </w:rPr>
      </w:pPr>
      <w:r w:rsidRPr="00250086">
        <w:rPr>
          <w:sz w:val="28"/>
          <w:szCs w:val="28"/>
        </w:rPr>
        <w:t xml:space="preserve">  </w:t>
      </w:r>
    </w:p>
    <w:p w:rsidR="00E7091E" w:rsidRPr="00250086" w:rsidRDefault="003A4F71" w:rsidP="003A4F71">
      <w:pPr>
        <w:jc w:val="center"/>
        <w:rPr>
          <w:sz w:val="28"/>
          <w:szCs w:val="28"/>
        </w:rPr>
      </w:pPr>
      <w:r>
        <w:rPr>
          <w:sz w:val="28"/>
          <w:szCs w:val="28"/>
        </w:rPr>
        <w:lastRenderedPageBreak/>
        <w:t xml:space="preserve">                                         </w:t>
      </w:r>
      <w:r w:rsidR="006050E2" w:rsidRPr="00250086">
        <w:rPr>
          <w:sz w:val="28"/>
          <w:szCs w:val="28"/>
        </w:rPr>
        <w:t>ПРИЛОЖЕНИЕ № 3</w:t>
      </w:r>
    </w:p>
    <w:p w:rsidR="00E7091E" w:rsidRPr="00250086" w:rsidRDefault="006050E2">
      <w:pPr>
        <w:widowControl w:val="0"/>
        <w:ind w:left="5103"/>
        <w:outlineLvl w:val="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widowControl w:val="0"/>
        <w:ind w:left="5103"/>
        <w:outlineLvl w:val="0"/>
        <w:rPr>
          <w:sz w:val="28"/>
          <w:szCs w:val="28"/>
        </w:rPr>
      </w:pPr>
    </w:p>
    <w:p w:rsidR="00E7091E" w:rsidRPr="00250086" w:rsidRDefault="00E7091E">
      <w:pPr>
        <w:jc w:val="both"/>
        <w:rPr>
          <w:sz w:val="28"/>
          <w:szCs w:val="28"/>
        </w:rPr>
      </w:pPr>
    </w:p>
    <w:p w:rsidR="00E7091E" w:rsidRPr="00250086" w:rsidRDefault="00E7091E">
      <w:pPr>
        <w:widowControl w:val="0"/>
        <w:ind w:left="5103"/>
        <w:outlineLvl w:val="0"/>
        <w:rPr>
          <w:sz w:val="28"/>
          <w:szCs w:val="28"/>
        </w:rPr>
      </w:pPr>
    </w:p>
    <w:p w:rsidR="00F4749A" w:rsidRPr="00FE327B" w:rsidRDefault="00F4749A" w:rsidP="00F4749A">
      <w:pPr>
        <w:pStyle w:val="10"/>
        <w:spacing w:line="360" w:lineRule="auto"/>
        <w:ind w:firstLine="709"/>
        <w:jc w:val="center"/>
        <w:rPr>
          <w:sz w:val="28"/>
          <w:szCs w:val="28"/>
        </w:rPr>
      </w:pPr>
      <w:r w:rsidRPr="00FE327B">
        <w:rPr>
          <w:sz w:val="28"/>
          <w:szCs w:val="28"/>
        </w:rPr>
        <w:t>ОРДЕР №______</w:t>
      </w:r>
    </w:p>
    <w:p w:rsidR="00F4749A" w:rsidRPr="00FE327B" w:rsidRDefault="00F4749A" w:rsidP="00F4749A">
      <w:pPr>
        <w:spacing w:line="360" w:lineRule="auto"/>
        <w:ind w:firstLine="709"/>
        <w:jc w:val="center"/>
        <w:rPr>
          <w:sz w:val="28"/>
          <w:szCs w:val="28"/>
        </w:rPr>
      </w:pPr>
      <w:r w:rsidRPr="00FE327B">
        <w:rPr>
          <w:sz w:val="28"/>
          <w:szCs w:val="28"/>
        </w:rPr>
        <w:t>на производство земляных работ</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______________________________________________________________________________________________________________________________</w:t>
      </w:r>
      <w:r>
        <w:rPr>
          <w:sz w:val="28"/>
          <w:szCs w:val="28"/>
        </w:rPr>
        <w:t>__________</w:t>
      </w:r>
    </w:p>
    <w:p w:rsidR="00F4749A" w:rsidRPr="00F4749A" w:rsidRDefault="00F4749A" w:rsidP="00F4749A">
      <w:pPr>
        <w:spacing w:line="360" w:lineRule="auto"/>
        <w:ind w:firstLine="709"/>
        <w:jc w:val="center"/>
      </w:pPr>
      <w:r w:rsidRPr="00F4749A">
        <w:t>(наименование объекта)</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Заказчик ______________________________________________________</w:t>
      </w:r>
      <w:r>
        <w:rPr>
          <w:sz w:val="28"/>
          <w:szCs w:val="28"/>
        </w:rPr>
        <w:t>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Default="00F4749A" w:rsidP="00F4749A">
      <w:pPr>
        <w:spacing w:line="360" w:lineRule="auto"/>
        <w:jc w:val="both"/>
        <w:rPr>
          <w:sz w:val="28"/>
          <w:szCs w:val="28"/>
        </w:rPr>
      </w:pPr>
      <w:r w:rsidRPr="00FE327B">
        <w:rPr>
          <w:sz w:val="28"/>
          <w:szCs w:val="28"/>
        </w:rPr>
        <w:t>Генеральная подрядная организация__________</w:t>
      </w:r>
      <w:r>
        <w:rPr>
          <w:sz w:val="28"/>
          <w:szCs w:val="28"/>
        </w:rPr>
        <w:t>___________________________</w:t>
      </w:r>
    </w:p>
    <w:p w:rsidR="00F4749A" w:rsidRPr="00FE327B" w:rsidRDefault="00F4749A" w:rsidP="00F4749A">
      <w:pPr>
        <w:spacing w:line="360" w:lineRule="auto"/>
        <w:jc w:val="both"/>
        <w:rPr>
          <w:sz w:val="28"/>
          <w:szCs w:val="28"/>
        </w:rPr>
      </w:pPr>
      <w:r>
        <w:rPr>
          <w:sz w:val="28"/>
          <w:szCs w:val="28"/>
        </w:rPr>
        <w:t>____________________________________________________________________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Организация, выполняющая земляные работы (производитель работ) _________________________________________________________________________________________________________________________________</w:t>
      </w:r>
      <w:r>
        <w:rPr>
          <w:sz w:val="28"/>
          <w:szCs w:val="28"/>
        </w:rPr>
        <w:t>_______</w:t>
      </w:r>
    </w:p>
    <w:p w:rsidR="00F4749A" w:rsidRPr="00F4749A" w:rsidRDefault="00F4749A" w:rsidP="00F4749A">
      <w:pPr>
        <w:tabs>
          <w:tab w:val="left" w:pos="2616"/>
          <w:tab w:val="center" w:pos="5174"/>
        </w:tabs>
        <w:spacing w:line="360" w:lineRule="auto"/>
        <w:ind w:firstLine="709"/>
      </w:pPr>
      <w:r w:rsidRPr="00F4749A">
        <w:tab/>
      </w:r>
      <w:r w:rsidRPr="00F4749A">
        <w:tab/>
        <w:t>(наименование, адрес организации)</w:t>
      </w:r>
    </w:p>
    <w:p w:rsidR="00F4749A" w:rsidRDefault="00F4749A" w:rsidP="00F4749A">
      <w:pPr>
        <w:spacing w:line="360" w:lineRule="auto"/>
        <w:ind w:firstLine="709"/>
        <w:jc w:val="both"/>
        <w:rPr>
          <w:sz w:val="28"/>
          <w:szCs w:val="28"/>
        </w:rPr>
      </w:pPr>
      <w:r w:rsidRPr="00FE327B">
        <w:rPr>
          <w:sz w:val="28"/>
          <w:szCs w:val="28"/>
        </w:rPr>
        <w:t>Отв</w:t>
      </w:r>
      <w:r>
        <w:rPr>
          <w:sz w:val="28"/>
          <w:szCs w:val="28"/>
        </w:rPr>
        <w:t xml:space="preserve">етственное лицо за производство </w:t>
      </w:r>
      <w:r w:rsidRPr="00FE327B">
        <w:rPr>
          <w:sz w:val="28"/>
          <w:szCs w:val="28"/>
        </w:rPr>
        <w:t>работ</w:t>
      </w:r>
      <w:r>
        <w:rPr>
          <w:sz w:val="28"/>
          <w:szCs w:val="28"/>
        </w:rPr>
        <w:t>____________________________________________________________________________________________________________________________________</w:t>
      </w:r>
    </w:p>
    <w:p w:rsidR="00F4749A" w:rsidRPr="00F4749A" w:rsidRDefault="00F4749A" w:rsidP="00F4749A">
      <w:pPr>
        <w:spacing w:line="360" w:lineRule="auto"/>
        <w:ind w:firstLine="709"/>
        <w:jc w:val="center"/>
      </w:pPr>
      <w:r w:rsidRPr="00F4749A">
        <w:t>(должность, ФИО, № приказа)</w:t>
      </w:r>
    </w:p>
    <w:p w:rsidR="00F4749A" w:rsidRPr="00FE327B" w:rsidRDefault="00F4749A" w:rsidP="00F4749A">
      <w:pPr>
        <w:spacing w:line="360" w:lineRule="auto"/>
        <w:ind w:firstLine="709"/>
        <w:jc w:val="both"/>
        <w:rPr>
          <w:sz w:val="28"/>
          <w:szCs w:val="28"/>
          <w:u w:val="single"/>
        </w:rPr>
      </w:pPr>
      <w:r w:rsidRPr="00FE327B">
        <w:rPr>
          <w:sz w:val="28"/>
          <w:szCs w:val="28"/>
        </w:rPr>
        <w:t xml:space="preserve">Телефон ответственного лица за производство работ             </w:t>
      </w:r>
      <w:r w:rsidRPr="00FE327B">
        <w:rPr>
          <w:sz w:val="28"/>
          <w:szCs w:val="28"/>
          <w:u w:val="single"/>
        </w:rPr>
        <w:t>______________________________</w:t>
      </w:r>
      <w:r>
        <w:rPr>
          <w:sz w:val="28"/>
          <w:szCs w:val="28"/>
          <w:u w:val="single"/>
        </w:rPr>
        <w:t>________________________________</w:t>
      </w:r>
      <w:r w:rsidRPr="00FE327B">
        <w:rPr>
          <w:sz w:val="28"/>
          <w:szCs w:val="28"/>
          <w:u w:val="single"/>
        </w:rPr>
        <w:t>___</w:t>
      </w:r>
    </w:p>
    <w:p w:rsidR="00F4749A" w:rsidRPr="00FE327B" w:rsidRDefault="00F4749A" w:rsidP="00F4749A">
      <w:pPr>
        <w:spacing w:line="360" w:lineRule="auto"/>
        <w:ind w:firstLine="709"/>
        <w:jc w:val="both"/>
        <w:rPr>
          <w:sz w:val="28"/>
          <w:szCs w:val="28"/>
          <w:u w:val="single"/>
        </w:rPr>
      </w:pPr>
      <w:r w:rsidRPr="00FE327B">
        <w:rPr>
          <w:sz w:val="28"/>
          <w:szCs w:val="28"/>
        </w:rPr>
        <w:t>Виды и объемы выполняемых работ _</w:t>
      </w:r>
      <w:r w:rsidRPr="00FE327B">
        <w:rPr>
          <w:sz w:val="28"/>
          <w:szCs w:val="28"/>
          <w:u w:val="single"/>
        </w:rPr>
        <w:t>_______________________________________________________________________________________________________________________________________</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Согласование</w:t>
      </w:r>
      <w:r>
        <w:rPr>
          <w:sz w:val="28"/>
          <w:szCs w:val="28"/>
        </w:rPr>
        <w:t xml:space="preserve"> производства земляных работ с </w:t>
      </w:r>
      <w:r w:rsidRPr="00FE327B">
        <w:rPr>
          <w:sz w:val="28"/>
          <w:szCs w:val="28"/>
        </w:rPr>
        <w:t>собственниками, арендаторами, балансодержателями и иными законными владельцами земельных участков, сооружений, инженерных сетей и коммуникаций</w:t>
      </w:r>
    </w:p>
    <w:p w:rsidR="00F4749A" w:rsidRPr="00FE327B" w:rsidRDefault="00F4749A" w:rsidP="00F4749A">
      <w:pPr>
        <w:spacing w:line="360" w:lineRule="auto"/>
        <w:ind w:firstLine="709"/>
        <w:jc w:val="both"/>
        <w:rPr>
          <w:sz w:val="28"/>
          <w:szCs w:val="28"/>
        </w:rPr>
      </w:pPr>
    </w:p>
    <w:tbl>
      <w:tblPr>
        <w:tblW w:w="989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5"/>
        <w:gridCol w:w="4428"/>
        <w:gridCol w:w="2184"/>
        <w:gridCol w:w="2059"/>
      </w:tblGrid>
      <w:tr w:rsidR="00F4749A" w:rsidRPr="00FE327B" w:rsidTr="00F4749A">
        <w:trPr>
          <w:cantSplit/>
        </w:trPr>
        <w:tc>
          <w:tcPr>
            <w:tcW w:w="1225" w:type="dxa"/>
          </w:tcPr>
          <w:p w:rsidR="00F4749A" w:rsidRPr="00FE327B" w:rsidRDefault="00F4749A" w:rsidP="00F4749A">
            <w:pPr>
              <w:spacing w:line="360" w:lineRule="auto"/>
              <w:jc w:val="center"/>
              <w:rPr>
                <w:sz w:val="28"/>
                <w:szCs w:val="28"/>
              </w:rPr>
            </w:pPr>
            <w:r w:rsidRPr="00FE327B">
              <w:rPr>
                <w:sz w:val="28"/>
                <w:szCs w:val="28"/>
              </w:rPr>
              <w:t>№</w:t>
            </w:r>
          </w:p>
          <w:p w:rsidR="00F4749A" w:rsidRPr="00FE327B" w:rsidRDefault="00F4749A" w:rsidP="00F4749A">
            <w:pPr>
              <w:spacing w:line="360" w:lineRule="auto"/>
              <w:jc w:val="center"/>
              <w:rPr>
                <w:sz w:val="28"/>
                <w:szCs w:val="28"/>
              </w:rPr>
            </w:pPr>
            <w:proofErr w:type="spellStart"/>
            <w:proofErr w:type="gramStart"/>
            <w:r w:rsidRPr="00FE327B">
              <w:rPr>
                <w:sz w:val="28"/>
                <w:szCs w:val="28"/>
              </w:rPr>
              <w:t>п</w:t>
            </w:r>
            <w:proofErr w:type="spellEnd"/>
            <w:proofErr w:type="gramEnd"/>
            <w:r w:rsidRPr="00FE327B">
              <w:rPr>
                <w:sz w:val="28"/>
                <w:szCs w:val="28"/>
              </w:rPr>
              <w:t>/</w:t>
            </w:r>
            <w:proofErr w:type="spellStart"/>
            <w:r w:rsidRPr="00FE327B">
              <w:rPr>
                <w:sz w:val="28"/>
                <w:szCs w:val="28"/>
              </w:rPr>
              <w:t>п</w:t>
            </w:r>
            <w:proofErr w:type="spellEnd"/>
          </w:p>
        </w:tc>
        <w:tc>
          <w:tcPr>
            <w:tcW w:w="4428" w:type="dxa"/>
            <w:vAlign w:val="center"/>
          </w:tcPr>
          <w:p w:rsidR="00F4749A" w:rsidRPr="00FE327B" w:rsidRDefault="00F4749A" w:rsidP="00F4749A">
            <w:pPr>
              <w:spacing w:line="360" w:lineRule="auto"/>
              <w:jc w:val="center"/>
              <w:rPr>
                <w:sz w:val="28"/>
                <w:szCs w:val="28"/>
              </w:rPr>
            </w:pPr>
            <w:r w:rsidRPr="00FE327B">
              <w:rPr>
                <w:sz w:val="28"/>
                <w:szCs w:val="28"/>
              </w:rPr>
              <w:t>Наименование организации</w:t>
            </w:r>
          </w:p>
        </w:tc>
        <w:tc>
          <w:tcPr>
            <w:tcW w:w="2184" w:type="dxa"/>
            <w:vAlign w:val="center"/>
          </w:tcPr>
          <w:p w:rsidR="00F4749A" w:rsidRPr="00FE327B" w:rsidRDefault="00F4749A" w:rsidP="00F4749A">
            <w:pPr>
              <w:spacing w:line="360" w:lineRule="auto"/>
              <w:jc w:val="center"/>
              <w:rPr>
                <w:sz w:val="28"/>
                <w:szCs w:val="28"/>
              </w:rPr>
            </w:pPr>
            <w:r w:rsidRPr="00FE327B">
              <w:rPr>
                <w:sz w:val="28"/>
                <w:szCs w:val="28"/>
              </w:rPr>
              <w:t>Должность</w:t>
            </w:r>
          </w:p>
        </w:tc>
        <w:tc>
          <w:tcPr>
            <w:tcW w:w="2059" w:type="dxa"/>
            <w:vAlign w:val="center"/>
          </w:tcPr>
          <w:p w:rsidR="00F4749A" w:rsidRPr="00FE327B" w:rsidRDefault="00F4749A" w:rsidP="00F4749A">
            <w:pPr>
              <w:spacing w:line="360" w:lineRule="auto"/>
              <w:jc w:val="center"/>
              <w:rPr>
                <w:sz w:val="28"/>
                <w:szCs w:val="28"/>
              </w:rPr>
            </w:pPr>
            <w:r w:rsidRPr="00FE327B">
              <w:rPr>
                <w:sz w:val="28"/>
                <w:szCs w:val="28"/>
              </w:rPr>
              <w:t>Подпись ответственного лица</w:t>
            </w: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Pr>
                <w:sz w:val="28"/>
                <w:szCs w:val="28"/>
              </w:rPr>
              <w:t>1</w:t>
            </w:r>
          </w:p>
        </w:tc>
        <w:tc>
          <w:tcPr>
            <w:tcW w:w="4428" w:type="dxa"/>
          </w:tcPr>
          <w:p w:rsidR="00F4749A" w:rsidRPr="00187BED" w:rsidRDefault="00F4749A" w:rsidP="00F4749A">
            <w:pPr>
              <w:spacing w:line="360" w:lineRule="auto"/>
              <w:ind w:firstLine="709"/>
              <w:jc w:val="both"/>
              <w:rPr>
                <w:sz w:val="28"/>
                <w:szCs w:val="28"/>
                <w:lang w:val="en-US"/>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2</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3</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4</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5</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bl>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 xml:space="preserve">До начала земляных работ в границах размещения автомобильной дороги (проезжая часть, тротуары, обочины) производство работ согласовать с </w:t>
      </w:r>
      <w:r w:rsidRPr="00486A0D">
        <w:rPr>
          <w:sz w:val="28"/>
          <w:szCs w:val="28"/>
        </w:rPr>
        <w:t>ОГИБДД ОМВД России по Азовскому району</w:t>
      </w:r>
      <w:r w:rsidRPr="00FE327B">
        <w:rPr>
          <w:sz w:val="28"/>
          <w:szCs w:val="28"/>
        </w:rPr>
        <w:t xml:space="preserve"> в соответствии с требованием Ведомственных строительных норм ВСН 37-84 «Инструкция по организации движения и ограждению мест производства дорожных работ».  </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Особые условия выполнения работ:</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Default="00F4749A" w:rsidP="00F4749A"/>
    <w:p w:rsidR="00F4749A" w:rsidRPr="00FE327B" w:rsidRDefault="00F4749A" w:rsidP="00F4749A">
      <w:pPr>
        <w:spacing w:line="360" w:lineRule="auto"/>
        <w:ind w:firstLine="708"/>
        <w:jc w:val="both"/>
        <w:rPr>
          <w:sz w:val="28"/>
          <w:szCs w:val="28"/>
        </w:rPr>
      </w:pPr>
      <w:r w:rsidRPr="00FE327B">
        <w:rPr>
          <w:sz w:val="28"/>
          <w:szCs w:val="28"/>
        </w:rPr>
        <w:t xml:space="preserve">С условиями производства земляных работ </w:t>
      </w:r>
      <w:proofErr w:type="gramStart"/>
      <w:r w:rsidRPr="00FE327B">
        <w:rPr>
          <w:sz w:val="28"/>
          <w:szCs w:val="28"/>
        </w:rPr>
        <w:t>ознакомлен</w:t>
      </w:r>
      <w:proofErr w:type="gramEnd"/>
      <w:r w:rsidRPr="00FE327B">
        <w:rPr>
          <w:sz w:val="28"/>
          <w:szCs w:val="28"/>
        </w:rPr>
        <w:t>. Обязательства по исполнению сроков производства работ, установленных условий, требований проектной, технической и иной действующей нормативной документации при выполнении работ гарантирую.</w:t>
      </w:r>
    </w:p>
    <w:p w:rsidR="00F4749A" w:rsidRPr="00FE327B" w:rsidRDefault="00F4749A" w:rsidP="00F4749A">
      <w:pPr>
        <w:spacing w:line="360" w:lineRule="auto"/>
        <w:jc w:val="both"/>
        <w:rPr>
          <w:sz w:val="28"/>
          <w:szCs w:val="28"/>
        </w:rPr>
      </w:pPr>
      <w:r w:rsidRPr="00FE327B">
        <w:rPr>
          <w:sz w:val="28"/>
          <w:szCs w:val="28"/>
        </w:rPr>
        <w:t>_______</w:t>
      </w:r>
      <w:r>
        <w:rPr>
          <w:sz w:val="28"/>
          <w:szCs w:val="28"/>
        </w:rPr>
        <w:t>_________           ____</w:t>
      </w:r>
      <w:r w:rsidRPr="00FE327B">
        <w:rPr>
          <w:sz w:val="28"/>
          <w:szCs w:val="28"/>
        </w:rPr>
        <w:t>___________</w:t>
      </w:r>
      <w:r w:rsidRPr="00FE327B">
        <w:rPr>
          <w:sz w:val="28"/>
          <w:szCs w:val="28"/>
        </w:rPr>
        <w:tab/>
      </w:r>
      <w:r>
        <w:rPr>
          <w:sz w:val="28"/>
          <w:szCs w:val="28"/>
        </w:rPr>
        <w:t xml:space="preserve">     </w:t>
      </w:r>
      <w:r w:rsidRPr="00FE327B">
        <w:rPr>
          <w:sz w:val="28"/>
          <w:szCs w:val="28"/>
        </w:rPr>
        <w:t>________________________</w:t>
      </w:r>
    </w:p>
    <w:p w:rsidR="00F4749A" w:rsidRDefault="00F4749A" w:rsidP="00F4749A">
      <w:pPr>
        <w:jc w:val="both"/>
        <w:rPr>
          <w:szCs w:val="28"/>
        </w:rPr>
      </w:pPr>
      <w:proofErr w:type="gramStart"/>
      <w:r w:rsidRPr="00FE327B">
        <w:rPr>
          <w:szCs w:val="28"/>
        </w:rPr>
        <w:t xml:space="preserve">(руководитель подрядной </w:t>
      </w:r>
      <w:r>
        <w:rPr>
          <w:szCs w:val="28"/>
        </w:rPr>
        <w:t xml:space="preserve">                             </w:t>
      </w:r>
      <w:r w:rsidRPr="00FE327B">
        <w:rPr>
          <w:szCs w:val="28"/>
        </w:rPr>
        <w:t>(подпись, дата)</w:t>
      </w:r>
      <w:r>
        <w:rPr>
          <w:szCs w:val="28"/>
        </w:rPr>
        <w:t xml:space="preserve">                             </w:t>
      </w:r>
      <w:r w:rsidRPr="00FE327B">
        <w:rPr>
          <w:szCs w:val="28"/>
        </w:rPr>
        <w:t xml:space="preserve"> (расшифровка подписи)</w:t>
      </w:r>
      <w:proofErr w:type="gramEnd"/>
    </w:p>
    <w:p w:rsidR="00F4749A" w:rsidRPr="00FE327B" w:rsidRDefault="00F4749A" w:rsidP="00F4749A">
      <w:pPr>
        <w:jc w:val="both"/>
        <w:rPr>
          <w:szCs w:val="28"/>
        </w:rPr>
      </w:pPr>
      <w:r w:rsidRPr="00FE327B">
        <w:rPr>
          <w:szCs w:val="28"/>
        </w:rPr>
        <w:t xml:space="preserve">организации)  </w:t>
      </w:r>
    </w:p>
    <w:p w:rsidR="00F4749A" w:rsidRPr="00FE327B" w:rsidRDefault="00F4749A" w:rsidP="00F4749A">
      <w:pPr>
        <w:spacing w:line="360" w:lineRule="auto"/>
        <w:jc w:val="both"/>
        <w:rPr>
          <w:sz w:val="28"/>
          <w:szCs w:val="28"/>
        </w:rPr>
      </w:pPr>
    </w:p>
    <w:p w:rsidR="00F4749A" w:rsidRPr="00FE327B" w:rsidRDefault="00F4749A" w:rsidP="00F4749A">
      <w:pPr>
        <w:spacing w:line="360" w:lineRule="auto"/>
        <w:jc w:val="both"/>
        <w:rPr>
          <w:sz w:val="28"/>
          <w:szCs w:val="28"/>
        </w:rPr>
      </w:pPr>
      <w:r w:rsidRPr="00FE327B">
        <w:rPr>
          <w:sz w:val="28"/>
          <w:szCs w:val="28"/>
        </w:rPr>
        <w:t>Производство</w:t>
      </w:r>
      <w:r>
        <w:rPr>
          <w:sz w:val="28"/>
          <w:szCs w:val="28"/>
        </w:rPr>
        <w:t xml:space="preserve"> работ разрешено   </w:t>
      </w:r>
      <w:proofErr w:type="gramStart"/>
      <w:r>
        <w:rPr>
          <w:sz w:val="28"/>
          <w:szCs w:val="28"/>
        </w:rPr>
        <w:t>с</w:t>
      </w:r>
      <w:proofErr w:type="gramEnd"/>
      <w:r>
        <w:rPr>
          <w:sz w:val="28"/>
          <w:szCs w:val="28"/>
        </w:rPr>
        <w:t xml:space="preserve"> «_____»</w:t>
      </w:r>
      <w:proofErr w:type="spellStart"/>
      <w:r>
        <w:rPr>
          <w:sz w:val="28"/>
          <w:szCs w:val="28"/>
        </w:rPr>
        <w:t>___</w:t>
      </w:r>
      <w:r w:rsidRPr="00FE327B">
        <w:rPr>
          <w:sz w:val="28"/>
          <w:szCs w:val="28"/>
        </w:rPr>
        <w:t>_____</w:t>
      </w:r>
      <w:r>
        <w:rPr>
          <w:sz w:val="28"/>
          <w:szCs w:val="28"/>
        </w:rPr>
        <w:t>___по</w:t>
      </w:r>
      <w:proofErr w:type="spellEnd"/>
      <w:r>
        <w:rPr>
          <w:sz w:val="28"/>
          <w:szCs w:val="28"/>
        </w:rPr>
        <w:t xml:space="preserve"> «____»____________</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администрации </w:t>
      </w:r>
    </w:p>
    <w:p w:rsidR="00F4749A" w:rsidRDefault="00F4749A" w:rsidP="00F4749A">
      <w:pPr>
        <w:spacing w:line="360" w:lineRule="auto"/>
        <w:jc w:val="both"/>
        <w:rPr>
          <w:sz w:val="28"/>
          <w:szCs w:val="28"/>
        </w:rPr>
      </w:pPr>
      <w:proofErr w:type="spellStart"/>
      <w:r>
        <w:rPr>
          <w:sz w:val="28"/>
          <w:szCs w:val="28"/>
        </w:rPr>
        <w:t>Кугейского</w:t>
      </w:r>
      <w:proofErr w:type="spellEnd"/>
      <w:r w:rsidR="005B4BC3">
        <w:rPr>
          <w:sz w:val="28"/>
          <w:szCs w:val="28"/>
        </w:rPr>
        <w:t xml:space="preserve"> </w:t>
      </w:r>
      <w:r w:rsidRPr="00FE327B">
        <w:rPr>
          <w:sz w:val="28"/>
          <w:szCs w:val="28"/>
        </w:rPr>
        <w:t>сельского поселения</w:t>
      </w:r>
      <w:r w:rsidR="005B4BC3">
        <w:rPr>
          <w:sz w:val="28"/>
          <w:szCs w:val="28"/>
        </w:rPr>
        <w:t xml:space="preserve">     ________</w:t>
      </w:r>
      <w:r w:rsidRPr="00FE327B">
        <w:rPr>
          <w:sz w:val="28"/>
          <w:szCs w:val="28"/>
        </w:rPr>
        <w:t>______</w:t>
      </w:r>
      <w:r w:rsidRPr="00FE327B">
        <w:rPr>
          <w:sz w:val="28"/>
          <w:szCs w:val="28"/>
        </w:rPr>
        <w:tab/>
      </w:r>
      <w:r w:rsidRPr="00FE327B">
        <w:rPr>
          <w:sz w:val="28"/>
          <w:szCs w:val="28"/>
        </w:rPr>
        <w:tab/>
        <w:t xml:space="preserve">            ___</w:t>
      </w:r>
      <w:r w:rsidR="005B4BC3">
        <w:rPr>
          <w:sz w:val="28"/>
          <w:szCs w:val="28"/>
        </w:rPr>
        <w:t>_______</w:t>
      </w:r>
      <w:r>
        <w:rPr>
          <w:sz w:val="28"/>
          <w:szCs w:val="28"/>
        </w:rPr>
        <w:t>__</w:t>
      </w:r>
    </w:p>
    <w:p w:rsidR="00F4749A" w:rsidRPr="005B4BC3" w:rsidRDefault="00F4749A" w:rsidP="00F4749A">
      <w:pPr>
        <w:spacing w:line="360" w:lineRule="auto"/>
        <w:jc w:val="both"/>
      </w:pPr>
      <w:r w:rsidRPr="005B4BC3">
        <w:t xml:space="preserve">МП              </w:t>
      </w:r>
      <w:r w:rsidR="005B4BC3" w:rsidRPr="005B4BC3">
        <w:t xml:space="preserve">                                            </w:t>
      </w:r>
      <w:r w:rsidR="003B7ADF">
        <w:t xml:space="preserve">                               </w:t>
      </w:r>
      <w:r w:rsidR="005B4BC3" w:rsidRPr="005B4BC3">
        <w:t xml:space="preserve"> </w:t>
      </w:r>
      <w:r w:rsidRPr="005B4BC3">
        <w:t>(подпись, дата)</w:t>
      </w:r>
      <w:r w:rsidRPr="005B4BC3">
        <w:tab/>
      </w:r>
      <w:r w:rsidR="005B4BC3" w:rsidRPr="005B4BC3">
        <w:t xml:space="preserve">                  </w:t>
      </w:r>
      <w:r w:rsidRPr="005B4BC3">
        <w:t xml:space="preserve"> </w:t>
      </w:r>
      <w:r w:rsidR="003B7ADF">
        <w:t xml:space="preserve">                     </w:t>
      </w:r>
      <w:r w:rsidRPr="005B4BC3">
        <w:t xml:space="preserve"> (Ф.И.О.)</w:t>
      </w:r>
      <w:r w:rsidRPr="005B4BC3">
        <w:tab/>
      </w:r>
      <w:r w:rsidRPr="005B4BC3">
        <w:tab/>
      </w:r>
      <w:r w:rsidRPr="005B4BC3">
        <w:tab/>
      </w:r>
      <w:r w:rsidRPr="005B4BC3">
        <w:tab/>
      </w:r>
      <w:r w:rsidRPr="005B4BC3">
        <w:tab/>
      </w:r>
      <w:r w:rsidRPr="005B4BC3">
        <w:tab/>
      </w:r>
      <w:r w:rsidRPr="005B4BC3">
        <w:tab/>
      </w:r>
      <w:r w:rsidRPr="005B4BC3">
        <w:tab/>
      </w:r>
    </w:p>
    <w:p w:rsidR="00F4749A" w:rsidRPr="00FE327B" w:rsidRDefault="00F4749A" w:rsidP="00F4749A">
      <w:pPr>
        <w:spacing w:line="360" w:lineRule="auto"/>
        <w:jc w:val="both"/>
        <w:rPr>
          <w:sz w:val="28"/>
          <w:szCs w:val="28"/>
        </w:rPr>
      </w:pPr>
      <w:r w:rsidRPr="00FE327B">
        <w:rPr>
          <w:sz w:val="28"/>
          <w:szCs w:val="28"/>
        </w:rPr>
        <w:t xml:space="preserve">Производство работ продлено </w:t>
      </w:r>
      <w:proofErr w:type="gramStart"/>
      <w:r w:rsidRPr="00FE327B">
        <w:rPr>
          <w:sz w:val="28"/>
          <w:szCs w:val="28"/>
        </w:rPr>
        <w:t>с</w:t>
      </w:r>
      <w:proofErr w:type="gramEnd"/>
      <w:r w:rsidRPr="00FE327B">
        <w:rPr>
          <w:sz w:val="28"/>
          <w:szCs w:val="28"/>
        </w:rPr>
        <w:t xml:space="preserve"> «_____»</w:t>
      </w:r>
      <w:proofErr w:type="spellStart"/>
      <w:r w:rsidRPr="00FE327B">
        <w:rPr>
          <w:sz w:val="28"/>
          <w:szCs w:val="28"/>
        </w:rPr>
        <w:t>__________по</w:t>
      </w:r>
      <w:proofErr w:type="spellEnd"/>
      <w:r w:rsidRPr="00FE327B">
        <w:rPr>
          <w:sz w:val="28"/>
          <w:szCs w:val="28"/>
        </w:rPr>
        <w:t xml:space="preserve">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администрации </w:t>
      </w:r>
    </w:p>
    <w:p w:rsidR="00F4749A" w:rsidRDefault="00F4749A" w:rsidP="00F4749A">
      <w:pPr>
        <w:spacing w:line="360" w:lineRule="auto"/>
        <w:jc w:val="both"/>
        <w:rPr>
          <w:sz w:val="28"/>
          <w:szCs w:val="28"/>
        </w:rPr>
      </w:pPr>
      <w:proofErr w:type="spellStart"/>
      <w:r>
        <w:rPr>
          <w:sz w:val="28"/>
          <w:szCs w:val="28"/>
        </w:rPr>
        <w:t>Кугейского</w:t>
      </w:r>
      <w:proofErr w:type="spellEnd"/>
      <w:r w:rsidR="005B4BC3">
        <w:rPr>
          <w:sz w:val="28"/>
          <w:szCs w:val="28"/>
        </w:rPr>
        <w:t xml:space="preserve">  сельского поселения    _______________</w:t>
      </w:r>
      <w:r w:rsidR="005B4BC3">
        <w:rPr>
          <w:sz w:val="28"/>
          <w:szCs w:val="28"/>
        </w:rPr>
        <w:tab/>
      </w:r>
      <w:r w:rsidR="005B4BC3">
        <w:rPr>
          <w:sz w:val="28"/>
          <w:szCs w:val="28"/>
        </w:rPr>
        <w:tab/>
        <w:t xml:space="preserve"> _____</w:t>
      </w:r>
      <w:r w:rsidRPr="00FE327B">
        <w:rPr>
          <w:sz w:val="28"/>
          <w:szCs w:val="28"/>
        </w:rPr>
        <w:t>___</w:t>
      </w:r>
      <w:r w:rsidR="005B4BC3">
        <w:rPr>
          <w:sz w:val="28"/>
          <w:szCs w:val="28"/>
        </w:rPr>
        <w:t>_____</w:t>
      </w:r>
      <w:r>
        <w:rPr>
          <w:sz w:val="28"/>
          <w:szCs w:val="28"/>
        </w:rPr>
        <w:t>___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t xml:space="preserve"> </w:t>
      </w:r>
      <w:r w:rsidR="005B4BC3">
        <w:t xml:space="preserve">                             </w:t>
      </w:r>
      <w:r w:rsidRPr="005B4BC3">
        <w:t xml:space="preserve"> (Ф.И.О.)</w:t>
      </w:r>
      <w:r w:rsidRPr="005B4BC3">
        <w:tab/>
      </w:r>
    </w:p>
    <w:p w:rsidR="00F4749A" w:rsidRPr="00FE327B" w:rsidRDefault="00F4749A" w:rsidP="00F4749A">
      <w:pPr>
        <w:spacing w:line="360" w:lineRule="auto"/>
        <w:ind w:firstLine="709"/>
        <w:jc w:val="both"/>
        <w:rPr>
          <w:sz w:val="28"/>
          <w:szCs w:val="28"/>
        </w:rPr>
      </w:pPr>
      <w:r w:rsidRPr="00FE327B">
        <w:rPr>
          <w:sz w:val="28"/>
          <w:szCs w:val="28"/>
        </w:rPr>
        <w:t xml:space="preserve">Производство работ продлено </w:t>
      </w:r>
      <w:proofErr w:type="gramStart"/>
      <w:r w:rsidRPr="00FE327B">
        <w:rPr>
          <w:sz w:val="28"/>
          <w:szCs w:val="28"/>
        </w:rPr>
        <w:t>с</w:t>
      </w:r>
      <w:proofErr w:type="gramEnd"/>
      <w:r w:rsidRPr="00FE327B">
        <w:rPr>
          <w:sz w:val="28"/>
          <w:szCs w:val="28"/>
        </w:rPr>
        <w:t xml:space="preserve"> «_____»</w:t>
      </w:r>
      <w:proofErr w:type="spellStart"/>
      <w:r w:rsidRPr="00FE327B">
        <w:rPr>
          <w:sz w:val="28"/>
          <w:szCs w:val="28"/>
        </w:rPr>
        <w:t>_________________по</w:t>
      </w:r>
      <w:proofErr w:type="spellEnd"/>
      <w:r w:rsidRPr="00FE327B">
        <w:rPr>
          <w:sz w:val="28"/>
          <w:szCs w:val="28"/>
        </w:rPr>
        <w:t xml:space="preserve">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администрации </w:t>
      </w:r>
    </w:p>
    <w:p w:rsidR="00F4749A" w:rsidRDefault="00F4749A" w:rsidP="00F4749A">
      <w:pPr>
        <w:spacing w:line="360" w:lineRule="auto"/>
        <w:jc w:val="both"/>
        <w:rPr>
          <w:sz w:val="28"/>
          <w:szCs w:val="28"/>
        </w:rPr>
      </w:pPr>
      <w:proofErr w:type="spellStart"/>
      <w:r>
        <w:rPr>
          <w:sz w:val="28"/>
          <w:szCs w:val="28"/>
        </w:rPr>
        <w:t>Кугейского</w:t>
      </w:r>
      <w:proofErr w:type="spellEnd"/>
      <w:r w:rsidR="005B4BC3">
        <w:rPr>
          <w:sz w:val="28"/>
          <w:szCs w:val="28"/>
        </w:rPr>
        <w:t xml:space="preserve"> сельского поселения   ____________</w:t>
      </w:r>
      <w:r w:rsidR="005B4BC3">
        <w:rPr>
          <w:sz w:val="28"/>
          <w:szCs w:val="28"/>
        </w:rPr>
        <w:tab/>
      </w:r>
      <w:r w:rsidR="005B4BC3">
        <w:rPr>
          <w:sz w:val="28"/>
          <w:szCs w:val="28"/>
        </w:rPr>
        <w:tab/>
        <w:t xml:space="preserve">   </w:t>
      </w:r>
      <w:r w:rsidRPr="00FE327B">
        <w:rPr>
          <w:sz w:val="28"/>
          <w:szCs w:val="28"/>
        </w:rPr>
        <w:t xml:space="preserve">  ___</w:t>
      </w:r>
      <w:r w:rsidR="005B4BC3">
        <w:rPr>
          <w:sz w:val="28"/>
          <w:szCs w:val="28"/>
        </w:rPr>
        <w:t>________</w:t>
      </w:r>
      <w:r>
        <w:rPr>
          <w:sz w:val="28"/>
          <w:szCs w:val="28"/>
        </w:rPr>
        <w:t>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r>
      <w:r w:rsidR="005B4BC3">
        <w:t xml:space="preserve">                                 </w:t>
      </w:r>
      <w:r w:rsidRPr="005B4BC3">
        <w:t xml:space="preserve">  (Ф.И.О.)</w:t>
      </w:r>
      <w:r w:rsidRPr="005B4BC3">
        <w:tab/>
      </w:r>
    </w:p>
    <w:p w:rsidR="00F4749A" w:rsidRDefault="00F4749A" w:rsidP="00F4749A">
      <w:pPr>
        <w:spacing w:line="360" w:lineRule="auto"/>
        <w:jc w:val="both"/>
        <w:rPr>
          <w:sz w:val="28"/>
          <w:szCs w:val="28"/>
        </w:rPr>
      </w:pPr>
      <w:r w:rsidRPr="00FE327B">
        <w:rPr>
          <w:sz w:val="28"/>
          <w:szCs w:val="28"/>
        </w:rPr>
        <w:t>Ордер закрыт</w:t>
      </w:r>
      <w:r>
        <w:rPr>
          <w:sz w:val="28"/>
          <w:szCs w:val="28"/>
        </w:rPr>
        <w:tab/>
      </w:r>
      <w:r w:rsidRPr="00FE327B">
        <w:rPr>
          <w:sz w:val="28"/>
          <w:szCs w:val="28"/>
        </w:rPr>
        <w:t xml:space="preserve">        _________________</w:t>
      </w:r>
      <w:r w:rsidRPr="00FE327B">
        <w:rPr>
          <w:sz w:val="28"/>
          <w:szCs w:val="28"/>
        </w:rPr>
        <w:tab/>
        <w:t xml:space="preserve">                       _____________</w:t>
      </w:r>
    </w:p>
    <w:p w:rsidR="00F4749A" w:rsidRPr="005B4BC3" w:rsidRDefault="00F4749A" w:rsidP="00F4749A">
      <w:pPr>
        <w:spacing w:line="360" w:lineRule="auto"/>
        <w:jc w:val="both"/>
      </w:pPr>
      <w:r w:rsidRPr="00FE327B">
        <w:rPr>
          <w:sz w:val="28"/>
          <w:szCs w:val="28"/>
        </w:rPr>
        <w:t xml:space="preserve"> </w:t>
      </w:r>
      <w:r w:rsidRPr="005B4BC3">
        <w:t xml:space="preserve">МП            </w:t>
      </w:r>
      <w:r w:rsidR="005B4BC3">
        <w:t xml:space="preserve">                                                 </w:t>
      </w:r>
      <w:r w:rsidRPr="005B4BC3">
        <w:t xml:space="preserve">(подпись, дата)                                      </w:t>
      </w:r>
      <w:r w:rsidR="005B4BC3">
        <w:t xml:space="preserve">                      </w:t>
      </w:r>
      <w:r w:rsidRPr="005B4BC3">
        <w:t xml:space="preserve">     (Ф.И.О.)</w:t>
      </w:r>
    </w:p>
    <w:p w:rsidR="00E7091E" w:rsidRPr="00250086" w:rsidRDefault="00E7091E">
      <w:pPr>
        <w:jc w:val="both"/>
        <w:rPr>
          <w:sz w:val="28"/>
          <w:szCs w:val="28"/>
        </w:rPr>
      </w:pPr>
    </w:p>
    <w:sectPr w:rsidR="00E7091E" w:rsidRPr="00250086" w:rsidSect="003B7ADF">
      <w:headerReference w:type="default" r:id="rId28"/>
      <w:footerReference w:type="default" r:id="rId29"/>
      <w:pgSz w:w="11908" w:h="16848"/>
      <w:pgMar w:top="426" w:right="567" w:bottom="426"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ADF" w:rsidRDefault="003B7ADF" w:rsidP="00E7091E">
      <w:r>
        <w:separator/>
      </w:r>
    </w:p>
  </w:endnote>
  <w:endnote w:type="continuationSeparator" w:id="1">
    <w:p w:rsidR="003B7ADF" w:rsidRDefault="003B7ADF" w:rsidP="00E70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DF" w:rsidRDefault="003B7ADF">
    <w:pPr>
      <w:framePr w:wrap="around" w:vAnchor="text" w:hAnchor="margin" w:xAlign="right" w:y="1"/>
    </w:pPr>
    <w:fldSimple w:instr="PAGE \* Arabic">
      <w:r w:rsidR="008A0D53">
        <w:rPr>
          <w:noProof/>
        </w:rPr>
        <w:t>36</w:t>
      </w:r>
    </w:fldSimple>
  </w:p>
  <w:p w:rsidR="003B7ADF" w:rsidRDefault="003B7AD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ADF" w:rsidRDefault="003B7ADF" w:rsidP="00E7091E">
      <w:r>
        <w:separator/>
      </w:r>
    </w:p>
  </w:footnote>
  <w:footnote w:type="continuationSeparator" w:id="1">
    <w:p w:rsidR="003B7ADF" w:rsidRDefault="003B7ADF" w:rsidP="00E70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DF" w:rsidRDefault="003B7AD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154"/>
    <w:multiLevelType w:val="multilevel"/>
    <w:tmpl w:val="5426A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7091E"/>
    <w:rsid w:val="000E02DF"/>
    <w:rsid w:val="001E1238"/>
    <w:rsid w:val="00250086"/>
    <w:rsid w:val="0028285E"/>
    <w:rsid w:val="003455AF"/>
    <w:rsid w:val="003A4F71"/>
    <w:rsid w:val="003B7ADF"/>
    <w:rsid w:val="005B4BC3"/>
    <w:rsid w:val="006050E2"/>
    <w:rsid w:val="00682649"/>
    <w:rsid w:val="008A0D53"/>
    <w:rsid w:val="00977593"/>
    <w:rsid w:val="00A96B41"/>
    <w:rsid w:val="00C52A4E"/>
    <w:rsid w:val="00E62FEF"/>
    <w:rsid w:val="00E7091E"/>
    <w:rsid w:val="00F4749A"/>
    <w:rsid w:val="00F70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7091E"/>
  </w:style>
  <w:style w:type="paragraph" w:styleId="10">
    <w:name w:val="heading 1"/>
    <w:basedOn w:val="a"/>
    <w:next w:val="a"/>
    <w:link w:val="11"/>
    <w:uiPriority w:val="9"/>
    <w:qFormat/>
    <w:rsid w:val="00E7091E"/>
    <w:pPr>
      <w:keepNext/>
      <w:jc w:val="both"/>
      <w:outlineLvl w:val="0"/>
    </w:pPr>
    <w:rPr>
      <w:rFonts w:ascii="Arial" w:hAnsi="Arial"/>
      <w:sz w:val="24"/>
    </w:rPr>
  </w:style>
  <w:style w:type="paragraph" w:styleId="2">
    <w:name w:val="heading 2"/>
    <w:next w:val="a"/>
    <w:link w:val="20"/>
    <w:uiPriority w:val="9"/>
    <w:qFormat/>
    <w:rsid w:val="00E7091E"/>
    <w:pPr>
      <w:spacing w:before="120" w:after="120"/>
      <w:jc w:val="both"/>
      <w:outlineLvl w:val="1"/>
    </w:pPr>
    <w:rPr>
      <w:rFonts w:ascii="XO Thames" w:hAnsi="XO Thames"/>
      <w:b/>
      <w:sz w:val="28"/>
    </w:rPr>
  </w:style>
  <w:style w:type="paragraph" w:styleId="3">
    <w:name w:val="heading 3"/>
    <w:basedOn w:val="a"/>
    <w:next w:val="a"/>
    <w:link w:val="30"/>
    <w:uiPriority w:val="9"/>
    <w:qFormat/>
    <w:rsid w:val="00E7091E"/>
    <w:pPr>
      <w:keepNext/>
      <w:spacing w:before="240" w:after="60"/>
      <w:outlineLvl w:val="2"/>
    </w:pPr>
    <w:rPr>
      <w:rFonts w:ascii="Cambria" w:hAnsi="Cambria"/>
      <w:b/>
      <w:sz w:val="26"/>
    </w:rPr>
  </w:style>
  <w:style w:type="paragraph" w:styleId="4">
    <w:name w:val="heading 4"/>
    <w:next w:val="a"/>
    <w:link w:val="40"/>
    <w:uiPriority w:val="9"/>
    <w:qFormat/>
    <w:rsid w:val="00E7091E"/>
    <w:pPr>
      <w:spacing w:before="120" w:after="120"/>
      <w:jc w:val="both"/>
      <w:outlineLvl w:val="3"/>
    </w:pPr>
    <w:rPr>
      <w:rFonts w:ascii="XO Thames" w:hAnsi="XO Thames"/>
      <w:b/>
      <w:sz w:val="24"/>
    </w:rPr>
  </w:style>
  <w:style w:type="paragraph" w:styleId="5">
    <w:name w:val="heading 5"/>
    <w:next w:val="a"/>
    <w:link w:val="50"/>
    <w:uiPriority w:val="9"/>
    <w:qFormat/>
    <w:rsid w:val="00E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091E"/>
  </w:style>
  <w:style w:type="paragraph" w:styleId="a3">
    <w:name w:val="footer"/>
    <w:basedOn w:val="a"/>
    <w:link w:val="a4"/>
    <w:rsid w:val="00E7091E"/>
    <w:pPr>
      <w:tabs>
        <w:tab w:val="center" w:pos="4677"/>
        <w:tab w:val="right" w:pos="9355"/>
      </w:tabs>
    </w:pPr>
  </w:style>
  <w:style w:type="character" w:customStyle="1" w:styleId="a4">
    <w:name w:val="Нижний колонтитул Знак"/>
    <w:basedOn w:val="1"/>
    <w:link w:val="a3"/>
    <w:rsid w:val="00E7091E"/>
  </w:style>
  <w:style w:type="paragraph" w:styleId="21">
    <w:name w:val="toc 2"/>
    <w:next w:val="a"/>
    <w:link w:val="22"/>
    <w:uiPriority w:val="39"/>
    <w:rsid w:val="00E7091E"/>
    <w:pPr>
      <w:ind w:left="200"/>
    </w:pPr>
    <w:rPr>
      <w:rFonts w:ascii="XO Thames" w:hAnsi="XO Thames"/>
      <w:sz w:val="28"/>
    </w:rPr>
  </w:style>
  <w:style w:type="character" w:customStyle="1" w:styleId="22">
    <w:name w:val="Оглавление 2 Знак"/>
    <w:link w:val="21"/>
    <w:rsid w:val="00E7091E"/>
    <w:rPr>
      <w:rFonts w:ascii="XO Thames" w:hAnsi="XO Thames"/>
      <w:sz w:val="28"/>
    </w:rPr>
  </w:style>
  <w:style w:type="paragraph" w:styleId="41">
    <w:name w:val="toc 4"/>
    <w:next w:val="a"/>
    <w:link w:val="42"/>
    <w:uiPriority w:val="39"/>
    <w:rsid w:val="00E7091E"/>
    <w:pPr>
      <w:ind w:left="600"/>
    </w:pPr>
    <w:rPr>
      <w:rFonts w:ascii="XO Thames" w:hAnsi="XO Thames"/>
      <w:sz w:val="28"/>
    </w:rPr>
  </w:style>
  <w:style w:type="character" w:customStyle="1" w:styleId="42">
    <w:name w:val="Оглавление 4 Знак"/>
    <w:link w:val="41"/>
    <w:rsid w:val="00E7091E"/>
    <w:rPr>
      <w:rFonts w:ascii="XO Thames" w:hAnsi="XO Thames"/>
      <w:sz w:val="28"/>
    </w:rPr>
  </w:style>
  <w:style w:type="paragraph" w:styleId="6">
    <w:name w:val="toc 6"/>
    <w:next w:val="a"/>
    <w:link w:val="60"/>
    <w:uiPriority w:val="39"/>
    <w:rsid w:val="00E7091E"/>
    <w:pPr>
      <w:ind w:left="1000"/>
    </w:pPr>
    <w:rPr>
      <w:rFonts w:ascii="XO Thames" w:hAnsi="XO Thames"/>
      <w:sz w:val="28"/>
    </w:rPr>
  </w:style>
  <w:style w:type="character" w:customStyle="1" w:styleId="60">
    <w:name w:val="Оглавление 6 Знак"/>
    <w:link w:val="6"/>
    <w:rsid w:val="00E7091E"/>
    <w:rPr>
      <w:rFonts w:ascii="XO Thames" w:hAnsi="XO Thames"/>
      <w:sz w:val="28"/>
    </w:rPr>
  </w:style>
  <w:style w:type="paragraph" w:styleId="7">
    <w:name w:val="toc 7"/>
    <w:next w:val="a"/>
    <w:link w:val="70"/>
    <w:uiPriority w:val="39"/>
    <w:rsid w:val="00E7091E"/>
    <w:pPr>
      <w:ind w:left="1200"/>
    </w:pPr>
    <w:rPr>
      <w:rFonts w:ascii="XO Thames" w:hAnsi="XO Thames"/>
      <w:sz w:val="28"/>
    </w:rPr>
  </w:style>
  <w:style w:type="character" w:customStyle="1" w:styleId="70">
    <w:name w:val="Оглавление 7 Знак"/>
    <w:link w:val="7"/>
    <w:rsid w:val="00E7091E"/>
    <w:rPr>
      <w:rFonts w:ascii="XO Thames" w:hAnsi="XO Thames"/>
      <w:sz w:val="28"/>
    </w:rPr>
  </w:style>
  <w:style w:type="paragraph" w:customStyle="1" w:styleId="ConsTitle">
    <w:name w:val="ConsTitle"/>
    <w:link w:val="ConsTitle0"/>
    <w:rsid w:val="00E7091E"/>
    <w:pPr>
      <w:widowControl w:val="0"/>
      <w:ind w:right="19772"/>
    </w:pPr>
    <w:rPr>
      <w:rFonts w:ascii="Arial" w:hAnsi="Arial"/>
      <w:b/>
      <w:sz w:val="16"/>
    </w:rPr>
  </w:style>
  <w:style w:type="character" w:customStyle="1" w:styleId="ConsTitle0">
    <w:name w:val="ConsTitle"/>
    <w:link w:val="ConsTitle"/>
    <w:rsid w:val="00E7091E"/>
    <w:rPr>
      <w:rFonts w:ascii="Arial" w:hAnsi="Arial"/>
      <w:b/>
      <w:sz w:val="16"/>
    </w:rPr>
  </w:style>
  <w:style w:type="character" w:customStyle="1" w:styleId="30">
    <w:name w:val="Заголовок 3 Знак"/>
    <w:basedOn w:val="1"/>
    <w:link w:val="3"/>
    <w:rsid w:val="00E7091E"/>
    <w:rPr>
      <w:rFonts w:ascii="Cambria" w:hAnsi="Cambria"/>
      <w:b/>
      <w:sz w:val="26"/>
    </w:rPr>
  </w:style>
  <w:style w:type="paragraph" w:styleId="a5">
    <w:name w:val="Balloon Text"/>
    <w:basedOn w:val="a"/>
    <w:link w:val="a6"/>
    <w:rsid w:val="00E7091E"/>
    <w:rPr>
      <w:rFonts w:ascii="Tahoma" w:hAnsi="Tahoma"/>
      <w:sz w:val="16"/>
    </w:rPr>
  </w:style>
  <w:style w:type="character" w:customStyle="1" w:styleId="a6">
    <w:name w:val="Текст выноски Знак"/>
    <w:basedOn w:val="1"/>
    <w:link w:val="a5"/>
    <w:rsid w:val="00E7091E"/>
    <w:rPr>
      <w:rFonts w:ascii="Tahoma" w:hAnsi="Tahoma"/>
      <w:sz w:val="16"/>
    </w:rPr>
  </w:style>
  <w:style w:type="paragraph" w:styleId="31">
    <w:name w:val="toc 3"/>
    <w:next w:val="a"/>
    <w:link w:val="32"/>
    <w:uiPriority w:val="39"/>
    <w:rsid w:val="00E7091E"/>
    <w:pPr>
      <w:ind w:left="400"/>
    </w:pPr>
    <w:rPr>
      <w:rFonts w:ascii="XO Thames" w:hAnsi="XO Thames"/>
      <w:sz w:val="28"/>
    </w:rPr>
  </w:style>
  <w:style w:type="character" w:customStyle="1" w:styleId="32">
    <w:name w:val="Оглавление 3 Знак"/>
    <w:link w:val="31"/>
    <w:rsid w:val="00E7091E"/>
    <w:rPr>
      <w:rFonts w:ascii="XO Thames" w:hAnsi="XO Thames"/>
      <w:sz w:val="28"/>
    </w:rPr>
  </w:style>
  <w:style w:type="paragraph" w:styleId="a7">
    <w:name w:val="Body Text"/>
    <w:basedOn w:val="a"/>
    <w:link w:val="a8"/>
    <w:rsid w:val="00E7091E"/>
    <w:pPr>
      <w:jc w:val="both"/>
    </w:pPr>
    <w:rPr>
      <w:sz w:val="28"/>
    </w:rPr>
  </w:style>
  <w:style w:type="character" w:customStyle="1" w:styleId="a8">
    <w:name w:val="Основной текст Знак"/>
    <w:basedOn w:val="1"/>
    <w:link w:val="a7"/>
    <w:rsid w:val="00E7091E"/>
    <w:rPr>
      <w:sz w:val="28"/>
    </w:rPr>
  </w:style>
  <w:style w:type="paragraph" w:customStyle="1" w:styleId="Postan">
    <w:name w:val="Postan"/>
    <w:basedOn w:val="a"/>
    <w:link w:val="Postan0"/>
    <w:rsid w:val="00E7091E"/>
    <w:pPr>
      <w:jc w:val="center"/>
    </w:pPr>
    <w:rPr>
      <w:sz w:val="28"/>
    </w:rPr>
  </w:style>
  <w:style w:type="character" w:customStyle="1" w:styleId="Postan0">
    <w:name w:val="Postan"/>
    <w:basedOn w:val="1"/>
    <w:link w:val="Postan"/>
    <w:rsid w:val="00E7091E"/>
    <w:rPr>
      <w:sz w:val="28"/>
    </w:rPr>
  </w:style>
  <w:style w:type="character" w:customStyle="1" w:styleId="50">
    <w:name w:val="Заголовок 5 Знак"/>
    <w:link w:val="5"/>
    <w:rsid w:val="00E7091E"/>
    <w:rPr>
      <w:rFonts w:ascii="XO Thames" w:hAnsi="XO Thames"/>
      <w:b/>
      <w:sz w:val="22"/>
    </w:rPr>
  </w:style>
  <w:style w:type="character" w:customStyle="1" w:styleId="11">
    <w:name w:val="Заголовок 1 Знак"/>
    <w:basedOn w:val="1"/>
    <w:link w:val="10"/>
    <w:rsid w:val="00E7091E"/>
    <w:rPr>
      <w:rFonts w:ascii="Arial" w:hAnsi="Arial"/>
      <w:sz w:val="24"/>
    </w:rPr>
  </w:style>
  <w:style w:type="paragraph" w:customStyle="1" w:styleId="12">
    <w:name w:val="Основной шрифт абзаца1"/>
    <w:link w:val="13"/>
    <w:rsid w:val="00E7091E"/>
  </w:style>
  <w:style w:type="paragraph" w:customStyle="1" w:styleId="13">
    <w:name w:val="Гиперссылка1"/>
    <w:link w:val="a9"/>
    <w:rsid w:val="00E7091E"/>
    <w:rPr>
      <w:color w:val="0000FF"/>
      <w:u w:val="single"/>
    </w:rPr>
  </w:style>
  <w:style w:type="character" w:styleId="a9">
    <w:name w:val="Hyperlink"/>
    <w:link w:val="13"/>
    <w:rsid w:val="00E7091E"/>
    <w:rPr>
      <w:color w:val="0000FF"/>
      <w:u w:val="single"/>
    </w:rPr>
  </w:style>
  <w:style w:type="paragraph" w:customStyle="1" w:styleId="Footnote">
    <w:name w:val="Footnote"/>
    <w:link w:val="Footnote0"/>
    <w:rsid w:val="00E7091E"/>
    <w:pPr>
      <w:ind w:firstLine="851"/>
      <w:jc w:val="both"/>
    </w:pPr>
    <w:rPr>
      <w:rFonts w:ascii="XO Thames" w:hAnsi="XO Thames"/>
      <w:sz w:val="22"/>
    </w:rPr>
  </w:style>
  <w:style w:type="character" w:customStyle="1" w:styleId="Footnote0">
    <w:name w:val="Footnote"/>
    <w:link w:val="Footnote"/>
    <w:rsid w:val="00E7091E"/>
    <w:rPr>
      <w:rFonts w:ascii="XO Thames" w:hAnsi="XO Thames"/>
      <w:sz w:val="22"/>
    </w:rPr>
  </w:style>
  <w:style w:type="paragraph" w:styleId="14">
    <w:name w:val="toc 1"/>
    <w:next w:val="a"/>
    <w:link w:val="15"/>
    <w:uiPriority w:val="39"/>
    <w:rsid w:val="00E7091E"/>
    <w:rPr>
      <w:rFonts w:ascii="XO Thames" w:hAnsi="XO Thames"/>
      <w:b/>
      <w:sz w:val="28"/>
    </w:rPr>
  </w:style>
  <w:style w:type="character" w:customStyle="1" w:styleId="15">
    <w:name w:val="Оглавление 1 Знак"/>
    <w:link w:val="14"/>
    <w:rsid w:val="00E7091E"/>
    <w:rPr>
      <w:rFonts w:ascii="XO Thames" w:hAnsi="XO Thames"/>
      <w:b/>
      <w:sz w:val="28"/>
    </w:rPr>
  </w:style>
  <w:style w:type="paragraph" w:customStyle="1" w:styleId="HeaderandFooter">
    <w:name w:val="Header and Footer"/>
    <w:link w:val="HeaderandFooter0"/>
    <w:rsid w:val="00E7091E"/>
    <w:pPr>
      <w:jc w:val="both"/>
    </w:pPr>
    <w:rPr>
      <w:rFonts w:ascii="XO Thames" w:hAnsi="XO Thames"/>
    </w:rPr>
  </w:style>
  <w:style w:type="character" w:customStyle="1" w:styleId="HeaderandFooter0">
    <w:name w:val="Header and Footer"/>
    <w:link w:val="HeaderandFooter"/>
    <w:rsid w:val="00E7091E"/>
    <w:rPr>
      <w:rFonts w:ascii="XO Thames" w:hAnsi="XO Thames"/>
      <w:sz w:val="20"/>
    </w:rPr>
  </w:style>
  <w:style w:type="paragraph" w:styleId="9">
    <w:name w:val="toc 9"/>
    <w:next w:val="a"/>
    <w:link w:val="90"/>
    <w:uiPriority w:val="39"/>
    <w:rsid w:val="00E7091E"/>
    <w:pPr>
      <w:ind w:left="1600"/>
    </w:pPr>
    <w:rPr>
      <w:rFonts w:ascii="XO Thames" w:hAnsi="XO Thames"/>
      <w:sz w:val="28"/>
    </w:rPr>
  </w:style>
  <w:style w:type="character" w:customStyle="1" w:styleId="90">
    <w:name w:val="Оглавление 9 Знак"/>
    <w:link w:val="9"/>
    <w:rsid w:val="00E7091E"/>
    <w:rPr>
      <w:rFonts w:ascii="XO Thames" w:hAnsi="XO Thames"/>
      <w:sz w:val="28"/>
    </w:rPr>
  </w:style>
  <w:style w:type="paragraph" w:styleId="8">
    <w:name w:val="toc 8"/>
    <w:next w:val="a"/>
    <w:link w:val="80"/>
    <w:uiPriority w:val="39"/>
    <w:rsid w:val="00E7091E"/>
    <w:pPr>
      <w:ind w:left="1400"/>
    </w:pPr>
    <w:rPr>
      <w:rFonts w:ascii="XO Thames" w:hAnsi="XO Thames"/>
      <w:sz w:val="28"/>
    </w:rPr>
  </w:style>
  <w:style w:type="character" w:customStyle="1" w:styleId="80">
    <w:name w:val="Оглавление 8 Знак"/>
    <w:link w:val="8"/>
    <w:rsid w:val="00E7091E"/>
    <w:rPr>
      <w:rFonts w:ascii="XO Thames" w:hAnsi="XO Thames"/>
      <w:sz w:val="28"/>
    </w:rPr>
  </w:style>
  <w:style w:type="paragraph" w:customStyle="1" w:styleId="ConsPlusNormal">
    <w:name w:val="ConsPlusNormal"/>
    <w:link w:val="ConsPlusNormal0"/>
    <w:rsid w:val="00E7091E"/>
    <w:pPr>
      <w:widowControl w:val="0"/>
      <w:ind w:firstLine="720"/>
    </w:pPr>
    <w:rPr>
      <w:rFonts w:ascii="Arial" w:hAnsi="Arial"/>
    </w:rPr>
  </w:style>
  <w:style w:type="character" w:customStyle="1" w:styleId="ConsPlusNormal0">
    <w:name w:val="ConsPlusNormal"/>
    <w:link w:val="ConsPlusNormal"/>
    <w:rsid w:val="00E7091E"/>
    <w:rPr>
      <w:rFonts w:ascii="Arial" w:hAnsi="Arial"/>
    </w:rPr>
  </w:style>
  <w:style w:type="paragraph" w:styleId="51">
    <w:name w:val="toc 5"/>
    <w:next w:val="a"/>
    <w:link w:val="52"/>
    <w:uiPriority w:val="39"/>
    <w:rsid w:val="00E7091E"/>
    <w:pPr>
      <w:ind w:left="800"/>
    </w:pPr>
    <w:rPr>
      <w:rFonts w:ascii="XO Thames" w:hAnsi="XO Thames"/>
      <w:sz w:val="28"/>
    </w:rPr>
  </w:style>
  <w:style w:type="character" w:customStyle="1" w:styleId="52">
    <w:name w:val="Оглавление 5 Знак"/>
    <w:link w:val="51"/>
    <w:rsid w:val="00E7091E"/>
    <w:rPr>
      <w:rFonts w:ascii="XO Thames" w:hAnsi="XO Thames"/>
      <w:sz w:val="28"/>
    </w:rPr>
  </w:style>
  <w:style w:type="paragraph" w:styleId="aa">
    <w:name w:val="header"/>
    <w:basedOn w:val="a"/>
    <w:link w:val="ab"/>
    <w:rsid w:val="00E7091E"/>
    <w:pPr>
      <w:tabs>
        <w:tab w:val="center" w:pos="4677"/>
        <w:tab w:val="right" w:pos="9355"/>
      </w:tabs>
    </w:pPr>
  </w:style>
  <w:style w:type="character" w:customStyle="1" w:styleId="ab">
    <w:name w:val="Верхний колонтитул Знак"/>
    <w:basedOn w:val="1"/>
    <w:link w:val="aa"/>
    <w:rsid w:val="00E7091E"/>
  </w:style>
  <w:style w:type="paragraph" w:styleId="ac">
    <w:name w:val="List Paragraph"/>
    <w:basedOn w:val="a"/>
    <w:link w:val="ad"/>
    <w:uiPriority w:val="34"/>
    <w:qFormat/>
    <w:rsid w:val="00E7091E"/>
    <w:pPr>
      <w:ind w:left="720"/>
      <w:contextualSpacing/>
    </w:pPr>
  </w:style>
  <w:style w:type="character" w:customStyle="1" w:styleId="ad">
    <w:name w:val="Абзац списка Знак"/>
    <w:basedOn w:val="1"/>
    <w:link w:val="ac"/>
    <w:uiPriority w:val="34"/>
    <w:rsid w:val="00E7091E"/>
  </w:style>
  <w:style w:type="paragraph" w:styleId="ae">
    <w:name w:val="Subtitle"/>
    <w:next w:val="a"/>
    <w:link w:val="af"/>
    <w:uiPriority w:val="11"/>
    <w:qFormat/>
    <w:rsid w:val="00E7091E"/>
    <w:pPr>
      <w:jc w:val="both"/>
    </w:pPr>
    <w:rPr>
      <w:rFonts w:ascii="XO Thames" w:hAnsi="XO Thames"/>
      <w:i/>
      <w:sz w:val="24"/>
    </w:rPr>
  </w:style>
  <w:style w:type="character" w:customStyle="1" w:styleId="af">
    <w:name w:val="Подзаголовок Знак"/>
    <w:link w:val="ae"/>
    <w:rsid w:val="00E7091E"/>
    <w:rPr>
      <w:rFonts w:ascii="XO Thames" w:hAnsi="XO Thames"/>
      <w:i/>
      <w:sz w:val="24"/>
    </w:rPr>
  </w:style>
  <w:style w:type="paragraph" w:styleId="af0">
    <w:name w:val="No Spacing"/>
    <w:link w:val="af1"/>
    <w:rsid w:val="00E7091E"/>
    <w:rPr>
      <w:rFonts w:ascii="Calibri" w:hAnsi="Calibri"/>
      <w:sz w:val="22"/>
    </w:rPr>
  </w:style>
  <w:style w:type="character" w:customStyle="1" w:styleId="af1">
    <w:name w:val="Без интервала Знак"/>
    <w:link w:val="af0"/>
    <w:rsid w:val="00E7091E"/>
    <w:rPr>
      <w:rFonts w:ascii="Calibri" w:hAnsi="Calibri"/>
      <w:sz w:val="22"/>
    </w:rPr>
  </w:style>
  <w:style w:type="paragraph" w:styleId="af2">
    <w:name w:val="Title"/>
    <w:next w:val="a"/>
    <w:link w:val="af3"/>
    <w:uiPriority w:val="10"/>
    <w:qFormat/>
    <w:rsid w:val="00E7091E"/>
    <w:pPr>
      <w:spacing w:before="567" w:after="567"/>
      <w:jc w:val="center"/>
    </w:pPr>
    <w:rPr>
      <w:rFonts w:ascii="XO Thames" w:hAnsi="XO Thames"/>
      <w:b/>
      <w:caps/>
      <w:sz w:val="40"/>
    </w:rPr>
  </w:style>
  <w:style w:type="character" w:customStyle="1" w:styleId="af3">
    <w:name w:val="Название Знак"/>
    <w:link w:val="af2"/>
    <w:rsid w:val="00E7091E"/>
    <w:rPr>
      <w:rFonts w:ascii="XO Thames" w:hAnsi="XO Thames"/>
      <w:b/>
      <w:caps/>
      <w:sz w:val="40"/>
    </w:rPr>
  </w:style>
  <w:style w:type="character" w:customStyle="1" w:styleId="40">
    <w:name w:val="Заголовок 4 Знак"/>
    <w:link w:val="4"/>
    <w:rsid w:val="00E7091E"/>
    <w:rPr>
      <w:rFonts w:ascii="XO Thames" w:hAnsi="XO Thames"/>
      <w:b/>
      <w:sz w:val="24"/>
    </w:rPr>
  </w:style>
  <w:style w:type="character" w:customStyle="1" w:styleId="20">
    <w:name w:val="Заголовок 2 Знак"/>
    <w:link w:val="2"/>
    <w:rsid w:val="00E7091E"/>
    <w:rPr>
      <w:rFonts w:ascii="XO Thames" w:hAnsi="XO Thames"/>
      <w:b/>
      <w:sz w:val="28"/>
    </w:rPr>
  </w:style>
  <w:style w:type="table" w:styleId="af4">
    <w:name w:val="Table Grid"/>
    <w:basedOn w:val="a1"/>
    <w:rsid w:val="00E709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692417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https://login.consultant.ru/link/?req=doc&amp;base=LAW&amp;n=406229&amp;dst=100088&amp;field=134&amp;date=28.04.202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872CE06093E7012314A68028A56DBFE51DA9BBD3F25796245F05D10BD10B5D1B8388DBD7E3750F8AV6g6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07208&amp;date=15.09.2022"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A522-59E6-4058-BCBA-131B2496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12982</Words>
  <Characters>74001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2024-09-17T07:16:00Z</cp:lastPrinted>
  <dcterms:created xsi:type="dcterms:W3CDTF">2024-09-17T07:18:00Z</dcterms:created>
  <dcterms:modified xsi:type="dcterms:W3CDTF">2024-09-17T07:18:00Z</dcterms:modified>
</cp:coreProperties>
</file>