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6" w:rsidRPr="003F597B" w:rsidRDefault="005566A6" w:rsidP="005566A6">
      <w:pPr>
        <w:pStyle w:val="ConsPlusNormal"/>
        <w:ind w:left="4536"/>
        <w:jc w:val="center"/>
        <w:rPr>
          <w:color w:val="000000"/>
        </w:rPr>
      </w:pPr>
      <w:r w:rsidRPr="0011266A">
        <w:rPr>
          <w:color w:val="000000"/>
          <w:sz w:val="24"/>
        </w:rPr>
        <w:t>Приложение № 1</w:t>
      </w:r>
    </w:p>
    <w:p w:rsidR="005566A6" w:rsidRPr="0011266A" w:rsidRDefault="005566A6" w:rsidP="005566A6">
      <w:pPr>
        <w:overflowPunct/>
        <w:ind w:left="4536"/>
        <w:jc w:val="center"/>
        <w:textAlignment w:val="auto"/>
        <w:rPr>
          <w:color w:val="000000"/>
          <w:sz w:val="24"/>
          <w:szCs w:val="28"/>
        </w:rPr>
      </w:pPr>
      <w:r w:rsidRPr="0011266A">
        <w:rPr>
          <w:color w:val="000000"/>
          <w:sz w:val="24"/>
          <w:szCs w:val="28"/>
        </w:rPr>
        <w:t>к Порядку сообщения муниципальными служащими Администрации Кугейского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66A6" w:rsidRPr="004B16AC" w:rsidRDefault="005566A6" w:rsidP="005566A6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5566A6" w:rsidRDefault="005566A6" w:rsidP="005566A6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5566A6" w:rsidRPr="004B16AC" w:rsidRDefault="005566A6" w:rsidP="005566A6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Кугейского сельского поселения</w:t>
      </w:r>
    </w:p>
    <w:p w:rsidR="005566A6" w:rsidRPr="004B16AC" w:rsidRDefault="005566A6" w:rsidP="005566A6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</w:t>
      </w:r>
    </w:p>
    <w:p w:rsidR="005566A6" w:rsidRPr="004B16AC" w:rsidRDefault="005566A6" w:rsidP="005566A6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5566A6" w:rsidRPr="004B16AC" w:rsidRDefault="005566A6" w:rsidP="005566A6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от _</w:t>
      </w:r>
      <w:r>
        <w:rPr>
          <w:color w:val="000000"/>
          <w:sz w:val="28"/>
          <w:szCs w:val="28"/>
        </w:rPr>
        <w:t>______________________________</w:t>
      </w:r>
    </w:p>
    <w:p w:rsidR="005566A6" w:rsidRPr="004B16AC" w:rsidRDefault="005566A6" w:rsidP="005566A6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</w:t>
      </w:r>
    </w:p>
    <w:p w:rsidR="005566A6" w:rsidRPr="004B16AC" w:rsidRDefault="005566A6" w:rsidP="005566A6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5566A6" w:rsidRPr="004B16AC" w:rsidRDefault="005566A6" w:rsidP="005566A6">
      <w:pPr>
        <w:overflowPunct/>
        <w:ind w:firstLine="567"/>
        <w:textAlignment w:val="auto"/>
        <w:rPr>
          <w:bCs/>
          <w:color w:val="000000"/>
          <w:sz w:val="28"/>
          <w:szCs w:val="28"/>
        </w:rPr>
      </w:pPr>
      <w:bookmarkStart w:id="0" w:name="Par67"/>
      <w:bookmarkEnd w:id="0"/>
    </w:p>
    <w:p w:rsidR="005566A6" w:rsidRPr="0011266A" w:rsidRDefault="005566A6" w:rsidP="005566A6">
      <w:pPr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11266A">
        <w:rPr>
          <w:bCs/>
          <w:color w:val="000000"/>
          <w:sz w:val="28"/>
          <w:szCs w:val="28"/>
        </w:rPr>
        <w:t>УВЕДОМЛЕНИЕ</w:t>
      </w:r>
    </w:p>
    <w:p w:rsidR="005566A6" w:rsidRPr="0011266A" w:rsidRDefault="005566A6" w:rsidP="005566A6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66A6" w:rsidRPr="0011266A" w:rsidRDefault="005566A6" w:rsidP="005566A6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В соответствии с пунктом 11 части 1 статьи 12 Федерального закона</w:t>
      </w:r>
      <w:r w:rsidRPr="0011266A">
        <w:rPr>
          <w:color w:val="000000"/>
          <w:sz w:val="28"/>
          <w:szCs w:val="28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11266A">
        <w:rPr>
          <w:color w:val="000000"/>
          <w:sz w:val="28"/>
          <w:szCs w:val="28"/>
          <w:vertAlign w:val="superscript"/>
        </w:rPr>
        <w:t>1</w:t>
      </w:r>
      <w:r w:rsidRPr="0011266A">
        <w:rPr>
          <w:color w:val="000000"/>
          <w:sz w:val="28"/>
          <w:szCs w:val="28"/>
        </w:rPr>
        <w:t xml:space="preserve"> к конфликту интересов.</w:t>
      </w: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566A6" w:rsidRPr="0011266A" w:rsidRDefault="005566A6" w:rsidP="005566A6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____________________________________________________________________</w:t>
      </w: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Должностные обязанности, на исполнение которых влияет или может п</w:t>
      </w:r>
      <w:r>
        <w:rPr>
          <w:color w:val="000000"/>
          <w:sz w:val="28"/>
          <w:szCs w:val="28"/>
        </w:rPr>
        <w:t xml:space="preserve">овлиять </w:t>
      </w:r>
      <w:r w:rsidRPr="0011266A">
        <w:rPr>
          <w:color w:val="000000"/>
          <w:sz w:val="28"/>
          <w:szCs w:val="28"/>
        </w:rPr>
        <w:t>личная заинтересованность:________________________________________ ____________________________________________________________________</w:t>
      </w: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5566A6" w:rsidRPr="0011266A" w:rsidRDefault="005566A6" w:rsidP="005566A6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____________________________________________________________________</w:t>
      </w: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>Намереваюсь (не намереваюсь)</w:t>
      </w:r>
      <w:r w:rsidRPr="0011266A">
        <w:rPr>
          <w:color w:val="000000"/>
          <w:sz w:val="28"/>
          <w:vertAlign w:val="superscript"/>
        </w:rPr>
        <w:footnoteReference w:id="1"/>
      </w:r>
      <w:r w:rsidRPr="0011266A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566A6" w:rsidRPr="0011266A" w:rsidRDefault="005566A6" w:rsidP="005566A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11266A">
        <w:rPr>
          <w:color w:val="000000"/>
          <w:sz w:val="28"/>
          <w:szCs w:val="28"/>
        </w:rPr>
        <w:t xml:space="preserve">Приложение: на __ </w:t>
      </w:r>
      <w:proofErr w:type="gramStart"/>
      <w:r w:rsidRPr="0011266A">
        <w:rPr>
          <w:color w:val="000000"/>
          <w:sz w:val="28"/>
          <w:szCs w:val="28"/>
        </w:rPr>
        <w:t>л</w:t>
      </w:r>
      <w:proofErr w:type="gramEnd"/>
      <w:r w:rsidRPr="0011266A">
        <w:rPr>
          <w:color w:val="000000"/>
          <w:sz w:val="28"/>
          <w:szCs w:val="28"/>
        </w:rPr>
        <w:t>. в 1 экз.</w:t>
      </w:r>
    </w:p>
    <w:p w:rsidR="005566A6" w:rsidRPr="004B16AC" w:rsidRDefault="005566A6" w:rsidP="005566A6">
      <w:pPr>
        <w:overflowPunct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5566A6" w:rsidRPr="004B16AC" w:rsidRDefault="005566A6" w:rsidP="005566A6">
      <w:pPr>
        <w:overflowPunct/>
        <w:ind w:left="1416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5566A6" w:rsidRDefault="005566A6" w:rsidP="005566A6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5566A6" w:rsidSect="005566A6">
          <w:footerReference w:type="even" r:id="rId6"/>
          <w:footerReference w:type="default" r:id="rId7"/>
          <w:pgSz w:w="11907" w:h="16840" w:code="9"/>
          <w:pgMar w:top="709" w:right="708" w:bottom="1134" w:left="1560" w:header="567" w:footer="445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>«__» ___________ 20__г.</w:t>
      </w:r>
    </w:p>
    <w:p w:rsidR="00EC6DD3" w:rsidRDefault="00EC6DD3" w:rsidP="005566A6"/>
    <w:sectPr w:rsidR="00EC6DD3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4A" w:rsidRDefault="00677F4A" w:rsidP="005566A6">
      <w:r>
        <w:separator/>
      </w:r>
    </w:p>
  </w:endnote>
  <w:endnote w:type="continuationSeparator" w:id="0">
    <w:p w:rsidR="00677F4A" w:rsidRDefault="00677F4A" w:rsidP="0055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6" w:rsidRDefault="005566A6" w:rsidP="00052A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6A6" w:rsidRDefault="005566A6" w:rsidP="00052A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6" w:rsidRDefault="005566A6" w:rsidP="00D16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4A" w:rsidRDefault="00677F4A" w:rsidP="005566A6">
      <w:r>
        <w:separator/>
      </w:r>
    </w:p>
  </w:footnote>
  <w:footnote w:type="continuationSeparator" w:id="0">
    <w:p w:rsidR="00677F4A" w:rsidRDefault="00677F4A" w:rsidP="005566A6">
      <w:r>
        <w:continuationSeparator/>
      </w:r>
    </w:p>
  </w:footnote>
  <w:footnote w:id="1">
    <w:p w:rsidR="005566A6" w:rsidRPr="005566A6" w:rsidRDefault="005566A6" w:rsidP="005566A6">
      <w:pPr>
        <w:pStyle w:val="aa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66A6"/>
    <w:rsid w:val="00026065"/>
    <w:rsid w:val="00217170"/>
    <w:rsid w:val="003A531C"/>
    <w:rsid w:val="005566A6"/>
    <w:rsid w:val="00677F4A"/>
    <w:rsid w:val="0082236D"/>
    <w:rsid w:val="00920889"/>
    <w:rsid w:val="00964E16"/>
    <w:rsid w:val="00A01FCA"/>
    <w:rsid w:val="00AF4228"/>
    <w:rsid w:val="00B74174"/>
    <w:rsid w:val="00C7096C"/>
    <w:rsid w:val="00CD6705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2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semiHidden/>
    <w:rsid w:val="005566A6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Нижний колонтитул Знак"/>
    <w:basedOn w:val="a0"/>
    <w:link w:val="a5"/>
    <w:semiHidden/>
    <w:rsid w:val="00556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566A6"/>
  </w:style>
  <w:style w:type="paragraph" w:customStyle="1" w:styleId="ConsPlusNormal">
    <w:name w:val="ConsPlusNormal"/>
    <w:rsid w:val="00556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566A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556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5566A6"/>
    <w:rPr>
      <w:lang/>
    </w:rPr>
  </w:style>
  <w:style w:type="character" w:customStyle="1" w:styleId="ab">
    <w:name w:val="Текст сноски Знак"/>
    <w:basedOn w:val="a0"/>
    <w:link w:val="aa"/>
    <w:rsid w:val="00556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556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2023-12-13T12:03:00Z</dcterms:created>
  <dcterms:modified xsi:type="dcterms:W3CDTF">2023-12-13T12:06:00Z</dcterms:modified>
</cp:coreProperties>
</file>