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4F" w:rsidRPr="00CC42E8" w:rsidRDefault="00C1664F" w:rsidP="00C166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2E8">
        <w:rPr>
          <w:rFonts w:ascii="Times New Roman" w:hAnsi="Times New Roman" w:cs="Times New Roman"/>
          <w:b/>
          <w:sz w:val="28"/>
          <w:szCs w:val="28"/>
        </w:rPr>
        <w:t>Ответственность за размещение экстремистских материалов.</w:t>
      </w:r>
    </w:p>
    <w:p w:rsidR="00C1664F" w:rsidRPr="00CC42E8" w:rsidRDefault="00C1664F" w:rsidP="00C166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64F" w:rsidRPr="005E48C8" w:rsidRDefault="00C1664F" w:rsidP="00C16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C8">
        <w:rPr>
          <w:rFonts w:ascii="Times New Roman" w:hAnsi="Times New Roman" w:cs="Times New Roman"/>
          <w:sz w:val="28"/>
          <w:szCs w:val="28"/>
        </w:rPr>
        <w:t>На официальном сайте Министерства юстиции РФ опубликован федеральный список экстремистских материалов, формирующийся из поступающих в Минюст копий вступивших в законную силу решений суда о признании информационных материалов экстремистскими.</w:t>
      </w:r>
    </w:p>
    <w:p w:rsidR="00C1664F" w:rsidRPr="005E48C8" w:rsidRDefault="00C1664F" w:rsidP="00C16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C8">
        <w:rPr>
          <w:rFonts w:ascii="Times New Roman" w:hAnsi="Times New Roman" w:cs="Times New Roman"/>
          <w:sz w:val="28"/>
          <w:szCs w:val="28"/>
        </w:rPr>
        <w:t>Статьей 20.29 К</w:t>
      </w:r>
      <w:r>
        <w:rPr>
          <w:rFonts w:ascii="Times New Roman" w:hAnsi="Times New Roman" w:cs="Times New Roman"/>
          <w:sz w:val="28"/>
          <w:szCs w:val="28"/>
        </w:rPr>
        <w:t>одекса об административных правонарушениях</w:t>
      </w:r>
      <w:r w:rsidRPr="005E48C8">
        <w:rPr>
          <w:rFonts w:ascii="Times New Roman" w:hAnsi="Times New Roman" w:cs="Times New Roman"/>
          <w:sz w:val="28"/>
          <w:szCs w:val="28"/>
        </w:rPr>
        <w:t xml:space="preserve"> РФ установлена административная ответственность за массовое распространение экстремистских материалов.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8C8">
        <w:rPr>
          <w:rFonts w:ascii="Times New Roman" w:hAnsi="Times New Roman" w:cs="Times New Roman"/>
          <w:sz w:val="28"/>
          <w:szCs w:val="28"/>
        </w:rPr>
        <w:t>В том числе, привлечению к административной ответственности подлежат лица, разместившие такой материал на странице в социальной сети.</w:t>
      </w:r>
    </w:p>
    <w:p w:rsidR="000B45BE" w:rsidRDefault="00C1664F" w:rsidP="00C16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8C8">
        <w:rPr>
          <w:rFonts w:ascii="Times New Roman" w:hAnsi="Times New Roman" w:cs="Times New Roman"/>
          <w:sz w:val="28"/>
          <w:szCs w:val="28"/>
        </w:rPr>
        <w:t>Во избежание привлечения к административной ответственности, рекоменду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E48C8">
        <w:rPr>
          <w:rFonts w:ascii="Times New Roman" w:hAnsi="Times New Roman" w:cs="Times New Roman"/>
          <w:sz w:val="28"/>
          <w:szCs w:val="28"/>
        </w:rPr>
        <w:t xml:space="preserve"> каждый материал, размещаемый в социальных сетях, проверять на предмет его наличия в вышеуказанном списке Министерства юстиции РФ.</w:t>
      </w:r>
    </w:p>
    <w:p w:rsidR="000A2A00" w:rsidRDefault="000A2A00" w:rsidP="00C16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A00" w:rsidRPr="00C1664F" w:rsidRDefault="000A2A00" w:rsidP="00C166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23.10.2023</w:t>
      </w:r>
      <w:bookmarkStart w:id="0" w:name="_GoBack"/>
      <w:bookmarkEnd w:id="0"/>
    </w:p>
    <w:sectPr w:rsidR="000A2A00" w:rsidRPr="00C1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4F"/>
    <w:rsid w:val="0007510F"/>
    <w:rsid w:val="000A2A00"/>
    <w:rsid w:val="000B45BE"/>
    <w:rsid w:val="000E0062"/>
    <w:rsid w:val="00105492"/>
    <w:rsid w:val="001233AC"/>
    <w:rsid w:val="00146677"/>
    <w:rsid w:val="00147218"/>
    <w:rsid w:val="00343F0E"/>
    <w:rsid w:val="0036604B"/>
    <w:rsid w:val="00415A60"/>
    <w:rsid w:val="00515F12"/>
    <w:rsid w:val="005829E5"/>
    <w:rsid w:val="006444B7"/>
    <w:rsid w:val="006774A8"/>
    <w:rsid w:val="0083624B"/>
    <w:rsid w:val="00971A10"/>
    <w:rsid w:val="00C1153D"/>
    <w:rsid w:val="00C122F7"/>
    <w:rsid w:val="00C1664F"/>
    <w:rsid w:val="00C330FA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28D8"/>
  <w15:chartTrackingRefBased/>
  <w15:docId w15:val="{1F5E1D24-BF61-4DE6-A9F9-E52B3B1C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2</cp:revision>
  <dcterms:created xsi:type="dcterms:W3CDTF">2023-12-26T11:14:00Z</dcterms:created>
  <dcterms:modified xsi:type="dcterms:W3CDTF">2023-12-26T12:02:00Z</dcterms:modified>
</cp:coreProperties>
</file>