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D6" w:rsidRPr="00744FBD" w:rsidRDefault="00BC5AD6" w:rsidP="00744F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E05355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08.07</w:t>
      </w:r>
      <w:r w:rsidR="00AF3F60">
        <w:rPr>
          <w:rFonts w:ascii="Times New Roman" w:eastAsia="Calibri" w:hAnsi="Times New Roman" w:cs="Times New Roman"/>
          <w:sz w:val="28"/>
          <w:szCs w:val="28"/>
        </w:rPr>
        <w:t>.2022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88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</w:t>
      </w:r>
      <w:proofErr w:type="gramStart"/>
      <w:r w:rsidR="00BC5A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BC5AD6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BC5AD6" w:rsidRPr="00B4780D" w:rsidRDefault="00BC5AD6" w:rsidP="007F5B3B">
      <w:pPr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7F5B3B" w:rsidRPr="007F5B3B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425318" w:rsidRDefault="00425318" w:rsidP="0042531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Кугейского сельского поселения от 23.10.2018 г. № 100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отчет о ходе работ по реализации муниципальной программы  Кугейского сельского поселения «</w:t>
      </w:r>
      <w:r w:rsidR="007F5B3B">
        <w:rPr>
          <w:rFonts w:ascii="Times New Roman" w:eastAsia="Calibri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Calibri" w:hAnsi="Times New Roman" w:cs="Times New Roman"/>
          <w:sz w:val="28"/>
          <w:szCs w:val="28"/>
        </w:rPr>
        <w:t>» за</w:t>
      </w:r>
      <w:r w:rsidR="00425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355">
        <w:rPr>
          <w:rFonts w:ascii="Times New Roman" w:eastAsia="Calibri" w:hAnsi="Times New Roman" w:cs="Times New Roman"/>
          <w:sz w:val="28"/>
          <w:szCs w:val="28"/>
        </w:rPr>
        <w:t>первое полугодие 2022</w:t>
      </w:r>
      <w:r w:rsidR="00AF3F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0535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80D" w:rsidRDefault="00E05355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C5AD6" w:rsidRDefault="00BC5AD6" w:rsidP="00AF3F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Кугейского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AF3F6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</w:t>
      </w:r>
      <w:r w:rsidR="00E05355">
        <w:rPr>
          <w:rFonts w:ascii="Times New Roman" w:eastAsia="Calibri" w:hAnsi="Times New Roman" w:cs="Times New Roman"/>
          <w:sz w:val="28"/>
          <w:szCs w:val="28"/>
        </w:rPr>
        <w:t>О.Шаповалова</w:t>
      </w:r>
      <w:proofErr w:type="spellEnd"/>
    </w:p>
    <w:p w:rsidR="00BC5AD6" w:rsidRDefault="00BC5AD6" w:rsidP="00BC5AD6"/>
    <w:p w:rsidR="00BC5AD6" w:rsidRDefault="00BC5AD6" w:rsidP="00BC5AD6"/>
    <w:p w:rsidR="00BC5AD6" w:rsidRDefault="00BC5AD6" w:rsidP="00BC5AD6"/>
    <w:p w:rsidR="00744FBD" w:rsidRDefault="007F5B3B" w:rsidP="007F5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5318" w:rsidRDefault="00425318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AD6" w:rsidRPr="00AF3F60" w:rsidRDefault="00BC5AD6" w:rsidP="00B4780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BC5AD6" w:rsidRPr="00AF3F60" w:rsidRDefault="00BC5AD6" w:rsidP="00B4780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к постановлению</w:t>
      </w:r>
    </w:p>
    <w:p w:rsidR="00BC5AD6" w:rsidRPr="00AF3F60" w:rsidRDefault="00BC5AD6" w:rsidP="00B4780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администрации Кугейского</w:t>
      </w:r>
    </w:p>
    <w:p w:rsidR="00BC5AD6" w:rsidRPr="00AF3F60" w:rsidRDefault="00BC5AD6" w:rsidP="00744FBD">
      <w:pPr>
        <w:spacing w:after="0"/>
        <w:ind w:right="140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сельского поселения</w:t>
      </w:r>
    </w:p>
    <w:p w:rsidR="00BC5AD6" w:rsidRPr="00AF3F60" w:rsidRDefault="00BC5AD6" w:rsidP="006721F2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от </w:t>
      </w:r>
      <w:r w:rsidR="00E05355">
        <w:rPr>
          <w:rFonts w:ascii="Times New Roman" w:hAnsi="Times New Roman" w:cs="Times New Roman"/>
          <w:sz w:val="24"/>
          <w:szCs w:val="28"/>
        </w:rPr>
        <w:t>08.07</w:t>
      </w:r>
      <w:r w:rsidR="00AF3F60" w:rsidRPr="00AF3F60">
        <w:rPr>
          <w:rFonts w:ascii="Times New Roman" w:hAnsi="Times New Roman" w:cs="Times New Roman"/>
          <w:sz w:val="24"/>
          <w:szCs w:val="28"/>
        </w:rPr>
        <w:t>.2022</w:t>
      </w:r>
      <w:r w:rsidR="00B4780D" w:rsidRPr="00AF3F60">
        <w:rPr>
          <w:rFonts w:ascii="Times New Roman" w:hAnsi="Times New Roman" w:cs="Times New Roman"/>
          <w:sz w:val="24"/>
          <w:szCs w:val="28"/>
        </w:rPr>
        <w:t xml:space="preserve"> </w:t>
      </w:r>
      <w:r w:rsidRPr="00AF3F60">
        <w:rPr>
          <w:rFonts w:ascii="Times New Roman" w:hAnsi="Times New Roman" w:cs="Times New Roman"/>
          <w:sz w:val="24"/>
          <w:szCs w:val="28"/>
        </w:rPr>
        <w:t xml:space="preserve">г. № </w:t>
      </w:r>
      <w:r w:rsidR="00E05355">
        <w:rPr>
          <w:rFonts w:ascii="Times New Roman" w:hAnsi="Times New Roman" w:cs="Times New Roman"/>
          <w:sz w:val="24"/>
          <w:szCs w:val="28"/>
        </w:rPr>
        <w:t>88</w:t>
      </w:r>
    </w:p>
    <w:p w:rsidR="00AF3F60" w:rsidRDefault="00AF3F60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="007F5B3B">
        <w:rPr>
          <w:rFonts w:ascii="Times New Roman" w:eastAsia="Calibri" w:hAnsi="Times New Roman" w:cs="Times New Roman"/>
          <w:b/>
          <w:sz w:val="28"/>
          <w:szCs w:val="28"/>
        </w:rPr>
        <w:t>Социальная поддержка граждан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C5AD6" w:rsidRDefault="00AF3F60" w:rsidP="00AF3F60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C5AD6"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B3B" w:rsidRDefault="007F5B3B" w:rsidP="007F5B3B">
      <w:pPr>
        <w:pStyle w:val="a4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5318">
        <w:rPr>
          <w:rFonts w:ascii="Times New Roman" w:hAnsi="Times New Roman" w:cs="Times New Roman"/>
          <w:sz w:val="28"/>
          <w:szCs w:val="28"/>
        </w:rPr>
        <w:tab/>
      </w:r>
      <w:r w:rsidR="00425318">
        <w:rPr>
          <w:rFonts w:ascii="Times New Roman" w:hAnsi="Times New Roman" w:cs="Times New Roman"/>
          <w:sz w:val="28"/>
          <w:szCs w:val="28"/>
        </w:rPr>
        <w:tab/>
      </w:r>
      <w:r w:rsidR="00425318">
        <w:rPr>
          <w:rFonts w:ascii="Times New Roman" w:hAnsi="Times New Roman" w:cs="Times New Roman"/>
          <w:sz w:val="28"/>
          <w:szCs w:val="28"/>
        </w:rPr>
        <w:tab/>
      </w:r>
      <w:r w:rsidR="00BC5AD6" w:rsidRPr="007F5B3B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9032DA" w:rsidRPr="007F5B3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402DA" w:rsidRPr="007F5B3B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9032DA" w:rsidRPr="007F5B3B">
        <w:rPr>
          <w:rFonts w:ascii="Times New Roman" w:hAnsi="Times New Roman" w:cs="Times New Roman"/>
          <w:sz w:val="28"/>
          <w:szCs w:val="28"/>
        </w:rPr>
        <w:t xml:space="preserve"> Кугейско</w:t>
      </w:r>
      <w:r w:rsidR="00F402DA" w:rsidRPr="007F5B3B">
        <w:rPr>
          <w:rFonts w:ascii="Times New Roman" w:hAnsi="Times New Roman" w:cs="Times New Roman"/>
          <w:sz w:val="28"/>
          <w:szCs w:val="28"/>
        </w:rPr>
        <w:t xml:space="preserve">м </w:t>
      </w:r>
      <w:r w:rsidR="009032DA" w:rsidRPr="007F5B3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402DA" w:rsidRPr="007F5B3B">
        <w:rPr>
          <w:rFonts w:ascii="Times New Roman" w:hAnsi="Times New Roman" w:cs="Times New Roman"/>
          <w:sz w:val="28"/>
          <w:szCs w:val="28"/>
        </w:rPr>
        <w:t>м</w:t>
      </w:r>
      <w:r w:rsidR="009032DA" w:rsidRPr="007F5B3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402DA" w:rsidRPr="007F5B3B">
        <w:rPr>
          <w:rFonts w:ascii="Times New Roman" w:hAnsi="Times New Roman" w:cs="Times New Roman"/>
          <w:sz w:val="28"/>
          <w:szCs w:val="28"/>
        </w:rPr>
        <w:t xml:space="preserve">и </w:t>
      </w:r>
      <w:r w:rsidR="00B4780D" w:rsidRPr="007F5B3B">
        <w:rPr>
          <w:rFonts w:ascii="Times New Roman" w:hAnsi="Times New Roman" w:cs="Times New Roman"/>
          <w:sz w:val="28"/>
          <w:szCs w:val="28"/>
        </w:rPr>
        <w:t xml:space="preserve">» </w:t>
      </w:r>
      <w:r w:rsidR="00E05355">
        <w:rPr>
          <w:rFonts w:ascii="Times New Roman" w:eastAsia="Calibri" w:hAnsi="Times New Roman" w:cs="Times New Roman"/>
          <w:sz w:val="28"/>
          <w:szCs w:val="28"/>
        </w:rPr>
        <w:t xml:space="preserve">за первое полугодие 2022 года </w:t>
      </w:r>
      <w:r w:rsidR="00BC5AD6" w:rsidRPr="007F5B3B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:rsidR="007F5B3B" w:rsidRDefault="007F5B3B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5AD6" w:rsidRPr="007F5B3B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42368B" w:rsidRPr="007F5B3B" w:rsidRDefault="0042368B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 w:rsidRPr="007F5B3B">
        <w:rPr>
          <w:rFonts w:ascii="Times New Roman" w:hAnsi="Times New Roman" w:cs="Times New Roman"/>
          <w:sz w:val="28"/>
          <w:szCs w:val="28"/>
        </w:rPr>
        <w:t>на весь период</w:t>
      </w:r>
      <w:r w:rsidRPr="007F5B3B"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AF3F60">
        <w:rPr>
          <w:rFonts w:ascii="Times New Roman" w:hAnsi="Times New Roman" w:cs="Times New Roman"/>
          <w:sz w:val="28"/>
          <w:szCs w:val="28"/>
        </w:rPr>
        <w:t>2</w:t>
      </w:r>
      <w:r w:rsidR="00E05355">
        <w:rPr>
          <w:rFonts w:ascii="Times New Roman" w:hAnsi="Times New Roman" w:cs="Times New Roman"/>
          <w:sz w:val="28"/>
          <w:szCs w:val="28"/>
        </w:rPr>
        <w:t>40</w:t>
      </w:r>
      <w:r w:rsidR="00AF3F60">
        <w:rPr>
          <w:rFonts w:ascii="Times New Roman" w:hAnsi="Times New Roman" w:cs="Times New Roman"/>
          <w:sz w:val="28"/>
          <w:szCs w:val="28"/>
        </w:rPr>
        <w:t>,0</w:t>
      </w:r>
      <w:r w:rsidR="007F5B3B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="0002412D" w:rsidRPr="007F5B3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2412D" w:rsidRPr="007F5B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12D" w:rsidRPr="007F5B3B">
        <w:rPr>
          <w:rFonts w:ascii="Times New Roman" w:hAnsi="Times New Roman" w:cs="Times New Roman"/>
          <w:sz w:val="28"/>
          <w:szCs w:val="28"/>
        </w:rPr>
        <w:t>ублей</w:t>
      </w:r>
      <w:r w:rsidR="0012136E" w:rsidRPr="007F5B3B">
        <w:rPr>
          <w:rFonts w:ascii="Times New Roman" w:hAnsi="Times New Roman" w:cs="Times New Roman"/>
          <w:sz w:val="28"/>
          <w:szCs w:val="28"/>
        </w:rPr>
        <w:t xml:space="preserve">; </w:t>
      </w:r>
      <w:r w:rsidR="0012136E" w:rsidRPr="00CF0083">
        <w:rPr>
          <w:rFonts w:ascii="Times New Roman" w:hAnsi="Times New Roman" w:cs="Times New Roman"/>
          <w:sz w:val="28"/>
          <w:szCs w:val="28"/>
        </w:rPr>
        <w:t xml:space="preserve">за </w:t>
      </w:r>
      <w:r w:rsidR="00E05355" w:rsidRPr="00CF0083">
        <w:rPr>
          <w:rFonts w:ascii="Times New Roman" w:hAnsi="Times New Roman" w:cs="Times New Roman"/>
          <w:sz w:val="28"/>
          <w:szCs w:val="28"/>
        </w:rPr>
        <w:t>первое полугодие 2022</w:t>
      </w:r>
      <w:r w:rsidR="00C75987" w:rsidRPr="00CF0083">
        <w:rPr>
          <w:rFonts w:ascii="Times New Roman" w:hAnsi="Times New Roman" w:cs="Times New Roman"/>
          <w:sz w:val="28"/>
          <w:szCs w:val="28"/>
        </w:rPr>
        <w:t xml:space="preserve"> г. </w:t>
      </w:r>
      <w:r w:rsidR="00AF3F60" w:rsidRPr="00CF0083">
        <w:rPr>
          <w:rFonts w:ascii="Times New Roman" w:hAnsi="Times New Roman" w:cs="Times New Roman"/>
          <w:sz w:val="28"/>
          <w:szCs w:val="28"/>
        </w:rPr>
        <w:t xml:space="preserve">- </w:t>
      </w:r>
      <w:r w:rsidR="00CF0083" w:rsidRPr="00CF0083">
        <w:rPr>
          <w:rFonts w:ascii="Times New Roman" w:hAnsi="Times New Roman" w:cs="Times New Roman"/>
          <w:sz w:val="28"/>
          <w:szCs w:val="28"/>
        </w:rPr>
        <w:t>180</w:t>
      </w:r>
      <w:r w:rsidR="00AF3F60" w:rsidRPr="00CF0083">
        <w:rPr>
          <w:rFonts w:ascii="Times New Roman" w:hAnsi="Times New Roman" w:cs="Times New Roman"/>
          <w:sz w:val="28"/>
          <w:szCs w:val="28"/>
        </w:rPr>
        <w:t>,</w:t>
      </w:r>
      <w:r w:rsidR="00CF0083" w:rsidRPr="00CF0083">
        <w:rPr>
          <w:rFonts w:ascii="Times New Roman" w:hAnsi="Times New Roman" w:cs="Times New Roman"/>
          <w:sz w:val="28"/>
          <w:szCs w:val="28"/>
        </w:rPr>
        <w:t>1</w:t>
      </w:r>
      <w:r w:rsidR="00C75987" w:rsidRPr="00CF008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A576AA" w:rsidRPr="00CF0083">
        <w:rPr>
          <w:rFonts w:ascii="Times New Roman" w:hAnsi="Times New Roman" w:cs="Times New Roman"/>
          <w:sz w:val="28"/>
          <w:szCs w:val="28"/>
        </w:rPr>
        <w:t>.</w:t>
      </w:r>
    </w:p>
    <w:p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42368B" w:rsidRPr="007F5B3B" w:rsidRDefault="0042368B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 w:rsidRPr="007F5B3B">
        <w:rPr>
          <w:rFonts w:ascii="Times New Roman" w:hAnsi="Times New Roman" w:cs="Times New Roman"/>
          <w:sz w:val="28"/>
          <w:szCs w:val="28"/>
        </w:rPr>
        <w:t>е</w:t>
      </w:r>
      <w:r w:rsidRPr="007F5B3B"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производилась путем сравнения фактически достигнутых показателей за </w:t>
      </w:r>
      <w:r w:rsidR="00E05355">
        <w:rPr>
          <w:rFonts w:ascii="Times New Roman" w:hAnsi="Times New Roman" w:cs="Times New Roman"/>
          <w:sz w:val="28"/>
          <w:szCs w:val="28"/>
        </w:rPr>
        <w:t>первое полугодие 2022 года</w:t>
      </w:r>
      <w:r w:rsidRPr="007F5B3B">
        <w:rPr>
          <w:rFonts w:ascii="Times New Roman" w:hAnsi="Times New Roman" w:cs="Times New Roman"/>
          <w:sz w:val="28"/>
          <w:szCs w:val="28"/>
        </w:rPr>
        <w:t xml:space="preserve"> с утвержденными на весь период значениями целевых показателей.</w:t>
      </w:r>
    </w:p>
    <w:p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12136E" w:rsidRPr="007F5B3B">
        <w:rPr>
          <w:rFonts w:ascii="Times New Roman" w:hAnsi="Times New Roman" w:cs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5B3B">
        <w:rPr>
          <w:rFonts w:ascii="Times New Roman" w:hAnsi="Times New Roman" w:cs="Times New Roman"/>
          <w:sz w:val="28"/>
          <w:szCs w:val="28"/>
          <w:u w:val="single"/>
        </w:rPr>
        <w:t>Iф1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="00E34C05" w:rsidRPr="007F5B3B">
        <w:rPr>
          <w:rFonts w:ascii="Times New Roman" w:hAnsi="Times New Roman" w:cs="Times New Roman"/>
          <w:sz w:val="28"/>
          <w:szCs w:val="28"/>
        </w:rPr>
        <w:t xml:space="preserve">     +  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Pr="007F5B3B">
        <w:rPr>
          <w:rFonts w:ascii="Times New Roman" w:hAnsi="Times New Roman" w:cs="Times New Roman"/>
          <w:sz w:val="28"/>
          <w:szCs w:val="28"/>
          <w:u w:val="single"/>
        </w:rPr>
        <w:t>Iф</w:t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="00E34C05" w:rsidRPr="007F5B3B">
        <w:rPr>
          <w:rFonts w:ascii="Times New Roman" w:hAnsi="Times New Roman" w:cs="Times New Roman"/>
          <w:sz w:val="28"/>
          <w:szCs w:val="28"/>
        </w:rPr>
        <w:t xml:space="preserve">   +……          </w:t>
      </w:r>
      <w:r w:rsidRPr="007F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B3B">
        <w:rPr>
          <w:rFonts w:ascii="Times New Roman" w:hAnsi="Times New Roman" w:cs="Times New Roman"/>
          <w:sz w:val="28"/>
          <w:szCs w:val="28"/>
          <w:u w:val="single"/>
        </w:rPr>
        <w:t>I</w:t>
      </w:r>
      <w:proofErr w:type="gramStart"/>
      <w:r w:rsidRPr="007F5B3B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proofErr w:type="gramEnd"/>
      <w:r w:rsidR="00E34C05" w:rsidRPr="007F5B3B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</w:p>
    <w:p w:rsidR="0012136E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136E" w:rsidRPr="007F5B3B">
        <w:rPr>
          <w:rFonts w:ascii="Times New Roman" w:hAnsi="Times New Roman" w:cs="Times New Roman"/>
          <w:sz w:val="28"/>
          <w:szCs w:val="28"/>
        </w:rPr>
        <w:t>Н</w:t>
      </w:r>
      <w:r w:rsidRPr="007F5B3B">
        <w:rPr>
          <w:rFonts w:ascii="Times New Roman" w:hAnsi="Times New Roman" w:cs="Times New Roman"/>
          <w:sz w:val="28"/>
          <w:szCs w:val="28"/>
        </w:rPr>
        <w:t xml:space="preserve">1            </w:t>
      </w:r>
      <w:r w:rsidR="0012136E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B3B">
        <w:rPr>
          <w:rFonts w:ascii="Times New Roman" w:hAnsi="Times New Roman" w:cs="Times New Roman"/>
          <w:sz w:val="28"/>
          <w:szCs w:val="28"/>
        </w:rPr>
        <w:t xml:space="preserve">Н2                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B3B">
        <w:rPr>
          <w:rFonts w:ascii="Times New Roman" w:hAnsi="Times New Roman" w:cs="Times New Roman"/>
          <w:sz w:val="28"/>
          <w:szCs w:val="28"/>
        </w:rPr>
        <w:t>Н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Е =</w:t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proofErr w:type="spellStart"/>
      <w:r w:rsidR="00E34C05" w:rsidRPr="007F5B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34C05" w:rsidRPr="007F5B3B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Где:</w:t>
      </w:r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Е - эффективность реализации Программы (процентов);</w:t>
      </w:r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F5B3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F5B3B">
        <w:rPr>
          <w:rFonts w:ascii="Times New Roman" w:hAnsi="Times New Roman" w:cs="Times New Roman"/>
          <w:sz w:val="28"/>
          <w:szCs w:val="28"/>
        </w:rPr>
        <w:t xml:space="preserve"> (1….</w:t>
      </w:r>
      <w:proofErr w:type="spellStart"/>
      <w:r w:rsidRPr="007F5B3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F5B3B">
        <w:rPr>
          <w:rFonts w:ascii="Times New Roman" w:hAnsi="Times New Roman" w:cs="Times New Roman"/>
          <w:sz w:val="28"/>
          <w:szCs w:val="28"/>
        </w:rPr>
        <w:t>) – фактический показатель, достигнутый в ходе реализации Программы;</w:t>
      </w:r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B3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>1….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5B3B">
        <w:rPr>
          <w:rFonts w:ascii="Times New Roman" w:hAnsi="Times New Roman" w:cs="Times New Roman"/>
          <w:sz w:val="28"/>
          <w:szCs w:val="28"/>
        </w:rPr>
        <w:t>) – нормальный показатель, утвержденной Программой;</w:t>
      </w:r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5B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F5B3B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 xml:space="preserve"> показателей Программы. </w:t>
      </w:r>
    </w:p>
    <w:p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5B3B" w:rsidRPr="00425318" w:rsidRDefault="00E34C05" w:rsidP="007F5B3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18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муниципальной Программы за </w:t>
      </w:r>
      <w:r w:rsidR="00E05355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="00AF3F60">
        <w:rPr>
          <w:rFonts w:ascii="Times New Roman" w:hAnsi="Times New Roman" w:cs="Times New Roman"/>
          <w:b/>
          <w:sz w:val="28"/>
          <w:szCs w:val="28"/>
        </w:rPr>
        <w:t>202</w:t>
      </w:r>
      <w:r w:rsidR="00E05355">
        <w:rPr>
          <w:rFonts w:ascii="Times New Roman" w:hAnsi="Times New Roman" w:cs="Times New Roman"/>
          <w:b/>
          <w:sz w:val="28"/>
          <w:szCs w:val="28"/>
        </w:rPr>
        <w:t>2</w:t>
      </w:r>
      <w:r w:rsidR="00425318" w:rsidRPr="0042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31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F82AE5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CF0083" w:rsidRPr="00F82AE5">
        <w:rPr>
          <w:rFonts w:ascii="Times New Roman" w:hAnsi="Times New Roman" w:cs="Times New Roman"/>
          <w:b/>
          <w:sz w:val="28"/>
          <w:szCs w:val="28"/>
        </w:rPr>
        <w:t>75</w:t>
      </w:r>
      <w:r w:rsidR="00425318" w:rsidRPr="00F82AE5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A576AA" w:rsidRPr="0042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99B" w:rsidRPr="00425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B3B" w:rsidRDefault="007F5B3B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3F60" w:rsidRDefault="00AF3F60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3F60" w:rsidRDefault="00AF3F60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34C05" w:rsidRPr="00AF3F60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E34C05" w:rsidRPr="00AF3F60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:rsidR="00E34C05" w:rsidRPr="00AF3F60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>Кугейского сельского поселения</w:t>
      </w:r>
    </w:p>
    <w:p w:rsidR="00E34C05" w:rsidRPr="00AF3F60" w:rsidRDefault="00E34C05" w:rsidP="007F5B3B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  «</w:t>
      </w:r>
      <w:r w:rsidR="007F5B3B" w:rsidRPr="00AF3F60">
        <w:rPr>
          <w:rFonts w:ascii="Times New Roman" w:hAnsi="Times New Roman" w:cs="Times New Roman"/>
          <w:sz w:val="24"/>
          <w:szCs w:val="28"/>
        </w:rPr>
        <w:t>Социальная поддержка граждан</w:t>
      </w:r>
      <w:r w:rsidRPr="00AF3F60">
        <w:rPr>
          <w:rFonts w:ascii="Times New Roman" w:hAnsi="Times New Roman" w:cs="Times New Roman"/>
          <w:sz w:val="24"/>
          <w:szCs w:val="28"/>
        </w:rPr>
        <w:t>»</w:t>
      </w:r>
    </w:p>
    <w:p w:rsidR="0012136E" w:rsidRDefault="0012136E" w:rsidP="006721F2">
      <w:pPr>
        <w:jc w:val="center"/>
        <w:rPr>
          <w:sz w:val="28"/>
          <w:szCs w:val="28"/>
        </w:rPr>
      </w:pPr>
    </w:p>
    <w:p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 прогнозируемых  объемов  финансирования  программы  по 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881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331"/>
        <w:gridCol w:w="1843"/>
        <w:gridCol w:w="851"/>
        <w:gridCol w:w="850"/>
        <w:gridCol w:w="851"/>
        <w:gridCol w:w="850"/>
        <w:gridCol w:w="895"/>
        <w:gridCol w:w="846"/>
        <w:gridCol w:w="952"/>
      </w:tblGrid>
      <w:tr w:rsidR="0014299B" w:rsidRPr="0012136E" w:rsidTr="00B4780D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14299B" w:rsidRPr="0012136E" w:rsidTr="00AF3F60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AF3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299B" w:rsidRPr="0012136E" w:rsidTr="00AF3F60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B1687F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AF3F60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B1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B1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B1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4299B" w:rsidRPr="0012136E" w:rsidTr="00AF3F60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израсходовано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F82AE5" w:rsidRDefault="00F8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AE5">
              <w:rPr>
                <w:rFonts w:ascii="Times New Roman" w:hAnsi="Times New Roman" w:cs="Times New Roman"/>
                <w:sz w:val="28"/>
                <w:szCs w:val="28"/>
              </w:rPr>
              <w:t>792,0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F82AE5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AE5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F82AE5" w:rsidRDefault="0000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AE5">
              <w:rPr>
                <w:rFonts w:ascii="Times New Roman" w:hAnsi="Times New Roman" w:cs="Times New Roman"/>
                <w:sz w:val="28"/>
                <w:szCs w:val="28"/>
              </w:rPr>
              <w:t>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F82AE5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AE5">
              <w:rPr>
                <w:rFonts w:ascii="Times New Roman" w:hAnsi="Times New Roman" w:cs="Times New Roman"/>
                <w:sz w:val="28"/>
                <w:szCs w:val="28"/>
              </w:rPr>
              <w:t>233,8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F82AE5" w:rsidRDefault="00C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AE5">
              <w:rPr>
                <w:rFonts w:ascii="Times New Roman" w:hAnsi="Times New Roman" w:cs="Times New Roman"/>
                <w:sz w:val="28"/>
                <w:szCs w:val="28"/>
              </w:rPr>
              <w:t>180,1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F82AE5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A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62B68" w:rsidRPr="00BC5AD6" w:rsidRDefault="00B62B68" w:rsidP="007F5B3B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AF3F6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34934EC"/>
    <w:multiLevelType w:val="hybridMultilevel"/>
    <w:tmpl w:val="288041AC"/>
    <w:lvl w:ilvl="0" w:tplc="AC84C7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AD6"/>
    <w:rsid w:val="00001CA4"/>
    <w:rsid w:val="000034C7"/>
    <w:rsid w:val="0002412D"/>
    <w:rsid w:val="000C1548"/>
    <w:rsid w:val="0012136E"/>
    <w:rsid w:val="0014299B"/>
    <w:rsid w:val="0021782A"/>
    <w:rsid w:val="0027086D"/>
    <w:rsid w:val="0031220B"/>
    <w:rsid w:val="00320791"/>
    <w:rsid w:val="00332A46"/>
    <w:rsid w:val="00395B2C"/>
    <w:rsid w:val="0042368B"/>
    <w:rsid w:val="00425318"/>
    <w:rsid w:val="004408FB"/>
    <w:rsid w:val="0048504C"/>
    <w:rsid w:val="005E2EDD"/>
    <w:rsid w:val="006721F2"/>
    <w:rsid w:val="00706384"/>
    <w:rsid w:val="00712A7A"/>
    <w:rsid w:val="00744FBD"/>
    <w:rsid w:val="007F5B3B"/>
    <w:rsid w:val="009032DA"/>
    <w:rsid w:val="0095446B"/>
    <w:rsid w:val="00A30B62"/>
    <w:rsid w:val="00A576AA"/>
    <w:rsid w:val="00AC103A"/>
    <w:rsid w:val="00AF3F60"/>
    <w:rsid w:val="00B1687F"/>
    <w:rsid w:val="00B4780D"/>
    <w:rsid w:val="00B62B68"/>
    <w:rsid w:val="00BB2551"/>
    <w:rsid w:val="00BC5AD6"/>
    <w:rsid w:val="00C646A5"/>
    <w:rsid w:val="00C75987"/>
    <w:rsid w:val="00CB59BA"/>
    <w:rsid w:val="00CF0083"/>
    <w:rsid w:val="00DA109D"/>
    <w:rsid w:val="00E05355"/>
    <w:rsid w:val="00E06BF2"/>
    <w:rsid w:val="00E34C05"/>
    <w:rsid w:val="00EB29DE"/>
    <w:rsid w:val="00F402DA"/>
    <w:rsid w:val="00F82AE5"/>
    <w:rsid w:val="00FB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1</cp:lastModifiedBy>
  <cp:revision>3</cp:revision>
  <cp:lastPrinted>2022-08-02T09:43:00Z</cp:lastPrinted>
  <dcterms:created xsi:type="dcterms:W3CDTF">2022-07-13T08:24:00Z</dcterms:created>
  <dcterms:modified xsi:type="dcterms:W3CDTF">2022-08-02T09:43:00Z</dcterms:modified>
</cp:coreProperties>
</file>