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80" w:rsidRPr="003D4705" w:rsidRDefault="004F5A80" w:rsidP="004F5A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F5A80" w:rsidRDefault="004F5A80" w:rsidP="004F5A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34DC3">
        <w:rPr>
          <w:rFonts w:ascii="Times New Roman" w:eastAsia="Calibri" w:hAnsi="Times New Roman" w:cs="Times New Roman"/>
          <w:sz w:val="28"/>
          <w:szCs w:val="28"/>
        </w:rPr>
        <w:t>13</w:t>
      </w:r>
      <w:r w:rsidRPr="003D4705">
        <w:rPr>
          <w:rFonts w:ascii="Times New Roman" w:eastAsia="Calibri" w:hAnsi="Times New Roman" w:cs="Times New Roman"/>
          <w:sz w:val="28"/>
          <w:szCs w:val="28"/>
        </w:rPr>
        <w:t>.07.20</w:t>
      </w:r>
      <w:r w:rsidR="00234DC3">
        <w:rPr>
          <w:rFonts w:ascii="Times New Roman" w:eastAsia="Calibri" w:hAnsi="Times New Roman" w:cs="Times New Roman"/>
          <w:sz w:val="28"/>
          <w:szCs w:val="28"/>
        </w:rPr>
        <w:t>21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№ </w:t>
      </w:r>
      <w:r w:rsidR="005928F1">
        <w:rPr>
          <w:rFonts w:ascii="Times New Roman" w:eastAsia="Calibri" w:hAnsi="Times New Roman" w:cs="Times New Roman"/>
          <w:sz w:val="28"/>
          <w:szCs w:val="28"/>
        </w:rPr>
        <w:t xml:space="preserve"> 66 «В»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с.Кугей</w:t>
      </w:r>
    </w:p>
    <w:p w:rsidR="004F5A80" w:rsidRPr="003D4705" w:rsidRDefault="004F5A80" w:rsidP="004F5A80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5A80" w:rsidRDefault="004F5A80" w:rsidP="004F5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4F5A80" w:rsidRDefault="004F5A80" w:rsidP="004F5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4F5A80" w:rsidRDefault="004F5A80" w:rsidP="004F5A80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r>
        <w:t>Комплексное развитие систем коммунальной инфраструктуры на территории Кугейского сельского поселения на 2019-2030 годы» за 1</w:t>
      </w:r>
      <w:r w:rsidR="00234DC3">
        <w:t xml:space="preserve"> полугодие 2021</w:t>
      </w:r>
      <w:r>
        <w:t xml:space="preserve"> года</w:t>
      </w:r>
    </w:p>
    <w:p w:rsidR="004F5A80" w:rsidRPr="003D4705" w:rsidRDefault="004F5A80" w:rsidP="004F5A80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5A80" w:rsidRPr="003D4705" w:rsidRDefault="004F5A80" w:rsidP="004F5A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0C770C" w:rsidRDefault="004F5A80" w:rsidP="004F5A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4F5A80" w:rsidRPr="003D4705" w:rsidRDefault="004F5A80" w:rsidP="004F5A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F5A80" w:rsidRPr="003D4705" w:rsidRDefault="004F5A80" w:rsidP="004F5A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EC6F1B">
        <w:rPr>
          <w:rFonts w:ascii="Times New Roman" w:eastAsia="Calibri" w:hAnsi="Times New Roman" w:cs="Times New Roman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Pr="00EC6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="00234DC3">
        <w:rPr>
          <w:rFonts w:ascii="Times New Roman" w:eastAsia="Calibri" w:hAnsi="Times New Roman" w:cs="Times New Roman"/>
          <w:sz w:val="28"/>
          <w:szCs w:val="28"/>
        </w:rPr>
        <w:t>2021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F5A80" w:rsidRPr="003D4705" w:rsidRDefault="004F5A80" w:rsidP="004F5A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4F5A80" w:rsidRPr="003D4705" w:rsidRDefault="004F5A80" w:rsidP="004F5A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5A80" w:rsidRPr="003D4705" w:rsidRDefault="004F5A80" w:rsidP="004F5A80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DC3" w:rsidRDefault="004F5A80" w:rsidP="004F5A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Администрация </w:t>
      </w:r>
    </w:p>
    <w:p w:rsidR="004F5A80" w:rsidRPr="003D4705" w:rsidRDefault="004F5A80" w:rsidP="004F5A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Кугейского  сельского поселения                                                               Н.М. Тихонова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F5A80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A80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F5A80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D4705">
        <w:rPr>
          <w:rFonts w:ascii="Times New Roman" w:hAnsi="Times New Roman" w:cs="Times New Roman"/>
          <w:sz w:val="24"/>
          <w:szCs w:val="24"/>
        </w:rPr>
        <w:t xml:space="preserve">         Приложение к постановлению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234DC3">
        <w:rPr>
          <w:rFonts w:ascii="Times New Roman" w:hAnsi="Times New Roman" w:cs="Times New Roman"/>
          <w:sz w:val="24"/>
          <w:szCs w:val="24"/>
        </w:rPr>
        <w:t>13</w:t>
      </w:r>
      <w:r w:rsidRPr="003D4705">
        <w:rPr>
          <w:rFonts w:ascii="Times New Roman" w:hAnsi="Times New Roman" w:cs="Times New Roman"/>
          <w:sz w:val="24"/>
          <w:szCs w:val="24"/>
        </w:rPr>
        <w:t>.07.20</w:t>
      </w:r>
      <w:r w:rsidR="00234DC3">
        <w:rPr>
          <w:rFonts w:ascii="Times New Roman" w:hAnsi="Times New Roman" w:cs="Times New Roman"/>
          <w:sz w:val="24"/>
          <w:szCs w:val="24"/>
        </w:rPr>
        <w:t>21</w:t>
      </w:r>
      <w:r w:rsidRPr="003D4705">
        <w:rPr>
          <w:rFonts w:ascii="Times New Roman" w:hAnsi="Times New Roman" w:cs="Times New Roman"/>
          <w:sz w:val="24"/>
          <w:szCs w:val="24"/>
        </w:rPr>
        <w:t xml:space="preserve"> г. № </w:t>
      </w:r>
      <w:r w:rsidR="005928F1">
        <w:rPr>
          <w:rFonts w:ascii="Times New Roman" w:hAnsi="Times New Roman" w:cs="Times New Roman"/>
          <w:sz w:val="24"/>
          <w:szCs w:val="24"/>
        </w:rPr>
        <w:t>66 «В»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234DC3">
        <w:rPr>
          <w:rFonts w:ascii="Times New Roman" w:hAnsi="Times New Roman" w:cs="Times New Roman"/>
          <w:sz w:val="28"/>
          <w:szCs w:val="28"/>
        </w:rPr>
        <w:t>2021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4F5A80" w:rsidRPr="003D4705" w:rsidRDefault="004F5A80" w:rsidP="004F5A80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4F5A80" w:rsidRPr="003D4705" w:rsidRDefault="004F5A80" w:rsidP="004F5A80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 w:rsidR="00234DC3">
        <w:rPr>
          <w:rFonts w:ascii="Times New Roman" w:hAnsi="Times New Roman" w:cs="Times New Roman"/>
          <w:sz w:val="28"/>
          <w:szCs w:val="28"/>
        </w:rPr>
        <w:t>1 полугодие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4F5A80" w:rsidRPr="003D4705" w:rsidRDefault="004F5A80" w:rsidP="004F5A80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на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территории Кугейского сельского поселения» (далее Программа) является администрация Кугейского сельского поселения.</w:t>
      </w:r>
    </w:p>
    <w:p w:rsidR="004F5A80" w:rsidRDefault="004F5A80" w:rsidP="004F5A80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 w:rsidR="00234DC3">
        <w:rPr>
          <w:rFonts w:ascii="Times New Roman" w:hAnsi="Times New Roman" w:cs="Times New Roman"/>
          <w:sz w:val="28"/>
          <w:szCs w:val="28"/>
        </w:rPr>
        <w:t>21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жилищно-коммунальных услуг населению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80" w:rsidRPr="00EA2E86" w:rsidRDefault="004F5A80" w:rsidP="004F5A80">
      <w:pPr>
        <w:spacing w:before="30" w:after="12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>Решение основных задач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их комфортности и энергоэффективности</w:t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качества и 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коммунальных ресурсов,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80" w:rsidRPr="003D4705" w:rsidRDefault="004F5A80" w:rsidP="004F5A80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4F5A80" w:rsidRPr="003D4705" w:rsidRDefault="004F5A80" w:rsidP="004F5A80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234DC3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поселения» реализовывалась путем выполнения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705">
        <w:rPr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80" w:rsidRPr="007D5AC1" w:rsidRDefault="004F5A80" w:rsidP="004F5A80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34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полугодия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освещенных улиц муниципального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80" w:rsidRDefault="004F5A80" w:rsidP="004F5A80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4F5A80" w:rsidRPr="00E7670F" w:rsidRDefault="004F5A80" w:rsidP="004F5A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</w:t>
      </w:r>
      <w:r>
        <w:rPr>
          <w:rFonts w:ascii="Times New Roman" w:hAnsi="Times New Roman" w:cs="Times New Roman"/>
          <w:kern w:val="2"/>
          <w:sz w:val="28"/>
          <w:szCs w:val="28"/>
        </w:rPr>
        <w:t>мероприятий муниципальной программы 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>
        <w:t xml:space="preserve">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среда» 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="00234DC3">
        <w:rPr>
          <w:rFonts w:ascii="Times New Roman" w:hAnsi="Times New Roman" w:cs="Times New Roman"/>
          <w:kern w:val="2"/>
          <w:sz w:val="28"/>
          <w:szCs w:val="28"/>
        </w:rPr>
        <w:t>2021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F5A80" w:rsidRPr="006A6408" w:rsidRDefault="004F5A80" w:rsidP="004F5A80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80" w:rsidRDefault="004F5A80" w:rsidP="004F5A8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5A80" w:rsidRPr="00AC3695" w:rsidRDefault="004F5A80" w:rsidP="004F5A80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3. Сведения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AC3695">
        <w:rPr>
          <w:rFonts w:ascii="Times New Roman" w:hAnsi="Times New Roman" w:cs="Times New Roman"/>
          <w:sz w:val="28"/>
          <w:szCs w:val="28"/>
        </w:rPr>
        <w:t>об использовании средств бюджета Кугейского сельского поселения 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A80" w:rsidRPr="003D4705" w:rsidRDefault="004F5A80" w:rsidP="004F5A80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</w:t>
      </w:r>
      <w:r w:rsidR="00234DC3">
        <w:rPr>
          <w:rFonts w:ascii="Times New Roman" w:hAnsi="Times New Roman" w:cs="Times New Roman"/>
          <w:sz w:val="28"/>
          <w:szCs w:val="28"/>
        </w:rPr>
        <w:t>21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 w:rsidR="005928F1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,0 тыс.рублей</w:t>
      </w:r>
      <w:r w:rsidRPr="003D4705"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43DD7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были израсходованы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 сумму – </w:t>
      </w:r>
      <w:r w:rsidR="005928F1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8F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5928F1">
        <w:rPr>
          <w:rFonts w:ascii="Times New Roman" w:hAnsi="Times New Roman" w:cs="Times New Roman"/>
          <w:color w:val="000000"/>
          <w:sz w:val="28"/>
          <w:szCs w:val="28"/>
        </w:rPr>
        <w:t>16,6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% планового показателя. </w:t>
      </w:r>
    </w:p>
    <w:p w:rsidR="004F5A80" w:rsidRPr="00AC3695" w:rsidRDefault="004F5A80" w:rsidP="004F5A80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695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</w:t>
      </w:r>
      <w:r w:rsidR="005928F1">
        <w:rPr>
          <w:rFonts w:ascii="Times New Roman" w:hAnsi="Times New Roman" w:cs="Times New Roman"/>
          <w:color w:val="000000"/>
          <w:sz w:val="28"/>
          <w:szCs w:val="28"/>
        </w:rPr>
        <w:t>й муниципальной программы на 2021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 год запланированы мероприятия без финансирования,</w:t>
      </w:r>
      <w:r w:rsidR="005928F1">
        <w:rPr>
          <w:rFonts w:ascii="Times New Roman" w:hAnsi="Times New Roman" w:cs="Times New Roman"/>
          <w:sz w:val="28"/>
          <w:szCs w:val="28"/>
        </w:rPr>
        <w:t xml:space="preserve"> за 1 полугодие 2021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95">
        <w:rPr>
          <w:rFonts w:ascii="Times New Roman" w:hAnsi="Times New Roman" w:cs="Times New Roman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мероприятия были частично выполнены, 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5928F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8,0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 % планового показателя.</w:t>
      </w:r>
    </w:p>
    <w:p w:rsidR="004F5A80" w:rsidRPr="00AC3695" w:rsidRDefault="004F5A80" w:rsidP="004F5A80">
      <w:pPr>
        <w:spacing w:after="12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AC3695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4F5A80" w:rsidRPr="00AC3695" w:rsidRDefault="004F5A80" w:rsidP="004F5A80">
      <w:pPr>
        <w:tabs>
          <w:tab w:val="left" w:pos="1276"/>
        </w:tabs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4F5A80" w:rsidRPr="00AC3695" w:rsidRDefault="004F5A80" w:rsidP="004F5A80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4F5A80" w:rsidRPr="00AC3695" w:rsidRDefault="004F5A80" w:rsidP="004F5A80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hAnsi="Times New Roman" w:cs="Times New Roman"/>
          <w:sz w:val="28"/>
          <w:szCs w:val="28"/>
        </w:rPr>
        <w:t>Для оценки эффективности выполненных за 1 полугодие 20</w:t>
      </w:r>
      <w:r w:rsidR="005928F1">
        <w:rPr>
          <w:rFonts w:ascii="Times New Roman" w:hAnsi="Times New Roman" w:cs="Times New Roman"/>
          <w:sz w:val="28"/>
          <w:szCs w:val="28"/>
        </w:rPr>
        <w:t>21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года мероприятий:</w:t>
      </w:r>
    </w:p>
    <w:p w:rsidR="004F5A80" w:rsidRPr="00AC3695" w:rsidRDefault="004F5A80" w:rsidP="004F5A80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населения о правах и обязанностях в сфере ЖКХ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4F5A80" w:rsidRPr="00AC3695" w:rsidRDefault="004F5A80" w:rsidP="004F5A80">
      <w:pPr>
        <w:pStyle w:val="a5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удовлетворенности населения Кугейского сельского поселения уровнем коммунального обслуживания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4F5A80" w:rsidRPr="00AC3695" w:rsidRDefault="004F5A80" w:rsidP="004F5A80">
      <w:pPr>
        <w:pStyle w:val="a5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уровня газификации населения 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4F5A80" w:rsidRPr="00AC3695" w:rsidRDefault="004F5A80" w:rsidP="004F5A80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ротяженности освещенных улиц населенных пунктов 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.</w:t>
      </w:r>
    </w:p>
    <w:p w:rsidR="004F5A80" w:rsidRPr="00AC3695" w:rsidRDefault="004F5A80" w:rsidP="004F5A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5A80" w:rsidRPr="00AC3695" w:rsidRDefault="004F5A80" w:rsidP="004F5A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3695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</w:t>
      </w:r>
      <w:r w:rsidR="005928F1">
        <w:rPr>
          <w:rFonts w:ascii="Times New Roman" w:hAnsi="Times New Roman" w:cs="Times New Roman"/>
          <w:sz w:val="28"/>
          <w:szCs w:val="28"/>
        </w:rPr>
        <w:t>ной программы за 1 полугодие 2021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приложении </w:t>
      </w:r>
      <w:r w:rsidRPr="00AC3695">
        <w:rPr>
          <w:rFonts w:ascii="Times New Roman" w:hAnsi="Times New Roman" w:cs="Times New Roman"/>
          <w:sz w:val="28"/>
          <w:szCs w:val="28"/>
        </w:rPr>
        <w:t>№ 3.</w:t>
      </w:r>
    </w:p>
    <w:p w:rsidR="004F5A80" w:rsidRPr="002C356A" w:rsidRDefault="004F5A80" w:rsidP="004F5A80">
      <w:pPr>
        <w:ind w:firstLine="709"/>
        <w:jc w:val="both"/>
        <w:rPr>
          <w:bCs/>
          <w:kern w:val="2"/>
          <w:sz w:val="28"/>
          <w:szCs w:val="28"/>
        </w:rPr>
      </w:pPr>
    </w:p>
    <w:p w:rsidR="004F5A80" w:rsidRPr="00AC3695" w:rsidRDefault="004F5A80" w:rsidP="004F5A80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</w:p>
    <w:p w:rsidR="004F5A80" w:rsidRPr="00AC3695" w:rsidRDefault="004F5A80" w:rsidP="004F5A80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Эффективность реализации муниципальной программы за 1 полугодие 20</w:t>
      </w:r>
      <w:r w:rsidR="005928F1">
        <w:rPr>
          <w:rFonts w:ascii="Times New Roman" w:hAnsi="Times New Roman" w:cs="Times New Roman"/>
          <w:bCs/>
          <w:kern w:val="2"/>
          <w:sz w:val="28"/>
          <w:szCs w:val="28"/>
        </w:rPr>
        <w:t>21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4F5A80" w:rsidRPr="00AC3695" w:rsidRDefault="004F5A80" w:rsidP="004F5A80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I. Степень реализации основных мероприятий составляет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0,55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9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 = 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0,55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), что характеризует средний уровень эффективности реализации муниципальной программы.</w:t>
      </w:r>
    </w:p>
    <w:p w:rsidR="004F5A80" w:rsidRPr="00AC3695" w:rsidRDefault="004F5A80" w:rsidP="004F5A80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II. 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4F5A80" w:rsidRPr="00AC3695" w:rsidRDefault="004F5A80" w:rsidP="004F5A8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kern w:val="2"/>
          <w:sz w:val="28"/>
          <w:szCs w:val="28"/>
        </w:rPr>
        <w:t>2,8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2"/>
          <w:sz w:val="28"/>
          <w:szCs w:val="28"/>
        </w:rPr>
        <w:t>121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,0/</w:t>
      </w:r>
      <w:r>
        <w:rPr>
          <w:rFonts w:ascii="Times New Roman" w:hAnsi="Times New Roman" w:cs="Times New Roman"/>
          <w:kern w:val="2"/>
          <w:sz w:val="28"/>
          <w:szCs w:val="28"/>
        </w:rPr>
        <w:t>42,7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 = </w:t>
      </w:r>
      <w:r>
        <w:rPr>
          <w:rFonts w:ascii="Times New Roman" w:hAnsi="Times New Roman" w:cs="Times New Roman"/>
          <w:kern w:val="2"/>
          <w:sz w:val="28"/>
          <w:szCs w:val="28"/>
        </w:rPr>
        <w:t>2,8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), что характеризует </w:t>
      </w:r>
      <w:r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уровень бюджетной эффективности реализации муниципальной программы.</w:t>
      </w:r>
    </w:p>
    <w:p w:rsidR="004F5A80" w:rsidRPr="00AC3695" w:rsidRDefault="004F5A80" w:rsidP="004F5A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br/>
        <w:t>1,</w:t>
      </w:r>
      <w:r w:rsidR="0090640A">
        <w:rPr>
          <w:rFonts w:ascii="Times New Roman" w:hAnsi="Times New Roman" w:cs="Times New Roman"/>
          <w:kern w:val="2"/>
          <w:sz w:val="28"/>
          <w:szCs w:val="28"/>
        </w:rPr>
        <w:t>11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2"/>
          <w:sz w:val="28"/>
          <w:szCs w:val="28"/>
        </w:rPr>
        <w:t>0,55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*0,5) + (</w:t>
      </w:r>
      <w:r>
        <w:rPr>
          <w:rFonts w:ascii="Times New Roman" w:hAnsi="Times New Roman" w:cs="Times New Roman"/>
          <w:kern w:val="2"/>
          <w:sz w:val="28"/>
          <w:szCs w:val="28"/>
        </w:rPr>
        <w:t>2,8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*0,3) = 1,</w:t>
      </w: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>). Таким образом, можно сделать вывод об удовлетворительном уровне реализации муниципальной програ</w:t>
      </w:r>
      <w:r w:rsidR="005928F1">
        <w:rPr>
          <w:rFonts w:ascii="Times New Roman" w:hAnsi="Times New Roman" w:cs="Times New Roman"/>
          <w:kern w:val="2"/>
          <w:sz w:val="28"/>
          <w:szCs w:val="28"/>
        </w:rPr>
        <w:t>ммы по итогам за 1 полугодие 2021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4F5A80" w:rsidRPr="00AC3695" w:rsidRDefault="004F5A80" w:rsidP="004F5A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jc w:val="both"/>
        <w:rPr>
          <w:sz w:val="28"/>
          <w:szCs w:val="28"/>
        </w:rPr>
      </w:pPr>
    </w:p>
    <w:p w:rsidR="004F5A80" w:rsidRPr="003D4705" w:rsidRDefault="004F5A80" w:rsidP="004F5A80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ind w:firstLine="708"/>
        <w:jc w:val="both"/>
        <w:rPr>
          <w:sz w:val="28"/>
          <w:szCs w:val="28"/>
        </w:rPr>
        <w:sectPr w:rsidR="004F5A80" w:rsidRPr="003D4705" w:rsidSect="00CF341C">
          <w:pgSz w:w="11906" w:h="16838"/>
          <w:pgMar w:top="851" w:right="851" w:bottom="568" w:left="1134" w:header="709" w:footer="709" w:gutter="0"/>
          <w:cols w:space="708"/>
          <w:titlePg/>
          <w:docGrid w:linePitch="360"/>
        </w:sectPr>
      </w:pP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1" w:name="Par1520"/>
      <w:bookmarkEnd w:id="1"/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1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5928F1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2021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F5A80" w:rsidRPr="00CA47DB" w:rsidRDefault="004F5A80" w:rsidP="004F5A80">
      <w:pPr>
        <w:jc w:val="center"/>
        <w:rPr>
          <w:rFonts w:eastAsia="Calibri"/>
          <w:kern w:val="2"/>
          <w:sz w:val="28"/>
          <w:szCs w:val="28"/>
        </w:rPr>
      </w:pPr>
    </w:p>
    <w:p w:rsidR="004F5A80" w:rsidRPr="00246B07" w:rsidRDefault="004F5A80" w:rsidP="004F5A8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4F5A80" w:rsidRDefault="004F5A80" w:rsidP="004F5A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4F5A80" w:rsidRDefault="004F5A80" w:rsidP="004F5A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4F5A80" w:rsidRDefault="004F5A80" w:rsidP="004F5A8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5928F1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6"/>
        <w:gridCol w:w="2426"/>
        <w:gridCol w:w="1843"/>
        <w:gridCol w:w="1559"/>
        <w:gridCol w:w="1276"/>
        <w:gridCol w:w="1417"/>
        <w:gridCol w:w="1701"/>
        <w:gridCol w:w="1985"/>
        <w:gridCol w:w="1807"/>
      </w:tblGrid>
      <w:tr w:rsidR="004F5A80" w:rsidRPr="00EA5754" w:rsidTr="00DB4C38">
        <w:trPr>
          <w:tblHeader/>
        </w:trPr>
        <w:tc>
          <w:tcPr>
            <w:tcW w:w="546" w:type="dxa"/>
            <w:vMerge w:val="restart"/>
            <w:shd w:val="clear" w:color="auto" w:fill="auto"/>
            <w:hideMark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  <w:r w:rsidRPr="00EA5754">
              <w:rPr>
                <w:rFonts w:ascii="Times New Roman" w:hAnsi="Times New Roman" w:cs="Times New Roman"/>
                <w:kern w:val="2"/>
              </w:rPr>
              <w:br/>
              <w:t xml:space="preserve">исполнитель, соисполнитель, участник 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Фактический срок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Результаты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Причины 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нереализации/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реализации не 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в полном объеме</w:t>
            </w:r>
          </w:p>
        </w:tc>
      </w:tr>
      <w:tr w:rsidR="004F5A80" w:rsidRPr="00EA5754" w:rsidTr="00DB4C38">
        <w:trPr>
          <w:tblHeader/>
        </w:trPr>
        <w:tc>
          <w:tcPr>
            <w:tcW w:w="546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окончание реализации </w:t>
            </w:r>
          </w:p>
        </w:tc>
        <w:tc>
          <w:tcPr>
            <w:tcW w:w="1701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запланированные </w:t>
            </w:r>
          </w:p>
        </w:tc>
        <w:tc>
          <w:tcPr>
            <w:tcW w:w="1985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достигнутые </w:t>
            </w:r>
          </w:p>
        </w:tc>
        <w:tc>
          <w:tcPr>
            <w:tcW w:w="1807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F5A80" w:rsidRPr="00EA5754" w:rsidRDefault="004F5A80" w:rsidP="004F5A80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1"/>
        <w:gridCol w:w="2551"/>
        <w:gridCol w:w="1843"/>
        <w:gridCol w:w="1559"/>
        <w:gridCol w:w="1276"/>
        <w:gridCol w:w="1417"/>
        <w:gridCol w:w="1701"/>
        <w:gridCol w:w="1985"/>
        <w:gridCol w:w="1807"/>
      </w:tblGrid>
      <w:tr w:rsidR="004F5A80" w:rsidRPr="00EA5754" w:rsidTr="003959EE">
        <w:trPr>
          <w:tblHeader/>
        </w:trPr>
        <w:tc>
          <w:tcPr>
            <w:tcW w:w="421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9</w:t>
            </w:r>
          </w:p>
        </w:tc>
      </w:tr>
      <w:tr w:rsidR="004F5A80" w:rsidRPr="00EA5754" w:rsidTr="003959EE">
        <w:trPr>
          <w:tblHeader/>
        </w:trPr>
        <w:tc>
          <w:tcPr>
            <w:tcW w:w="14560" w:type="dxa"/>
            <w:gridSpan w:val="9"/>
            <w:shd w:val="clear" w:color="auto" w:fill="auto"/>
          </w:tcPr>
          <w:p w:rsidR="004F5A80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1. </w:t>
            </w:r>
            <w:r>
              <w:rPr>
                <w:rFonts w:ascii="Times New Roman" w:eastAsia="Calibri" w:hAnsi="Times New Roman" w:cs="Times New Roman"/>
                <w:kern w:val="2"/>
              </w:rPr>
              <w:t>Муниципальная</w:t>
            </w: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 программа </w:t>
            </w:r>
            <w:r>
              <w:rPr>
                <w:rFonts w:ascii="Times New Roman" w:eastAsia="Calibri" w:hAnsi="Times New Roman" w:cs="Times New Roman"/>
                <w:kern w:val="2"/>
              </w:rPr>
              <w:t>Кугейского сельского поселения</w:t>
            </w: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084667">
              <w:rPr>
                <w:rFonts w:ascii="Times New Roman" w:hAnsi="Times New Roman"/>
                <w:spacing w:val="-4"/>
                <w:sz w:val="24"/>
                <w:szCs w:val="24"/>
              </w:rPr>
              <w:t>«Комплексное развитие систем коммунальной инфраструктуры</w:t>
            </w:r>
            <w:r w:rsidRPr="00084667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631A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Мероприятия по </w:t>
            </w:r>
            <w:r w:rsidRPr="00631A89">
              <w:rPr>
                <w:rFonts w:ascii="Times New Roman" w:hAnsi="Times New Roman"/>
                <w:sz w:val="24"/>
                <w:szCs w:val="24"/>
              </w:rPr>
              <w:t>повышению надежности снабжения газом поселков в осенне-зимние периоды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959EE" w:rsidRDefault="003959EE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EA5754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14560" w:type="dxa"/>
            <w:gridSpan w:val="9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9C72DB">
              <w:rPr>
                <w:rFonts w:ascii="Times New Roman" w:eastAsia="Calibri" w:hAnsi="Times New Roman" w:cs="Times New Roman"/>
                <w:kern w:val="2"/>
              </w:rPr>
              <w:t>2. Подпрограмма «</w:t>
            </w:r>
            <w:r>
              <w:rPr>
                <w:rFonts w:ascii="Times New Roman" w:eastAsia="Calibri" w:hAnsi="Times New Roman" w:cs="Times New Roman"/>
                <w:kern w:val="2"/>
              </w:rPr>
              <w:t>Газификация</w:t>
            </w:r>
            <w:r w:rsidRPr="009C72DB">
              <w:rPr>
                <w:rFonts w:ascii="Times New Roman" w:eastAsia="Calibri" w:hAnsi="Times New Roman" w:cs="Times New Roman"/>
                <w:kern w:val="2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объектов электрических сетей наруж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(уличного) освещения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Default="003959EE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освещенных улиц населенных пунктов Кугейского сельского поселения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резервными источниками электроснабжения объектов жизнеобеспечения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Кугейского сельского поселения уровнем коммунального обслуживания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2.3</w:t>
            </w:r>
          </w:p>
        </w:tc>
        <w:tc>
          <w:tcPr>
            <w:tcW w:w="2551" w:type="dxa"/>
            <w:shd w:val="clear" w:color="auto" w:fill="auto"/>
            <w:hideMark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газовых сетей, включая разработку проектно-сметной документации</w:t>
            </w:r>
            <w:r w:rsidRPr="00EA5754">
              <w:rPr>
                <w:rFonts w:ascii="Times New Roman" w:hAnsi="Times New Roman" w:cs="Times New Roman"/>
                <w:kern w:val="2"/>
              </w:rPr>
              <w:t xml:space="preserve"> мероприятий»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Default="003959EE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EA5754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FD06C2">
        <w:tc>
          <w:tcPr>
            <w:tcW w:w="14560" w:type="dxa"/>
            <w:gridSpan w:val="9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3. Подпрограмма </w:t>
            </w:r>
            <w:r w:rsidRPr="000C4E1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r w:rsidRPr="000C4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Pr="00EA5754" w:rsidRDefault="002E377A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3959EE" w:rsidRPr="000C4E1C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Pr="00EA5754" w:rsidRDefault="002E377A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</w:tbl>
    <w:p w:rsidR="0090640A" w:rsidRDefault="003959EE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br w:type="textWrapping" w:clear="all"/>
      </w:r>
    </w:p>
    <w:p w:rsidR="0090640A" w:rsidRDefault="0090640A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</w:t>
      </w:r>
      <w:r w:rsidR="005928F1">
        <w:rPr>
          <w:rFonts w:ascii="Times New Roman" w:eastAsia="Calibri" w:hAnsi="Times New Roman" w:cs="Times New Roman"/>
          <w:kern w:val="2"/>
          <w:sz w:val="24"/>
          <w:szCs w:val="24"/>
        </w:rPr>
        <w:t>21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F5A80" w:rsidRPr="00276FC7" w:rsidRDefault="004F5A80" w:rsidP="004F5A8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4F5A80" w:rsidRPr="00276FC7" w:rsidRDefault="004F5A80" w:rsidP="004F5A8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="005928F1">
        <w:rPr>
          <w:rFonts w:ascii="Times New Roman" w:eastAsia="Calibri" w:hAnsi="Times New Roman" w:cs="Times New Roman"/>
          <w:kern w:val="2"/>
          <w:sz w:val="28"/>
          <w:szCs w:val="28"/>
        </w:rPr>
        <w:t>2021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4F5A80" w:rsidRPr="009653B7" w:rsidTr="00DB4C38">
        <w:trPr>
          <w:trHeight w:val="1288"/>
        </w:trPr>
        <w:tc>
          <w:tcPr>
            <w:tcW w:w="4992" w:type="dxa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F5A80" w:rsidRPr="009653B7" w:rsidRDefault="004F5A80" w:rsidP="004F5A8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4F5A80" w:rsidRPr="009653B7" w:rsidTr="00DB4C38">
        <w:trPr>
          <w:tblHeader/>
        </w:trPr>
        <w:tc>
          <w:tcPr>
            <w:tcW w:w="4992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4F5A80" w:rsidRPr="009653B7" w:rsidTr="00DB4C38">
        <w:tc>
          <w:tcPr>
            <w:tcW w:w="4992" w:type="dxa"/>
            <w:vMerge w:val="restart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Кугейского сельского поселения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Комплексное развитие систем коммунальной инфраструктуры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5928F1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180</w:t>
            </w:r>
          </w:p>
        </w:tc>
        <w:tc>
          <w:tcPr>
            <w:tcW w:w="2199" w:type="dxa"/>
            <w:shd w:val="clear" w:color="auto" w:fill="auto"/>
          </w:tcPr>
          <w:p w:rsidR="004F5A80" w:rsidRPr="009653B7" w:rsidRDefault="005928F1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29,9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5928F1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180</w:t>
            </w:r>
          </w:p>
        </w:tc>
        <w:tc>
          <w:tcPr>
            <w:tcW w:w="2199" w:type="dxa"/>
            <w:shd w:val="clear" w:color="auto" w:fill="auto"/>
          </w:tcPr>
          <w:p w:rsidR="004F5A80" w:rsidRPr="009653B7" w:rsidRDefault="005928F1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29,9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4F5A80" w:rsidRPr="002C356A" w:rsidRDefault="004F5A80" w:rsidP="004F5A80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5928F1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2021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F5A80" w:rsidRPr="00CA47DB" w:rsidRDefault="004F5A80" w:rsidP="004F5A80">
      <w:pPr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p w:rsidR="004F5A80" w:rsidRPr="00F5518A" w:rsidRDefault="004F5A80" w:rsidP="004F5A80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4F5A80" w:rsidRPr="00F5518A" w:rsidRDefault="004F5A80" w:rsidP="004F5A80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="005928F1">
        <w:rPr>
          <w:rFonts w:ascii="Times New Roman" w:eastAsia="Calibri" w:hAnsi="Times New Roman" w:cs="Times New Roman"/>
          <w:kern w:val="2"/>
          <w:sz w:val="28"/>
          <w:szCs w:val="28"/>
        </w:rPr>
        <w:t>2021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p w:rsidR="004F5A80" w:rsidRPr="00032BDE" w:rsidRDefault="004F5A80" w:rsidP="004F5A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2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7053"/>
        <w:gridCol w:w="993"/>
        <w:gridCol w:w="57"/>
        <w:gridCol w:w="1424"/>
        <w:gridCol w:w="1134"/>
        <w:gridCol w:w="1499"/>
        <w:gridCol w:w="2754"/>
      </w:tblGrid>
      <w:tr w:rsidR="004F5A80" w:rsidRPr="00032BDE" w:rsidTr="00F35B52">
        <w:trPr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№ п/п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Показатель     </w:t>
            </w:r>
            <w:r w:rsidRPr="00032BDE">
              <w:rPr>
                <w:sz w:val="24"/>
                <w:szCs w:val="24"/>
              </w:rPr>
              <w:br/>
              <w:t xml:space="preserve"> (индикатор)    </w:t>
            </w:r>
            <w:r w:rsidRPr="00032BD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Ед.</w:t>
            </w:r>
          </w:p>
          <w:p w:rsidR="004F5A80" w:rsidRPr="00032BDE" w:rsidRDefault="004F5A80" w:rsidP="00DB4C38">
            <w:pPr>
              <w:pStyle w:val="ConsPlusCell"/>
              <w:shd w:val="clear" w:color="auto" w:fill="FFFFFF"/>
              <w:ind w:left="-75" w:firstLine="75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измерения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Значения показателей (индикаторов) муниципальной программы, </w:t>
            </w:r>
            <w:r w:rsidRPr="00032BDE">
              <w:rPr>
                <w:sz w:val="24"/>
                <w:szCs w:val="24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5928F1" w:rsidP="005928F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F5A80" w:rsidRPr="00032BDE">
              <w:rPr>
                <w:sz w:val="24"/>
                <w:szCs w:val="24"/>
              </w:rPr>
              <w:t xml:space="preserve"> год,      </w:t>
            </w:r>
            <w:r w:rsidR="004F5A80" w:rsidRPr="00032BDE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F35B5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полугодие </w:t>
            </w:r>
            <w:r w:rsidR="005928F1">
              <w:rPr>
                <w:sz w:val="24"/>
                <w:szCs w:val="24"/>
              </w:rPr>
              <w:t>2021</w:t>
            </w:r>
            <w:r w:rsidRPr="00032B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план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факт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7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156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Муниципальная программа</w:t>
            </w:r>
          </w:p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 Кугейского </w:t>
            </w:r>
            <w:r w:rsidRPr="00032BDE">
              <w:rPr>
                <w:sz w:val="24"/>
                <w:szCs w:val="24"/>
              </w:rPr>
              <w:t>сельского поселения»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1.1.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EA5754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EA5754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1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F35B5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032BDE">
              <w:rPr>
                <w:sz w:val="24"/>
                <w:szCs w:val="24"/>
              </w:rPr>
              <w:t xml:space="preserve"> «Газ</w:t>
            </w:r>
            <w:r w:rsidR="00F35B52">
              <w:rPr>
                <w:sz w:val="24"/>
                <w:szCs w:val="24"/>
              </w:rPr>
              <w:t>ификация</w:t>
            </w:r>
            <w:r w:rsidRPr="00032BDE">
              <w:rPr>
                <w:sz w:val="24"/>
                <w:szCs w:val="24"/>
              </w:rPr>
              <w:t>»</w:t>
            </w:r>
          </w:p>
        </w:tc>
      </w:tr>
      <w:tr w:rsidR="004F5A80" w:rsidRPr="00032BDE" w:rsidTr="00F35B52">
        <w:trPr>
          <w:trHeight w:val="589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систем газораспределения и аварийно-диспетчерское обеспечение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5928F1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AF46EC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AF46EC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изготовление проектов на строительство газопровода и оценке достоверности определения стоимости проектных работ на строительство газопровода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jc w:val="center"/>
              <w:rPr>
                <w:rFonts w:ascii="Times New Roman" w:hAnsi="Times New Roman" w:cs="Times New Roman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1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F35B52">
            <w:pPr>
              <w:shd w:val="clear" w:color="auto" w:fill="FFFFFF"/>
              <w:spacing w:before="30" w:after="30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3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F35B52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EA5754" w:rsidRDefault="004F5A80" w:rsidP="00DB4C38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Кугейского сельского поселения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52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Default="00F35B52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F35B52" w:rsidRDefault="00F35B52" w:rsidP="00DB4C38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52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52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Default="00F35B52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F35B52" w:rsidRDefault="00F35B52" w:rsidP="00DB4C3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DB3" w:rsidRDefault="007A6DB3"/>
    <w:sectPr w:rsidR="007A6DB3" w:rsidSect="0090640A">
      <w:pgSz w:w="16838" w:h="11906" w:orient="landscape"/>
      <w:pgMar w:top="100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09" w:rsidRDefault="00544F09" w:rsidP="0090640A">
      <w:pPr>
        <w:spacing w:after="0" w:line="240" w:lineRule="auto"/>
      </w:pPr>
      <w:r>
        <w:separator/>
      </w:r>
    </w:p>
  </w:endnote>
  <w:endnote w:type="continuationSeparator" w:id="0">
    <w:p w:rsidR="00544F09" w:rsidRDefault="00544F09" w:rsidP="0090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09" w:rsidRDefault="00544F09" w:rsidP="0090640A">
      <w:pPr>
        <w:spacing w:after="0" w:line="240" w:lineRule="auto"/>
      </w:pPr>
      <w:r>
        <w:separator/>
      </w:r>
    </w:p>
  </w:footnote>
  <w:footnote w:type="continuationSeparator" w:id="0">
    <w:p w:rsidR="00544F09" w:rsidRDefault="00544F09" w:rsidP="0090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80"/>
    <w:rsid w:val="00125291"/>
    <w:rsid w:val="00234DC3"/>
    <w:rsid w:val="002E377A"/>
    <w:rsid w:val="003959EE"/>
    <w:rsid w:val="004F5A80"/>
    <w:rsid w:val="00544F09"/>
    <w:rsid w:val="005928F1"/>
    <w:rsid w:val="007A6DB3"/>
    <w:rsid w:val="0090640A"/>
    <w:rsid w:val="00A43DD7"/>
    <w:rsid w:val="00AF46EC"/>
    <w:rsid w:val="00BC511F"/>
    <w:rsid w:val="00E96389"/>
    <w:rsid w:val="00F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9D9E3E1-3314-421E-A39E-B84FDB7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5A80"/>
  </w:style>
  <w:style w:type="paragraph" w:customStyle="1" w:styleId="14">
    <w:name w:val="Обычный + 14 пт"/>
    <w:aliases w:val="уплотненный на  0,2 пт"/>
    <w:basedOn w:val="a"/>
    <w:rsid w:val="004F5A80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5A80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4F5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0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40A"/>
  </w:style>
  <w:style w:type="paragraph" w:styleId="a8">
    <w:name w:val="Balloon Text"/>
    <w:basedOn w:val="a"/>
    <w:link w:val="a9"/>
    <w:uiPriority w:val="99"/>
    <w:semiHidden/>
    <w:unhideWhenUsed/>
    <w:rsid w:val="00F35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6221-055C-4AB6-9272-1E92AEF2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2021-11-12T13:35:00Z</cp:lastPrinted>
  <dcterms:created xsi:type="dcterms:W3CDTF">2021-11-12T13:32:00Z</dcterms:created>
  <dcterms:modified xsi:type="dcterms:W3CDTF">2021-11-12T13:35:00Z</dcterms:modified>
</cp:coreProperties>
</file>