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КУГЕЙСКОГО СЕЛЬСКОГО ПОСЕЛЕНИЯ АЗОВСКОГО РАЙОНА РОСТОВСКОЙ ОБЛАСТИ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C0E4D" w:rsidRPr="00D91B4C" w:rsidRDefault="004100ED" w:rsidP="009C0E4D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13.0</w:t>
      </w:r>
      <w:r w:rsidR="00E5401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  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№</w:t>
      </w:r>
      <w:r w:rsidR="00647E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66 «Г»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с. Кугей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отчета о ходе работ по реализации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 </w:t>
      </w:r>
    </w:p>
    <w:p w:rsidR="009C0E4D" w:rsidRPr="00D91B4C" w:rsidRDefault="004100ED" w:rsidP="009C0E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1 -е полугодие 2021г.</w:t>
      </w:r>
    </w:p>
    <w:p w:rsidR="009C0E4D" w:rsidRPr="000C770C" w:rsidRDefault="009C0E4D" w:rsidP="00AC4D5E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C0E4D" w:rsidRPr="00D91B4C" w:rsidRDefault="009C0E4D" w:rsidP="009C0E4D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отчет о ходе работ по реализации муниципальной программы Кугейского 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410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1-е полугодие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100E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Кугейского сельского поселения.</w:t>
      </w: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C0E4D" w:rsidRPr="00D91B4C" w:rsidRDefault="009C0E4D" w:rsidP="009C0E4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C0E4D" w:rsidRPr="00D91B4C" w:rsidRDefault="009C0E4D" w:rsidP="009C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Кугейского сельского поселения                                               </w:t>
      </w:r>
      <w:r w:rsidR="00BA7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Н.М. Тихонова</w:t>
      </w:r>
    </w:p>
    <w:p w:rsidR="009C0E4D" w:rsidRPr="00D91B4C" w:rsidRDefault="009C0E4D" w:rsidP="009C0E4D">
      <w:pPr>
        <w:spacing w:after="200" w:line="240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40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E4D" w:rsidRPr="00D91B4C" w:rsidRDefault="009C0E4D" w:rsidP="009C0E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C4D5E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</w:p>
    <w:p w:rsidR="009C0E4D" w:rsidRPr="00D91B4C" w:rsidRDefault="00AC4D5E" w:rsidP="009C0E4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9C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C0E4D"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администрации Кугейского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AC4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C4D5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№ </w:t>
      </w:r>
      <w:r w:rsidR="00647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66 «Г»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9C0E4D" w:rsidRPr="00D91B4C" w:rsidRDefault="009C0E4D" w:rsidP="009C0E4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1-е полугодие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 Конкретные результаты, достигнутые за</w:t>
      </w:r>
      <w:r w:rsidR="004100E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1-е полугодие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20</w:t>
      </w:r>
      <w:r w:rsidR="004100E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21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9C0E4D">
      <w:pPr>
        <w:tabs>
          <w:tab w:val="left" w:pos="708"/>
          <w:tab w:val="center" w:pos="4677"/>
          <w:tab w:val="right" w:pos="9355"/>
        </w:tabs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D91B4C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</w:rPr>
        <w:t>направлена на достижение цели</w:t>
      </w:r>
      <w:r w:rsidRPr="00D91B4C">
        <w:rPr>
          <w:rFonts w:ascii="Times New Roman" w:eastAsiaTheme="minorEastAsia" w:hAnsi="Times New Roman" w:cs="Times New Roman"/>
          <w:sz w:val="28"/>
          <w:szCs w:val="28"/>
        </w:rPr>
        <w:t xml:space="preserve"> качественное благоустройство населенных пунктов на территории Кугейского  сельского поселения.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В рамках муниципальной программы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по благоустройству территории Кугейского сельского поселения»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населенных пунктов поселения были направлены на: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скашивание сорной травы на территории поселения, вывоз мусора, противоклещевую обработку мест общего пользования, оплата по электроэнергии за уличное освещение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отлов бродячих собак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прочее.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повышения уровня комфортности и чистоты в населенных пунктах, расположенных на территории Кугейского сельского поселения: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были проведены </w:t>
      </w:r>
      <w:r w:rsidR="009015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субботник</w:t>
      </w:r>
      <w:r w:rsidR="009015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проведена работа с населением по заключению договоров на вывоз мусора, а также по содержанию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придворовых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 в порядке;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проведена работа по выявлению мест произрастания сорной и карантинной растительности;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выполнены работы по противоклещевой обработке мест общего пользования;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сотрудниками администрации, учреждений культуры, школ на субботниках приведены в порядок памятники, территории спортивных и детской площадок; проведен ремонт памятников;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информирование населения по вопросу благоустройства проводилось на сходах граждан, раздавались памятки, предупреждения о содержании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в порядке, необходимости устранения нарушений.</w:t>
      </w:r>
    </w:p>
    <w:p w:rsidR="009C0E4D" w:rsidRPr="00D91B4C" w:rsidRDefault="009C0E4D" w:rsidP="00AC4D5E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реализации данных мероприятий были заключены договора на   противоклещевую обработку мест общего пользования, на</w:t>
      </w:r>
      <w:r w:rsidR="009015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покос травы и вырубку поросли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0E4D" w:rsidRPr="00D91B4C" w:rsidRDefault="009C0E4D" w:rsidP="009C0E4D">
      <w:pPr>
        <w:spacing w:after="120" w:line="276" w:lineRule="auto"/>
        <w:ind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2. Результаты реализации 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9C0E4D" w:rsidRPr="00D91B4C" w:rsidRDefault="009C0E4D" w:rsidP="009C0E4D">
      <w:pPr>
        <w:spacing w:after="200" w:line="276" w:lineRule="auto"/>
        <w:ind w:right="-2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Достиже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нию указанных результатов в 20</w:t>
      </w:r>
      <w:r w:rsidR="004100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21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году способствовала реализация муниципальной программы основных мероприятий подпрограмм.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1-м полугодии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реализовывалась путем выполнения программных мероприятий: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Организация уличного освещения, содержание и ремонт объектов уличного освещения. В рамках данного мероприятия осуществлялась оплата по электроэнергии за уличное освещение, а также были выполнены работы по ремонту уличного освещения и содержанию уличного освещения.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Уборка мусора. Данное мероприятие предусматривает выявление и ликвидация несанкционированных свалок, проведение работы с населением и организациями по заключению договоров на вывоз мусора.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Содержание и ремонт объектов благоустройства и мест общего пользования. Данное мероприятие предусматривает проведение ремонта объектов благоустройства, проведение противоклещевой обработки мест общего пользования, выявление мест произрастания сорной и карантинной растительности и организация в проведении работ по ее уничтожению.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Информирование населения по вопросам благоустройства. Данное мероприятие предусматривает освещение на информационных стендах, на сходах граждан вопросов благоустройства.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9015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Трудоустройство взрослых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О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зеленение населенных пунктов на территории Кугейского сельского поселения.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Произведена разбивк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содержание цветочных клумб.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  <w:t xml:space="preserve">Сведения о выполнении основных мероприятий муниципальной программы Кугейского сельского поселения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</w:t>
      </w:r>
      <w:r w:rsidR="004100E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1-е полугодие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20</w:t>
      </w:r>
      <w:r w:rsidR="004100E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21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 </w:t>
      </w: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приведена</w:t>
      </w:r>
      <w:proofErr w:type="gramEnd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в приложении № 1.</w:t>
      </w:r>
    </w:p>
    <w:p w:rsidR="009C0E4D" w:rsidRPr="00110990" w:rsidRDefault="009C0E4D" w:rsidP="009C0E4D">
      <w:pPr>
        <w:shd w:val="clear" w:color="auto" w:fill="FFFFFF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3. Сведения </w:t>
      </w: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110990" w:rsidRDefault="009C0E4D" w:rsidP="009C0E4D">
      <w:pPr>
        <w:shd w:val="clear" w:color="auto" w:fill="FFFFFF"/>
        <w:spacing w:after="120" w:line="276" w:lineRule="auto"/>
        <w:jc w:val="center"/>
        <w:rPr>
          <w:rFonts w:eastAsiaTheme="minorEastAsia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муниципальной программы</w:t>
      </w:r>
    </w:p>
    <w:p w:rsidR="009C0E4D" w:rsidRPr="00BA74A5" w:rsidRDefault="009C0E4D" w:rsidP="00110990">
      <w:pPr>
        <w:shd w:val="clear" w:color="auto" w:fill="FFFFFF"/>
        <w:spacing w:after="0" w:line="276" w:lineRule="auto"/>
        <w:jc w:val="both"/>
        <w:rPr>
          <w:rFonts w:eastAsiaTheme="minorEastAsia"/>
          <w:kern w:val="2"/>
          <w:sz w:val="28"/>
          <w:szCs w:val="28"/>
          <w:lang w:eastAsia="ru-RU"/>
        </w:rPr>
      </w:pP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 выполнение программных мероприятий на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1-е полугодие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на сумму – </w:t>
      </w:r>
      <w:r w:rsidR="00E4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3725,0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ублей, за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1-е полугодие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средства были израсходованы на сумму – </w:t>
      </w:r>
      <w:r w:rsidR="00E4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2449,4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тыс.рублей, что составляет </w:t>
      </w:r>
      <w:r w:rsidR="00E4202C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65,8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планового показателя. </w:t>
      </w:r>
    </w:p>
    <w:p w:rsidR="009C0E4D" w:rsidRPr="00110990" w:rsidRDefault="009C0E4D" w:rsidP="0011099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мероприятия были направлены благоустройство территории Кугейского сельского поселения.</w:t>
      </w:r>
    </w:p>
    <w:p w:rsidR="009C0E4D" w:rsidRPr="00110990" w:rsidRDefault="009C0E4D" w:rsidP="0011099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мероприятий муниципальной программы на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1-е полугодие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410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запланирован</w:t>
      </w:r>
      <w:r w:rsidRPr="00110990">
        <w:rPr>
          <w:rFonts w:eastAsiaTheme="minorEastAsia"/>
          <w:sz w:val="28"/>
          <w:szCs w:val="28"/>
          <w:lang w:eastAsia="ru-RU"/>
        </w:rPr>
        <w:t>ы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Pr="00110990">
        <w:rPr>
          <w:rFonts w:eastAsiaTheme="minorEastAsia"/>
          <w:sz w:val="28"/>
          <w:szCs w:val="28"/>
          <w:lang w:eastAsia="ru-RU"/>
        </w:rPr>
        <w:t>я</w:t>
      </w:r>
      <w:r w:rsid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финансирования, за </w:t>
      </w:r>
      <w:r w:rsidR="00FB6BA7">
        <w:rPr>
          <w:rFonts w:ascii="Times New Roman" w:eastAsiaTheme="minorEastAsia" w:hAnsi="Times New Roman" w:cs="Times New Roman"/>
          <w:sz w:val="28"/>
          <w:szCs w:val="28"/>
          <w:lang w:eastAsia="ru-RU"/>
        </w:rPr>
        <w:t>1-е полугодие 2021</w:t>
      </w:r>
      <w:r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данные мероприятия были выполнены в полном объеме, что составляет 100 % планового показателя.</w:t>
      </w:r>
    </w:p>
    <w:p w:rsidR="009C0E4D" w:rsidRPr="00110990" w:rsidRDefault="00BA74A5" w:rsidP="00110990">
      <w:pPr>
        <w:tabs>
          <w:tab w:val="left" w:pos="33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9C0E4D"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9C0E4D" w:rsidRPr="00CB1F02" w:rsidRDefault="009C0E4D" w:rsidP="00312524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lastRenderedPageBreak/>
        <w:tab/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местного </w:t>
      </w:r>
      <w:proofErr w:type="gramStart"/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бюджете</w:t>
      </w:r>
      <w:proofErr w:type="gramEnd"/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 реализацию муниципальной программы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Кугейского сельского поселения» за </w:t>
      </w:r>
      <w:r w:rsidR="004100E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1-е полугодие 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="004100E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21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приведены в приложении № 2.</w:t>
      </w:r>
    </w:p>
    <w:p w:rsidR="009C0E4D" w:rsidRPr="00D91B4C" w:rsidRDefault="009C0E4D" w:rsidP="009C0E4D">
      <w:pPr>
        <w:spacing w:after="20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31252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4. Эффективность реализации муниципальной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программы </w:t>
      </w:r>
    </w:p>
    <w:p w:rsidR="009C0E4D" w:rsidRPr="00D91B4C" w:rsidRDefault="00312524" w:rsidP="009C0E4D">
      <w:pPr>
        <w:shd w:val="clear" w:color="auto" w:fill="FFFFFF"/>
        <w:spacing w:before="30" w:after="30" w:line="285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C0E4D" w:rsidRPr="00D91B4C" w:rsidRDefault="00312524" w:rsidP="009C0E4D">
      <w:pPr>
        <w:shd w:val="clear" w:color="auto" w:fill="FFFFFF"/>
        <w:spacing w:before="30" w:after="30" w:line="285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программы.</w:t>
      </w:r>
    </w:p>
    <w:p w:rsidR="009C0E4D" w:rsidRPr="00D91B4C" w:rsidRDefault="00312524" w:rsidP="009C0E4D">
      <w:pPr>
        <w:shd w:val="clear" w:color="auto" w:fill="FFFFFF"/>
        <w:spacing w:before="30" w:after="30" w:line="285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с 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позволяет проанализировать ход выполнения программы и выработать  правильное управленческое  решение.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основных мероприятий (достижения ожидаемых непосредственных результатов их реализации) проводится по формуле: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ECi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 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P- результативность реализации муниципальной программы (процентов);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муниципальной программы.</w:t>
      </w:r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x 100%, </w:t>
      </w:r>
    </w:p>
    <w:p w:rsidR="009C0E4D" w:rsidRPr="00D91B4C" w:rsidRDefault="009C0E4D" w:rsidP="009C0E4D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9C0E4D" w:rsidRPr="00D91B4C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– полнота использования бюджетных средств;</w:t>
      </w:r>
    </w:p>
    <w:p w:rsidR="009C0E4D" w:rsidRDefault="009C0E4D" w:rsidP="009C0E4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 – фактические расходы местного бюджета на реализацию муниципальные программы в соответствующем периоде;</w:t>
      </w:r>
    </w:p>
    <w:p w:rsidR="009C0E4D" w:rsidRPr="00312524" w:rsidRDefault="009C0E4D" w:rsidP="00312524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 -  запланированные областным бюджетом расходы на реализацию муниципальной прогр</w:t>
      </w:r>
      <w:r w:rsidR="00312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в соответствующем периоде.</w:t>
      </w:r>
    </w:p>
    <w:p w:rsidR="009C0E4D" w:rsidRPr="00D91B4C" w:rsidRDefault="009C0E4D" w:rsidP="00312524">
      <w:pPr>
        <w:spacing w:after="120" w:line="276" w:lineRule="auto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5. Результаты оценки эффективности </w:t>
      </w:r>
    </w:p>
    <w:p w:rsidR="009C0E4D" w:rsidRPr="00D91B4C" w:rsidRDefault="00312524" w:rsidP="00312524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ab/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Эффективность реализации муниципальной программы за </w:t>
      </w:r>
      <w:r w:rsidR="004100E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1-е полугодие </w:t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20</w:t>
      </w:r>
      <w:r w:rsidR="004100E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21</w:t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9C0E4D" w:rsidRPr="00D91B4C" w:rsidRDefault="009C0E4D" w:rsidP="00312524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I.</w:t>
      </w:r>
      <w:r w:rsidRPr="00D91B4C">
        <w:rPr>
          <w:rFonts w:ascii="Times New Roman" w:eastAsiaTheme="minorEastAsia" w:hAnsi="Times New Roman" w:cs="Times New Roman"/>
          <w:bCs/>
          <w:color w:val="C00000"/>
          <w:kern w:val="2"/>
          <w:sz w:val="28"/>
          <w:szCs w:val="28"/>
          <w:lang w:eastAsia="ru-RU"/>
        </w:rPr>
        <w:t> 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Степень реализации основных мероприятий 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составляет 1,</w:t>
      </w:r>
      <w:r w:rsidR="00BA74A5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0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(14/14 = 1), что 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характеризует высокий уровень эффективности реализации муниципальной программы.</w:t>
      </w:r>
    </w:p>
    <w:p w:rsidR="009C0E4D" w:rsidRPr="00D91B4C" w:rsidRDefault="009C0E4D" w:rsidP="00312524">
      <w:pPr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90151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65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90151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8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(</w:t>
      </w:r>
      <w:r w:rsidR="0090151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3725,0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/</w:t>
      </w:r>
      <w:r w:rsidR="0090151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2449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,4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 х 100% = </w:t>
      </w:r>
      <w:r w:rsidR="0090151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65,8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),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что характеризует средний уровень бюджетной эффективности реализации муниципальной программы.</w:t>
      </w:r>
    </w:p>
    <w:p w:rsidR="00647E4F" w:rsidRPr="001104AC" w:rsidRDefault="009C0E4D" w:rsidP="001104AC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/>
          <w:kern w:val="2"/>
          <w:sz w:val="28"/>
          <w:szCs w:val="28"/>
          <w:lang w:eastAsia="ru-RU"/>
        </w:rPr>
        <w:sectPr w:rsidR="00647E4F" w:rsidRPr="001104AC" w:rsidSect="00312524">
          <w:footerReference w:type="default" r:id="rId7"/>
          <w:pgSz w:w="11905" w:h="16838" w:code="9"/>
          <w:pgMar w:top="284" w:right="706" w:bottom="0" w:left="709" w:header="720" w:footer="720" w:gutter="0"/>
          <w:cols w:space="720"/>
        </w:sectPr>
      </w:pP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lastRenderedPageBreak/>
        <w:t xml:space="preserve">Уровень реализации муниципальной программы в целом составляет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</w:r>
      <w:r w:rsidR="00FB6B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21,14</w:t>
      </w:r>
      <w:r w:rsidR="00BA74A5" w:rsidRPr="001E497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(1,0</w:t>
      </w:r>
      <w:r w:rsidR="00FB6B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*0,5) + (65,8*0,3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 = </w:t>
      </w:r>
      <w:r w:rsidR="00FB6BA7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21.14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).</w:t>
      </w:r>
      <w:proofErr w:type="gramEnd"/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Таким образом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 можно сделать вывод об удовлетворительном уровне реализации муниципальной программы по итогам за</w:t>
      </w:r>
      <w:r w:rsidR="000968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1-е полугодие</w:t>
      </w:r>
      <w:r w:rsidR="001104A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20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bookmarkStart w:id="1" w:name="Par1520"/>
      <w:bookmarkEnd w:id="1"/>
      <w:r w:rsidRPr="00D91B4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СВЕДЕНИЯ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о выполнении основных мероприятий муниципальной программы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Кугейского сельского поселения 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E703F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1-е полугодие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="00E703F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21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blCellSpacing w:w="5" w:type="nil"/>
        </w:trPr>
        <w:tc>
          <w:tcPr>
            <w:tcW w:w="576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3388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Наименование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Результаты</w:t>
            </w:r>
          </w:p>
        </w:tc>
        <w:tc>
          <w:tcPr>
            <w:tcW w:w="156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не реализации/ реализации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не в полном объеме</w:t>
            </w:r>
          </w:p>
        </w:tc>
      </w:tr>
      <w:tr w:rsidR="009C0E4D" w:rsidRPr="00D91B4C" w:rsidTr="00110990">
        <w:trPr>
          <w:tblHeader/>
          <w:tblCellSpacing w:w="5" w:type="nil"/>
        </w:trPr>
        <w:tc>
          <w:tcPr>
            <w:tcW w:w="576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388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начала </w:t>
            </w: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оконча-ния</w:t>
            </w:r>
            <w:proofErr w:type="spellEnd"/>
            <w:proofErr w:type="gramEnd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реализа-ции</w:t>
            </w:r>
            <w:proofErr w:type="spellEnd"/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достигнутые</w:t>
            </w:r>
          </w:p>
        </w:tc>
        <w:tc>
          <w:tcPr>
            <w:tcW w:w="156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</w:tbl>
    <w:p w:rsidR="009C0E4D" w:rsidRPr="00D91B4C" w:rsidRDefault="009C0E4D" w:rsidP="00AC4D5E">
      <w:pPr>
        <w:spacing w:after="0" w:line="27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rHeight w:val="249"/>
          <w:tblHeader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0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9</w:t>
            </w: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1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Улучшение экологической обстановки 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1.1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«Приобретение саженцев цветов, кустарников,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«Содержание зеленых насаждений: обрезка, спил сухостоя, формирование кроны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rHeight w:val="536"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2 Подпрограмма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Увеличение протяженности освещенных улиц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3388" w:type="dxa"/>
          </w:tcPr>
          <w:p w:rsidR="009C0E4D" w:rsidRPr="00D91B4C" w:rsidRDefault="009C0E4D" w:rsidP="009C0E4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«Оплата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E703FA" w:rsidP="00AC4D5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Развитие сетей уличного освещения</w:t>
            </w:r>
          </w:p>
        </w:tc>
        <w:tc>
          <w:tcPr>
            <w:tcW w:w="1561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2.2</w:t>
            </w:r>
          </w:p>
        </w:tc>
        <w:tc>
          <w:tcPr>
            <w:tcW w:w="338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качества работы установок уличного освещения</w:t>
            </w:r>
          </w:p>
        </w:tc>
        <w:tc>
          <w:tcPr>
            <w:tcW w:w="2409" w:type="dxa"/>
          </w:tcPr>
          <w:p w:rsidR="009C0E4D" w:rsidRPr="00D91B4C" w:rsidRDefault="009C0E4D" w:rsidP="00CC00C4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Замена выключателей на автоматические</w:t>
            </w:r>
          </w:p>
        </w:tc>
        <w:tc>
          <w:tcPr>
            <w:tcW w:w="1561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качества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благоустройства населенных пунктов и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«Уборка мусора, территории парков, детских площадок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а также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409" w:type="dxa"/>
          </w:tcPr>
          <w:p w:rsidR="009C0E4D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 населенных пунктов в течении всего года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10990" w:rsidRPr="00D91B4C" w:rsidRDefault="00110990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Профилактика и недопущение заражения населения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несовершеннолетних»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Обеспечение занятости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несовершеннолетних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в период каникул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Трудоустройство несовершеннолетних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9688D">
              <w:rPr>
                <w:rFonts w:ascii="Times New Roman" w:eastAsiaTheme="minorEastAsia" w:hAnsi="Times New Roman" w:cs="Times New Roman"/>
                <w:lang w:eastAsia="ru-RU"/>
              </w:rPr>
              <w:t>Трудоустройство взрослых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09688D" w:rsidRDefault="0009688D" w:rsidP="0009688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Трудоустройство взрослых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3.6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249EC">
              <w:rPr>
                <w:rFonts w:ascii="Times New Roman" w:eastAsiaTheme="minorEastAsia" w:hAnsi="Times New Roman" w:cs="Times New Roman"/>
                <w:lang w:eastAsia="ru-RU"/>
              </w:rPr>
              <w:t xml:space="preserve">Приобретение косилок для покоса </w:t>
            </w:r>
            <w:proofErr w:type="gramStart"/>
            <w:r w:rsidR="00A249EC">
              <w:rPr>
                <w:rFonts w:ascii="Times New Roman" w:eastAsiaTheme="minorEastAsia" w:hAnsi="Times New Roman" w:cs="Times New Roman"/>
                <w:lang w:eastAsia="ru-RU"/>
              </w:rPr>
              <w:t>сорной</w:t>
            </w:r>
            <w:proofErr w:type="gramEnd"/>
            <w:r w:rsidR="00A249E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A249EC">
              <w:rPr>
                <w:rFonts w:ascii="Times New Roman" w:eastAsiaTheme="minorEastAsia" w:hAnsi="Times New Roman" w:cs="Times New Roman"/>
                <w:lang w:eastAsia="ru-RU"/>
              </w:rPr>
              <w:t>ростительности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  <w:r w:rsid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информирование населения по вопросам благоустройства территории поселения, содержания </w:t>
            </w:r>
            <w:proofErr w:type="spellStart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придворовых</w:t>
            </w:r>
            <w:proofErr w:type="spellEnd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территорий в порядке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3.7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заключенных договоров на вывоз мусора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3.8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3.8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3.9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3.9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703FA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C0E4D" w:rsidRPr="00D91B4C" w:rsidRDefault="009C0E4D" w:rsidP="009C0E4D">
      <w:pPr>
        <w:autoSpaceDE w:val="0"/>
        <w:autoSpaceDN w:val="0"/>
        <w:adjustRightInd w:val="0"/>
        <w:spacing w:after="200" w:line="221" w:lineRule="auto"/>
        <w:jc w:val="both"/>
        <w:rPr>
          <w:rFonts w:eastAsia="Calibri"/>
          <w:kern w:val="2"/>
          <w:sz w:val="28"/>
          <w:szCs w:val="28"/>
          <w:lang w:eastAsia="ru-RU"/>
        </w:rPr>
      </w:pPr>
    </w:p>
    <w:p w:rsidR="00AC4D5E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</w:t>
      </w:r>
    </w:p>
    <w:p w:rsidR="00110990" w:rsidRDefault="00AC4D5E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CB1F02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312524" w:rsidRDefault="00CB1F02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B1F0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9C0E4D"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 w:rsidR="009C0E4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F22C6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F22C6A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</w:t>
      </w:r>
      <w:r w:rsidR="00F22C6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1-е </w:t>
      </w:r>
    </w:p>
    <w:p w:rsidR="009C0E4D" w:rsidRDefault="00F22C6A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</w:t>
      </w:r>
    </w:p>
    <w:p w:rsidR="00F22C6A" w:rsidRPr="00D91B4C" w:rsidRDefault="00F22C6A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9C0E4D" w:rsidP="00312524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F22C6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1-е полугодие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20</w:t>
      </w:r>
      <w:r w:rsidR="00F22C6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21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</w:rPr>
        <w:tab/>
      </w:r>
    </w:p>
    <w:tbl>
      <w:tblPr>
        <w:tblW w:w="154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58"/>
        <w:gridCol w:w="2835"/>
        <w:gridCol w:w="3118"/>
        <w:gridCol w:w="2835"/>
      </w:tblGrid>
      <w:tr w:rsidR="009C0E4D" w:rsidRPr="00D91B4C" w:rsidTr="00312524">
        <w:trPr>
          <w:trHeight w:val="1899"/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9C0E4D" w:rsidRPr="00312524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расходов, предусмотренных муниципальной программой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C0E4D" w:rsidRPr="00D91B4C" w:rsidTr="00312524">
        <w:trPr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E4D" w:rsidRPr="00D91B4C" w:rsidTr="00312524">
        <w:trPr>
          <w:trHeight w:val="257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«Комплексные мероприятия по благоустройству территории Кугейского сельского поселения» 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D91B4C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3725,0</w:t>
            </w:r>
          </w:p>
        </w:tc>
        <w:tc>
          <w:tcPr>
            <w:tcW w:w="2835" w:type="dxa"/>
          </w:tcPr>
          <w:p w:rsidR="009C0E4D" w:rsidRPr="00D91B4C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2449,4</w:t>
            </w:r>
          </w:p>
        </w:tc>
      </w:tr>
      <w:tr w:rsidR="009C0E4D" w:rsidRPr="00D91B4C" w:rsidTr="00312524">
        <w:trPr>
          <w:trHeight w:val="3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D91B4C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3725,0</w:t>
            </w:r>
          </w:p>
        </w:tc>
        <w:tc>
          <w:tcPr>
            <w:tcW w:w="2835" w:type="dxa"/>
          </w:tcPr>
          <w:p w:rsidR="009C0E4D" w:rsidRPr="00D91B4C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2449,4</w:t>
            </w:r>
          </w:p>
        </w:tc>
      </w:tr>
      <w:tr w:rsidR="009C0E4D" w:rsidRPr="00D91B4C" w:rsidTr="00312524">
        <w:trPr>
          <w:trHeight w:val="17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3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20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1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9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27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1.1</w:t>
            </w:r>
          </w:p>
          <w:p w:rsidR="009C0E4D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Приобретение саженцев цветов, кустарников, деревьев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312524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Содержание зеленых насаждений: обрезка, спил сухостоя, формирование кроны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6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2102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35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1466,5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6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30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2102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35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1466,5</w:t>
            </w:r>
          </w:p>
        </w:tc>
      </w:tr>
      <w:tr w:rsidR="009C0E4D" w:rsidRPr="00D91B4C" w:rsidTr="00312524">
        <w:trPr>
          <w:trHeight w:val="207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«Оплата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766,9</w:t>
            </w:r>
          </w:p>
        </w:tc>
      </w:tr>
      <w:tr w:rsidR="009C0E4D" w:rsidRPr="00D91B4C" w:rsidTr="00312524">
        <w:trPr>
          <w:trHeight w:val="11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18" w:type="dxa"/>
          </w:tcPr>
          <w:p w:rsidR="009C0E4D" w:rsidRPr="00BA74A5" w:rsidRDefault="00E4202C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699,6</w:t>
            </w:r>
          </w:p>
        </w:tc>
      </w:tr>
      <w:tr w:rsidR="009C0E4D" w:rsidRPr="00D91B4C" w:rsidTr="00312524">
        <w:trPr>
          <w:trHeight w:val="24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9C0E4D" w:rsidRPr="00D91B4C" w:rsidTr="00312524">
        <w:trPr>
          <w:trHeight w:val="14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3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1272,5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654,9</w:t>
            </w:r>
          </w:p>
        </w:tc>
      </w:tr>
      <w:tr w:rsidR="009C0E4D" w:rsidRPr="00D91B4C" w:rsidTr="00312524">
        <w:trPr>
          <w:trHeight w:val="12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0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«Уборка мусора, территории парков, детских площадок»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789,1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BA74A5" w:rsidRDefault="003E5D07" w:rsidP="003125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425,0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6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CB1F02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Трудоустройство несовершеннолетних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835" w:type="dxa"/>
          </w:tcPr>
          <w:p w:rsidR="009C0E4D" w:rsidRPr="00BA74A5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1F02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CB1F02" w:rsidRPr="00312524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CB1F02" w:rsidRPr="00312524" w:rsidRDefault="003E5D07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взрослых»</w:t>
            </w:r>
          </w:p>
        </w:tc>
        <w:tc>
          <w:tcPr>
            <w:tcW w:w="2835" w:type="dxa"/>
          </w:tcPr>
          <w:p w:rsidR="00CB1F02" w:rsidRPr="00312524" w:rsidRDefault="00CB1F02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B1F02" w:rsidRPr="00D91B4C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835" w:type="dxa"/>
          </w:tcPr>
          <w:p w:rsidR="00CB1F02" w:rsidRPr="00D91B4C" w:rsidRDefault="003E5D07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0C4" w:rsidRPr="00D91B4C" w:rsidTr="00312524">
        <w:trPr>
          <w:trHeight w:val="435"/>
          <w:tblCellSpacing w:w="5" w:type="nil"/>
        </w:trPr>
        <w:tc>
          <w:tcPr>
            <w:tcW w:w="6658" w:type="dxa"/>
            <w:vMerge w:val="restart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CC00C4" w:rsidRPr="00CC00C4" w:rsidRDefault="003E5D07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«Приобретение косилок для</w:t>
            </w:r>
            <w:r w:rsidR="00A249EC">
              <w:rPr>
                <w:rFonts w:ascii="Times New Roman" w:eastAsiaTheme="minorEastAsia" w:hAnsi="Times New Roman" w:cs="Times New Roman"/>
                <w:lang w:eastAsia="ru-RU"/>
              </w:rPr>
              <w:t xml:space="preserve"> покоса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сорной </w:t>
            </w:r>
            <w:r w:rsidR="00A249EC">
              <w:rPr>
                <w:rFonts w:ascii="Times New Roman" w:eastAsiaTheme="minorEastAsia" w:hAnsi="Times New Roman" w:cs="Times New Roman"/>
                <w:lang w:eastAsia="ru-RU"/>
              </w:rPr>
              <w:t>растительности</w:t>
            </w:r>
            <w:r w:rsidR="00CC00C4" w:rsidRPr="00CC00C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C00C4" w:rsidRPr="00CC00C4" w:rsidRDefault="00BD3E1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835" w:type="dxa"/>
          </w:tcPr>
          <w:p w:rsidR="00CC00C4" w:rsidRPr="00CC00C4" w:rsidRDefault="00BD3E1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CC00C4" w:rsidRPr="00D91B4C" w:rsidTr="00312524">
        <w:trPr>
          <w:trHeight w:val="423"/>
          <w:tblCellSpacing w:w="5" w:type="nil"/>
        </w:trPr>
        <w:tc>
          <w:tcPr>
            <w:tcW w:w="6658" w:type="dxa"/>
            <w:vMerge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C00C4" w:rsidRPr="00CC00C4" w:rsidRDefault="00CC00C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C00C4" w:rsidRPr="00CC00C4" w:rsidRDefault="00CC00C4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ятие 3.8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31252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BD3E1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35" w:type="dxa"/>
          </w:tcPr>
          <w:p w:rsidR="009C0E4D" w:rsidRDefault="00BD3E1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</w:tbl>
    <w:p w:rsidR="009C0E4D" w:rsidRDefault="009C0E4D" w:rsidP="009C0E4D">
      <w:pPr>
        <w:tabs>
          <w:tab w:val="left" w:pos="6645"/>
        </w:tabs>
        <w:spacing w:after="200" w:line="276" w:lineRule="auto"/>
        <w:rPr>
          <w:rFonts w:eastAsia="Calibri"/>
        </w:rPr>
      </w:pP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</w:t>
      </w:r>
    </w:p>
    <w:p w:rsidR="009C0E4D" w:rsidRPr="00D91B4C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9C0E4D"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 w:rsidR="009C0E4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</w:t>
      </w:r>
      <w:r w:rsidR="00F22C6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1-е  </w:t>
      </w:r>
    </w:p>
    <w:p w:rsidR="009C0E4D" w:rsidRPr="00D91B4C" w:rsidRDefault="009C0E4D" w:rsidP="009C0E4D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1422"/>
      <w:bookmarkEnd w:id="2"/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СВЕДЕНИЯ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муниципальной программы Кугейского сельского поселения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Кугейского сельского поселения» за </w:t>
      </w:r>
      <w:r w:rsidR="00E703F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1-е полугодие 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</w:t>
      </w:r>
      <w:r w:rsidR="00E703F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21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155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26"/>
        <w:gridCol w:w="6318"/>
        <w:gridCol w:w="1843"/>
        <w:gridCol w:w="1417"/>
        <w:gridCol w:w="1418"/>
        <w:gridCol w:w="1559"/>
        <w:gridCol w:w="2219"/>
      </w:tblGrid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6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(индикатор)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муниципальной программы,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подпрограммы муниципальной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значений показателя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(индикатора) на конец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отчетного года  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F04FF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F04FFE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 «</w:t>
            </w:r>
            <w:r w:rsidRP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Комплексные мероприятия по благоустройству территории Кугейского сельского поселения»</w:t>
            </w:r>
          </w:p>
        </w:tc>
      </w:tr>
      <w:tr w:rsidR="009C0E4D" w:rsidRPr="00D91B4C" w:rsidTr="009C0E4D">
        <w:trPr>
          <w:trHeight w:val="379"/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1 «Озеленение территории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Увеличение облагороженных территорий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2 «Уличное освещение»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3 «Прочие мероприятия по благоустройству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Доля жителей, охваченных услугами по вывозу мусора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2C6A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0990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0990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rHeight w:val="50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объектов и мест общего пользования, в отношении которых проведен ремонт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Площадь убранных от сорной и карантинной растительности территорий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2C6A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04FFE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F22C6A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2C6A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облагороженных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CB1F02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Количество несовершеннолетних трудоустроенных на летних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F22C6A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Default="009C0E4D" w:rsidP="009C0E4D"/>
    <w:p w:rsidR="002B306F" w:rsidRDefault="002B306F"/>
    <w:sectPr w:rsidR="002B306F" w:rsidSect="00312524">
      <w:pgSz w:w="16838" w:h="11906" w:orient="landscape"/>
      <w:pgMar w:top="284" w:right="993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18" w:rsidRDefault="00CC3318">
      <w:pPr>
        <w:spacing w:after="0" w:line="240" w:lineRule="auto"/>
      </w:pPr>
      <w:r>
        <w:separator/>
      </w:r>
    </w:p>
  </w:endnote>
  <w:endnote w:type="continuationSeparator" w:id="0">
    <w:p w:rsidR="00CC3318" w:rsidRDefault="00CC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6A" w:rsidRPr="00242D47" w:rsidRDefault="00F22C6A" w:rsidP="009C0E4D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18" w:rsidRDefault="00CC3318">
      <w:pPr>
        <w:spacing w:after="0" w:line="240" w:lineRule="auto"/>
      </w:pPr>
      <w:r>
        <w:separator/>
      </w:r>
    </w:p>
  </w:footnote>
  <w:footnote w:type="continuationSeparator" w:id="0">
    <w:p w:rsidR="00CC3318" w:rsidRDefault="00CC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D"/>
    <w:rsid w:val="00070BD9"/>
    <w:rsid w:val="0009688D"/>
    <w:rsid w:val="001104AC"/>
    <w:rsid w:val="00110990"/>
    <w:rsid w:val="0011608D"/>
    <w:rsid w:val="001E4972"/>
    <w:rsid w:val="002B306F"/>
    <w:rsid w:val="002C3584"/>
    <w:rsid w:val="00312524"/>
    <w:rsid w:val="00382F9B"/>
    <w:rsid w:val="003E5D07"/>
    <w:rsid w:val="004100ED"/>
    <w:rsid w:val="005E47B0"/>
    <w:rsid w:val="00647E4F"/>
    <w:rsid w:val="00660789"/>
    <w:rsid w:val="0090151F"/>
    <w:rsid w:val="00932F4A"/>
    <w:rsid w:val="009C0E4D"/>
    <w:rsid w:val="00A249EC"/>
    <w:rsid w:val="00AC4D5E"/>
    <w:rsid w:val="00BA74A5"/>
    <w:rsid w:val="00BD3E14"/>
    <w:rsid w:val="00CB0966"/>
    <w:rsid w:val="00CB1F02"/>
    <w:rsid w:val="00CC00C4"/>
    <w:rsid w:val="00CC3318"/>
    <w:rsid w:val="00E4202C"/>
    <w:rsid w:val="00E5401A"/>
    <w:rsid w:val="00E703FA"/>
    <w:rsid w:val="00E97046"/>
    <w:rsid w:val="00F04FFE"/>
    <w:rsid w:val="00F22C6A"/>
    <w:rsid w:val="00F264E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E7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E7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2021-11-15T07:37:00Z</cp:lastPrinted>
  <dcterms:created xsi:type="dcterms:W3CDTF">2021-11-16T07:59:00Z</dcterms:created>
  <dcterms:modified xsi:type="dcterms:W3CDTF">2021-11-16T07:59:00Z</dcterms:modified>
</cp:coreProperties>
</file>