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7A" w:rsidRDefault="0060087A" w:rsidP="0060087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60087A" w:rsidRPr="000C770C" w:rsidRDefault="0060087A" w:rsidP="0060087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60087A" w:rsidRPr="000C770C" w:rsidRDefault="0060087A" w:rsidP="0060087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60087A" w:rsidRPr="000C770C" w:rsidRDefault="0060087A" w:rsidP="0060087A">
      <w:pPr>
        <w:spacing w:after="12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60087A" w:rsidRPr="000C770C" w:rsidRDefault="0060087A" w:rsidP="0060087A">
      <w:pPr>
        <w:spacing w:after="2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0087A" w:rsidRPr="0064272E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64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4272E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4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Кугей</w:t>
      </w:r>
    </w:p>
    <w:p w:rsidR="0060087A" w:rsidRDefault="0060087A" w:rsidP="00600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087A" w:rsidRPr="001925EF" w:rsidRDefault="0060087A" w:rsidP="00600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25EF"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60087A" w:rsidRPr="001925EF" w:rsidRDefault="0060087A" w:rsidP="00600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25E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Кугейского сельского </w:t>
      </w:r>
    </w:p>
    <w:p w:rsidR="0060087A" w:rsidRPr="001925EF" w:rsidRDefault="0060087A" w:rsidP="00600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25EF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1925EF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60087A" w:rsidRPr="001925EF" w:rsidRDefault="0060087A" w:rsidP="0060087A">
      <w:pPr>
        <w:rPr>
          <w:rFonts w:ascii="Times New Roman" w:eastAsia="Calibri" w:hAnsi="Times New Roman" w:cs="Times New Roman"/>
          <w:sz w:val="28"/>
          <w:szCs w:val="28"/>
        </w:rPr>
      </w:pPr>
    </w:p>
    <w:p w:rsidR="0060087A" w:rsidRPr="000C770C" w:rsidRDefault="0060087A" w:rsidP="006008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60087A" w:rsidRDefault="0060087A" w:rsidP="006008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87A" w:rsidRDefault="0060087A" w:rsidP="006008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0087A" w:rsidRDefault="0060087A" w:rsidP="0060087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программы  Кугейского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«Социальная поддержка граждан » за 1 полугодие 2020 года согласно приложению к настоящему постановлению.</w:t>
      </w:r>
    </w:p>
    <w:p w:rsidR="0060087A" w:rsidRDefault="0060087A" w:rsidP="0060087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60087A" w:rsidRDefault="0060087A" w:rsidP="0060087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0087A" w:rsidRDefault="0060087A" w:rsidP="0060087A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87A" w:rsidRDefault="0060087A" w:rsidP="0060087A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87A" w:rsidRDefault="0060087A" w:rsidP="006008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0087A" w:rsidRDefault="0060087A" w:rsidP="006008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                                                               Н.М. Тихонова</w:t>
      </w:r>
    </w:p>
    <w:p w:rsidR="0060087A" w:rsidRDefault="0060087A" w:rsidP="0060087A"/>
    <w:p w:rsidR="0060087A" w:rsidRDefault="0060087A" w:rsidP="0060087A"/>
    <w:p w:rsidR="0060087A" w:rsidRDefault="0060087A" w:rsidP="0060087A"/>
    <w:p w:rsidR="0060087A" w:rsidRDefault="0060087A" w:rsidP="0060087A"/>
    <w:p w:rsidR="0060087A" w:rsidRDefault="0060087A" w:rsidP="00600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087A" w:rsidRDefault="0060087A" w:rsidP="00600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0087A" w:rsidRDefault="0060087A" w:rsidP="0060087A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Проект подготовил:</w:t>
      </w:r>
    </w:p>
    <w:p w:rsidR="0060087A" w:rsidRDefault="0060087A" w:rsidP="0060087A">
      <w:pPr>
        <w:shd w:val="clear" w:color="auto" w:fill="FFFFFF"/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Н.О. Шаповалова</w:t>
      </w:r>
    </w:p>
    <w:p w:rsidR="0060087A" w:rsidRDefault="0060087A" w:rsidP="006008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</w:rPr>
        <w:t>8(86342) 3-08-36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0087A" w:rsidRDefault="0060087A" w:rsidP="0060087A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0087A" w:rsidRDefault="0060087A" w:rsidP="0060087A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0087A" w:rsidRDefault="0060087A" w:rsidP="0060087A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0087A" w:rsidRDefault="0060087A" w:rsidP="0060087A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0087A" w:rsidRPr="000C770C" w:rsidRDefault="0060087A" w:rsidP="0060087A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C770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0C770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60087A" w:rsidRPr="000C770C" w:rsidRDefault="0060087A" w:rsidP="006008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Кугейского</w:t>
      </w:r>
    </w:p>
    <w:p w:rsidR="0060087A" w:rsidRPr="000C770C" w:rsidRDefault="0060087A" w:rsidP="006008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сельского поселения</w:t>
      </w:r>
    </w:p>
    <w:p w:rsidR="0060087A" w:rsidRPr="00EA6FE7" w:rsidRDefault="0060087A" w:rsidP="006008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C77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77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77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0C770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C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087A" w:rsidRPr="00C70AFF" w:rsidRDefault="0060087A" w:rsidP="0060087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60087A" w:rsidRPr="006721F2" w:rsidRDefault="0060087A" w:rsidP="006008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087A" w:rsidRPr="006721F2" w:rsidRDefault="0060087A" w:rsidP="006008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60087A" w:rsidRPr="006721F2" w:rsidRDefault="0060087A" w:rsidP="0060087A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0087A" w:rsidRDefault="0060087A" w:rsidP="0060087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60087A" w:rsidRPr="006721F2" w:rsidRDefault="0060087A" w:rsidP="0060087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87A" w:rsidRPr="006721F2" w:rsidRDefault="0060087A" w:rsidP="0060087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граждан» за 1 полугодие </w:t>
      </w:r>
      <w:r w:rsidRPr="006721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721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1F2">
        <w:rPr>
          <w:rFonts w:ascii="Times New Roman" w:hAnsi="Times New Roman" w:cs="Times New Roman"/>
          <w:sz w:val="28"/>
          <w:szCs w:val="28"/>
        </w:rPr>
        <w:t xml:space="preserve"> приведены в таблице № 1 к настоящему отчету.</w:t>
      </w:r>
    </w:p>
    <w:p w:rsidR="0060087A" w:rsidRPr="003C45A6" w:rsidRDefault="0060087A" w:rsidP="006008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45A6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60087A" w:rsidRPr="003C45A6" w:rsidRDefault="0060087A" w:rsidP="0060087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C45A6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60087A" w:rsidRPr="00F40F22" w:rsidRDefault="0060087A" w:rsidP="0060087A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5A6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</w:t>
      </w:r>
      <w:r>
        <w:rPr>
          <w:rFonts w:ascii="Times New Roman" w:hAnsi="Times New Roman" w:cs="Times New Roman"/>
          <w:sz w:val="28"/>
          <w:szCs w:val="28"/>
        </w:rPr>
        <w:t>2020 год</w:t>
      </w:r>
      <w:r w:rsidRPr="003C45A6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>
        <w:rPr>
          <w:rFonts w:ascii="Times New Roman" w:hAnsi="Times New Roman" w:cs="Times New Roman"/>
          <w:sz w:val="28"/>
          <w:szCs w:val="28"/>
        </w:rPr>
        <w:t>300,0</w:t>
      </w:r>
      <w:r w:rsidRPr="003C4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5A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C45A6">
        <w:rPr>
          <w:rFonts w:ascii="Times New Roman" w:hAnsi="Times New Roman" w:cs="Times New Roman"/>
          <w:sz w:val="28"/>
          <w:szCs w:val="28"/>
        </w:rPr>
        <w:t xml:space="preserve">;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израсходованы средства на сумму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108,4</w:t>
      </w:r>
      <w:r w:rsidRPr="00F40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0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Pr="00F40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36,2</w:t>
      </w:r>
      <w:r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планового показателя. </w:t>
      </w:r>
    </w:p>
    <w:p w:rsidR="0060087A" w:rsidRPr="003C45A6" w:rsidRDefault="0060087A" w:rsidP="006008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5A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60087A" w:rsidRPr="003C45A6" w:rsidRDefault="0060087A" w:rsidP="006008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5A6"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содержащей данные об освоении средств на выполненные мероприятия.</w:t>
      </w:r>
    </w:p>
    <w:p w:rsidR="0060087A" w:rsidRPr="003C45A6" w:rsidRDefault="0060087A" w:rsidP="006008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5A6"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60087A" w:rsidRPr="003C45A6" w:rsidRDefault="0060087A" w:rsidP="006008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5A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за </w:t>
      </w:r>
      <w:r>
        <w:rPr>
          <w:rFonts w:ascii="Times New Roman" w:hAnsi="Times New Roman" w:cs="Times New Roman"/>
          <w:sz w:val="28"/>
          <w:szCs w:val="28"/>
        </w:rPr>
        <w:t>1 полугодие 2020</w:t>
      </w:r>
      <w:r w:rsidRPr="003C45A6">
        <w:rPr>
          <w:rFonts w:ascii="Times New Roman" w:hAnsi="Times New Roman" w:cs="Times New Roman"/>
          <w:sz w:val="28"/>
          <w:szCs w:val="28"/>
        </w:rPr>
        <w:t xml:space="preserve"> года с утвержденными на весь период значениями целевых показателей.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</w:rPr>
        <w:t>Эффективность реализации Программы оценивалась как степень фактического достижения целевых показателей по следующей формуле: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3C45A6">
        <w:rPr>
          <w:rFonts w:ascii="Times New Roman" w:hAnsi="Times New Roman"/>
          <w:sz w:val="28"/>
          <w:szCs w:val="28"/>
        </w:rPr>
        <w:t xml:space="preserve">                 </w:t>
      </w:r>
      <w:r w:rsidRPr="003C45A6">
        <w:rPr>
          <w:rFonts w:ascii="Times New Roman" w:hAnsi="Times New Roman"/>
          <w:sz w:val="28"/>
          <w:szCs w:val="28"/>
          <w:u w:val="single"/>
        </w:rPr>
        <w:t>Iф</w:t>
      </w:r>
      <w:r w:rsidRPr="003C45A6">
        <w:rPr>
          <w:rFonts w:ascii="Times New Roman" w:hAnsi="Times New Roman"/>
          <w:sz w:val="18"/>
          <w:szCs w:val="18"/>
          <w:u w:val="single"/>
        </w:rPr>
        <w:t>1</w:t>
      </w:r>
      <w:r w:rsidRPr="003C45A6">
        <w:rPr>
          <w:rFonts w:ascii="Times New Roman" w:hAnsi="Times New Roman"/>
          <w:sz w:val="18"/>
          <w:szCs w:val="18"/>
        </w:rPr>
        <w:t xml:space="preserve">       +   </w:t>
      </w:r>
      <w:r w:rsidRPr="003C45A6">
        <w:rPr>
          <w:rFonts w:ascii="Times New Roman" w:hAnsi="Times New Roman"/>
          <w:sz w:val="28"/>
          <w:szCs w:val="28"/>
        </w:rPr>
        <w:t xml:space="preserve"> </w:t>
      </w:r>
      <w:r w:rsidRPr="003C45A6">
        <w:rPr>
          <w:rFonts w:ascii="Times New Roman" w:hAnsi="Times New Roman"/>
          <w:sz w:val="28"/>
          <w:szCs w:val="28"/>
          <w:u w:val="single"/>
        </w:rPr>
        <w:t>Iф</w:t>
      </w:r>
      <w:r w:rsidRPr="003C45A6">
        <w:rPr>
          <w:rFonts w:ascii="Times New Roman" w:hAnsi="Times New Roman"/>
          <w:sz w:val="18"/>
          <w:szCs w:val="18"/>
          <w:u w:val="single"/>
        </w:rPr>
        <w:t>2</w:t>
      </w:r>
      <w:r w:rsidRPr="003C45A6">
        <w:rPr>
          <w:rFonts w:ascii="Times New Roman" w:hAnsi="Times New Roman"/>
          <w:sz w:val="18"/>
          <w:szCs w:val="18"/>
        </w:rPr>
        <w:t xml:space="preserve">     +……           </w:t>
      </w:r>
      <w:proofErr w:type="spellStart"/>
      <w:r w:rsidRPr="003C45A6">
        <w:rPr>
          <w:rFonts w:ascii="Times New Roman" w:hAnsi="Times New Roman"/>
          <w:sz w:val="28"/>
          <w:szCs w:val="28"/>
          <w:u w:val="single"/>
        </w:rPr>
        <w:t>Iф</w:t>
      </w:r>
      <w:proofErr w:type="spellEnd"/>
      <w:r w:rsidRPr="003C45A6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45A6">
        <w:rPr>
          <w:rFonts w:ascii="Times New Roman" w:hAnsi="Times New Roman"/>
          <w:sz w:val="28"/>
          <w:szCs w:val="28"/>
        </w:rPr>
        <w:t xml:space="preserve">                 </w:t>
      </w:r>
      <w:r w:rsidRPr="003C45A6">
        <w:rPr>
          <w:rFonts w:ascii="Times New Roman" w:hAnsi="Times New Roman"/>
          <w:sz w:val="28"/>
          <w:szCs w:val="28"/>
          <w:lang w:val="en-US"/>
        </w:rPr>
        <w:t>I</w:t>
      </w:r>
      <w:r w:rsidRPr="003C45A6">
        <w:rPr>
          <w:rFonts w:ascii="Times New Roman" w:hAnsi="Times New Roman"/>
          <w:sz w:val="20"/>
          <w:szCs w:val="20"/>
        </w:rPr>
        <w:t>Н</w:t>
      </w:r>
      <w:r w:rsidRPr="003C45A6">
        <w:rPr>
          <w:rFonts w:ascii="Times New Roman" w:hAnsi="Times New Roman"/>
          <w:sz w:val="16"/>
          <w:szCs w:val="16"/>
        </w:rPr>
        <w:t>1</w:t>
      </w:r>
      <w:r w:rsidRPr="003C45A6">
        <w:rPr>
          <w:rFonts w:ascii="Times New Roman" w:hAnsi="Times New Roman"/>
          <w:sz w:val="20"/>
          <w:szCs w:val="20"/>
        </w:rPr>
        <w:t xml:space="preserve">            </w:t>
      </w:r>
      <w:r w:rsidRPr="003C45A6">
        <w:rPr>
          <w:rFonts w:ascii="Times New Roman" w:hAnsi="Times New Roman"/>
          <w:sz w:val="28"/>
          <w:szCs w:val="28"/>
        </w:rPr>
        <w:t xml:space="preserve"> </w:t>
      </w:r>
      <w:r w:rsidRPr="003C45A6">
        <w:rPr>
          <w:rFonts w:ascii="Times New Roman" w:hAnsi="Times New Roman"/>
          <w:sz w:val="28"/>
          <w:szCs w:val="28"/>
          <w:lang w:val="en-US"/>
        </w:rPr>
        <w:t>I</w:t>
      </w:r>
      <w:r w:rsidRPr="003C45A6">
        <w:rPr>
          <w:rFonts w:ascii="Times New Roman" w:hAnsi="Times New Roman"/>
          <w:sz w:val="20"/>
          <w:szCs w:val="20"/>
        </w:rPr>
        <w:t>Н</w:t>
      </w:r>
      <w:r w:rsidRPr="003C45A6">
        <w:rPr>
          <w:rFonts w:ascii="Times New Roman" w:hAnsi="Times New Roman"/>
          <w:sz w:val="16"/>
          <w:szCs w:val="16"/>
        </w:rPr>
        <w:t>2</w:t>
      </w:r>
      <w:r w:rsidRPr="003C45A6">
        <w:rPr>
          <w:rFonts w:ascii="Times New Roman" w:hAnsi="Times New Roman"/>
          <w:sz w:val="28"/>
          <w:szCs w:val="28"/>
        </w:rPr>
        <w:t xml:space="preserve">                 </w:t>
      </w:r>
      <w:r w:rsidRPr="003C45A6">
        <w:rPr>
          <w:rFonts w:ascii="Times New Roman" w:hAnsi="Times New Roman"/>
          <w:sz w:val="28"/>
          <w:szCs w:val="28"/>
          <w:lang w:val="en-US"/>
        </w:rPr>
        <w:t>I</w:t>
      </w:r>
      <w:r w:rsidRPr="003C45A6">
        <w:rPr>
          <w:rFonts w:ascii="Times New Roman" w:hAnsi="Times New Roman"/>
          <w:sz w:val="20"/>
          <w:szCs w:val="20"/>
        </w:rPr>
        <w:t>Н</w:t>
      </w:r>
      <w:r w:rsidRPr="003C45A6">
        <w:rPr>
          <w:rFonts w:ascii="Times New Roman" w:hAnsi="Times New Roman"/>
          <w:sz w:val="16"/>
          <w:szCs w:val="16"/>
          <w:lang w:val="en-US"/>
        </w:rPr>
        <w:t>n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</w:rPr>
        <w:t>Е =</w:t>
      </w:r>
      <w:r w:rsidRPr="003C45A6">
        <w:rPr>
          <w:rFonts w:ascii="Times New Roman" w:hAnsi="Times New Roman"/>
          <w:sz w:val="28"/>
          <w:szCs w:val="28"/>
          <w:u w:val="single"/>
        </w:rPr>
        <w:tab/>
      </w:r>
      <w:r w:rsidRPr="003C45A6">
        <w:rPr>
          <w:rFonts w:ascii="Times New Roman" w:hAnsi="Times New Roman"/>
          <w:sz w:val="28"/>
          <w:szCs w:val="28"/>
          <w:u w:val="single"/>
        </w:rPr>
        <w:tab/>
      </w:r>
      <w:r w:rsidRPr="003C45A6">
        <w:rPr>
          <w:rFonts w:ascii="Times New Roman" w:hAnsi="Times New Roman"/>
          <w:sz w:val="28"/>
          <w:szCs w:val="28"/>
          <w:u w:val="single"/>
        </w:rPr>
        <w:tab/>
      </w:r>
      <w:r w:rsidRPr="003C45A6">
        <w:rPr>
          <w:rFonts w:ascii="Times New Roman" w:hAnsi="Times New Roman"/>
          <w:sz w:val="28"/>
          <w:szCs w:val="28"/>
          <w:u w:val="single"/>
        </w:rPr>
        <w:tab/>
      </w:r>
      <w:r w:rsidRPr="003C45A6">
        <w:rPr>
          <w:rFonts w:ascii="Times New Roman" w:hAnsi="Times New Roman"/>
          <w:sz w:val="28"/>
          <w:szCs w:val="28"/>
          <w:u w:val="single"/>
        </w:rPr>
        <w:tab/>
      </w:r>
      <w:r w:rsidRPr="003C45A6">
        <w:rPr>
          <w:rFonts w:ascii="Times New Roman" w:hAnsi="Times New Roman"/>
          <w:sz w:val="28"/>
          <w:szCs w:val="28"/>
          <w:u w:val="single"/>
        </w:rPr>
        <w:tab/>
      </w:r>
      <w:r w:rsidRPr="003C45A6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C45A6">
        <w:rPr>
          <w:rFonts w:ascii="Times New Roman" w:hAnsi="Times New Roman"/>
          <w:sz w:val="28"/>
          <w:szCs w:val="28"/>
        </w:rPr>
        <w:t>х 100%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3C45A6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</w:rPr>
        <w:t>Где: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5A6">
        <w:rPr>
          <w:rFonts w:ascii="Times New Roman" w:hAnsi="Times New Roman"/>
          <w:sz w:val="28"/>
          <w:szCs w:val="28"/>
        </w:rPr>
        <w:t>Iф</w:t>
      </w:r>
      <w:proofErr w:type="spellEnd"/>
      <w:r w:rsidRPr="003C45A6">
        <w:rPr>
          <w:rFonts w:ascii="Times New Roman" w:hAnsi="Times New Roman"/>
          <w:sz w:val="28"/>
          <w:szCs w:val="28"/>
        </w:rPr>
        <w:t xml:space="preserve"> </w:t>
      </w:r>
      <w:r w:rsidRPr="003C45A6">
        <w:rPr>
          <w:rFonts w:ascii="Times New Roman" w:hAnsi="Times New Roman"/>
          <w:sz w:val="16"/>
          <w:szCs w:val="16"/>
        </w:rPr>
        <w:t>(</w:t>
      </w:r>
      <w:proofErr w:type="gramStart"/>
      <w:r w:rsidRPr="003C45A6">
        <w:rPr>
          <w:rFonts w:ascii="Times New Roman" w:hAnsi="Times New Roman"/>
          <w:sz w:val="16"/>
          <w:szCs w:val="16"/>
        </w:rPr>
        <w:t>1….</w:t>
      </w:r>
      <w:proofErr w:type="gramEnd"/>
      <w:r w:rsidRPr="003C45A6">
        <w:rPr>
          <w:rFonts w:ascii="Times New Roman" w:hAnsi="Times New Roman"/>
          <w:sz w:val="16"/>
          <w:szCs w:val="16"/>
        </w:rPr>
        <w:t>n)</w:t>
      </w:r>
      <w:r w:rsidRPr="003C45A6">
        <w:rPr>
          <w:rFonts w:ascii="Times New Roman" w:hAnsi="Times New Roman"/>
          <w:sz w:val="28"/>
          <w:szCs w:val="28"/>
        </w:rPr>
        <w:t xml:space="preserve"> – фактический показатель, достигнутый в ходе реализации Программы;</w:t>
      </w:r>
    </w:p>
    <w:p w:rsidR="0060087A" w:rsidRPr="003C45A6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5A6">
        <w:rPr>
          <w:rFonts w:ascii="Times New Roman" w:hAnsi="Times New Roman"/>
          <w:sz w:val="28"/>
          <w:szCs w:val="28"/>
          <w:lang w:val="en-US"/>
        </w:rPr>
        <w:t>I</w:t>
      </w:r>
      <w:r w:rsidRPr="003C45A6">
        <w:rPr>
          <w:rFonts w:ascii="Times New Roman" w:hAnsi="Times New Roman"/>
          <w:sz w:val="20"/>
          <w:szCs w:val="20"/>
        </w:rPr>
        <w:t>Н</w:t>
      </w:r>
      <w:r w:rsidRPr="003C45A6">
        <w:rPr>
          <w:rFonts w:ascii="Times New Roman" w:hAnsi="Times New Roman"/>
          <w:sz w:val="16"/>
          <w:szCs w:val="16"/>
        </w:rPr>
        <w:t>(</w:t>
      </w:r>
      <w:proofErr w:type="gramEnd"/>
      <w:r w:rsidRPr="003C45A6">
        <w:rPr>
          <w:rFonts w:ascii="Times New Roman" w:hAnsi="Times New Roman"/>
          <w:sz w:val="16"/>
          <w:szCs w:val="16"/>
        </w:rPr>
        <w:t>1….</w:t>
      </w:r>
      <w:r w:rsidRPr="003C45A6">
        <w:rPr>
          <w:rFonts w:ascii="Times New Roman" w:hAnsi="Times New Roman"/>
          <w:sz w:val="16"/>
          <w:szCs w:val="16"/>
          <w:lang w:val="en-US"/>
        </w:rPr>
        <w:t>n</w:t>
      </w:r>
      <w:r w:rsidRPr="003C45A6">
        <w:rPr>
          <w:rFonts w:ascii="Times New Roman" w:hAnsi="Times New Roman"/>
          <w:sz w:val="16"/>
          <w:szCs w:val="16"/>
        </w:rPr>
        <w:t xml:space="preserve">) </w:t>
      </w:r>
      <w:r w:rsidRPr="003C45A6">
        <w:rPr>
          <w:rFonts w:ascii="Times New Roman" w:hAnsi="Times New Roman"/>
          <w:sz w:val="28"/>
          <w:szCs w:val="28"/>
        </w:rPr>
        <w:t>– нормальный показатель, утвержденной Программой;</w:t>
      </w:r>
    </w:p>
    <w:p w:rsidR="0060087A" w:rsidRPr="0060087A" w:rsidRDefault="0060087A" w:rsidP="0060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A6">
        <w:rPr>
          <w:rFonts w:ascii="Times New Roman" w:hAnsi="Times New Roman"/>
          <w:sz w:val="28"/>
          <w:szCs w:val="28"/>
          <w:lang w:val="en-US"/>
        </w:rPr>
        <w:t>n</w:t>
      </w:r>
      <w:r w:rsidRPr="003C45A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C45A6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3C45A6">
        <w:rPr>
          <w:rFonts w:ascii="Times New Roman" w:hAnsi="Times New Roman"/>
          <w:sz w:val="28"/>
          <w:szCs w:val="28"/>
        </w:rPr>
        <w:t xml:space="preserve"> показателей Программы. </w:t>
      </w:r>
    </w:p>
    <w:p w:rsidR="0060087A" w:rsidRPr="000C770C" w:rsidRDefault="0060087A" w:rsidP="0060087A">
      <w:pPr>
        <w:spacing w:after="200" w:line="276" w:lineRule="auto"/>
        <w:rPr>
          <w:rFonts w:eastAsia="Calibri"/>
          <w:kern w:val="2"/>
          <w:sz w:val="28"/>
          <w:szCs w:val="28"/>
        </w:rPr>
        <w:sectPr w:rsidR="0060087A" w:rsidRPr="000C770C" w:rsidSect="00A97619">
          <w:footerReference w:type="default" r:id="rId5"/>
          <w:pgSz w:w="11905" w:h="16838" w:code="9"/>
          <w:pgMar w:top="426" w:right="851" w:bottom="284" w:left="993" w:header="720" w:footer="720" w:gutter="0"/>
          <w:cols w:space="720"/>
        </w:sectPr>
      </w:pPr>
    </w:p>
    <w:p w:rsidR="0060087A" w:rsidRPr="000C770C" w:rsidRDefault="0060087A" w:rsidP="0060087A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60087A" w:rsidRPr="000C770C" w:rsidRDefault="0060087A" w:rsidP="0060087A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проекту 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отчет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реализации </w:t>
      </w:r>
    </w:p>
    <w:p w:rsidR="0060087A" w:rsidRPr="000C770C" w:rsidRDefault="0060087A" w:rsidP="0060087A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60087A" w:rsidRPr="000C770C" w:rsidRDefault="0060087A" w:rsidP="0060087A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60087A" w:rsidRPr="00313C19" w:rsidRDefault="0060087A" w:rsidP="0060087A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 w:rsidRPr="0060087A">
        <w:rPr>
          <w:rFonts w:ascii="Times New Roman" w:hAnsi="Times New Roman" w:cs="Times New Roman"/>
          <w:sz w:val="24"/>
          <w:szCs w:val="24"/>
        </w:rPr>
        <w:t xml:space="preserve">Социальная поддержка </w:t>
      </w:r>
      <w:proofErr w:type="gramStart"/>
      <w:r w:rsidRPr="0060087A">
        <w:rPr>
          <w:rFonts w:ascii="Times New Roman" w:hAnsi="Times New Roman" w:cs="Times New Roman"/>
          <w:sz w:val="24"/>
          <w:szCs w:val="24"/>
        </w:rPr>
        <w:t>граждан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за</w:t>
      </w:r>
      <w:proofErr w:type="gramEnd"/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20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60087A" w:rsidRPr="0060087A" w:rsidRDefault="0060087A" w:rsidP="0060087A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" w:name="Par1520"/>
      <w:bookmarkEnd w:id="1"/>
      <w:r w:rsidRPr="0060087A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:rsidR="0060087A" w:rsidRPr="0060087A" w:rsidRDefault="0060087A" w:rsidP="0060087A">
      <w:pPr>
        <w:shd w:val="clear" w:color="auto" w:fill="FFFF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0087A">
        <w:rPr>
          <w:rFonts w:ascii="Times New Roman" w:eastAsia="Calibri" w:hAnsi="Times New Roman" w:cs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«Социальная поддержка граждан»</w:t>
      </w:r>
    </w:p>
    <w:tbl>
      <w:tblPr>
        <w:tblW w:w="519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558"/>
        <w:gridCol w:w="2056"/>
        <w:gridCol w:w="1252"/>
        <w:gridCol w:w="932"/>
        <w:gridCol w:w="861"/>
        <w:gridCol w:w="861"/>
        <w:gridCol w:w="860"/>
        <w:gridCol w:w="860"/>
        <w:gridCol w:w="860"/>
        <w:gridCol w:w="861"/>
        <w:gridCol w:w="860"/>
        <w:gridCol w:w="860"/>
        <w:gridCol w:w="860"/>
        <w:gridCol w:w="861"/>
        <w:gridCol w:w="860"/>
        <w:gridCol w:w="860"/>
      </w:tblGrid>
      <w:tr w:rsidR="0060087A" w:rsidRPr="0060087A" w:rsidTr="0060087A">
        <w:trPr>
          <w:tblHeader/>
        </w:trPr>
        <w:tc>
          <w:tcPr>
            <w:tcW w:w="567" w:type="dxa"/>
            <w:vMerge w:val="restart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099" w:type="dxa"/>
            <w:vMerge w:val="restart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  <w:p w:rsidR="0060087A" w:rsidRPr="0060087A" w:rsidRDefault="0060087A" w:rsidP="0060087A">
            <w:pPr>
              <w:shd w:val="clear" w:color="auto" w:fill="FFFFFF"/>
              <w:spacing w:after="0"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финансиро</w:t>
            </w: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949" w:type="dxa"/>
            <w:vMerge w:val="restart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527" w:type="dxa"/>
            <w:gridSpan w:val="12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60087A" w:rsidRPr="0060087A" w:rsidTr="0060087A">
        <w:trPr>
          <w:tblHeader/>
        </w:trPr>
        <w:tc>
          <w:tcPr>
            <w:tcW w:w="567" w:type="dxa"/>
            <w:vMerge/>
          </w:tcPr>
          <w:p w:rsidR="0060087A" w:rsidRPr="0060087A" w:rsidRDefault="0060087A" w:rsidP="0060087A">
            <w:pPr>
              <w:spacing w:after="0"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60087A" w:rsidRPr="0060087A" w:rsidRDefault="0060087A" w:rsidP="0060087A">
            <w:pPr>
              <w:spacing w:after="0"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60087A" w:rsidRPr="0060087A" w:rsidRDefault="0060087A" w:rsidP="0060087A">
            <w:pPr>
              <w:spacing w:after="0"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hideMark/>
          </w:tcPr>
          <w:p w:rsidR="0060087A" w:rsidRPr="0060087A" w:rsidRDefault="0060087A" w:rsidP="0060087A">
            <w:pPr>
              <w:spacing w:after="0"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878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2022 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878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2024 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78" w:type="dxa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60087A" w:rsidRPr="0060087A" w:rsidTr="0060087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60087A" w:rsidRPr="0060087A" w:rsidTr="0060087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0087A" w:rsidRPr="0060087A" w:rsidRDefault="0060087A" w:rsidP="0060087A">
            <w:pPr>
              <w:shd w:val="clear" w:color="auto" w:fill="FFFFFF"/>
              <w:spacing w:after="12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Ростовской области</w:t>
            </w:r>
          </w:p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60087A" w:rsidRPr="0060087A" w:rsidRDefault="0060087A" w:rsidP="0060087A">
            <w:pPr>
              <w:shd w:val="clear" w:color="auto" w:fill="FFFFFF"/>
              <w:spacing w:after="120" w:line="226" w:lineRule="auto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800 100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310 000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00 000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260 100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260 000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200 000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hideMark/>
          </w:tcPr>
          <w:p w:rsidR="0060087A" w:rsidRPr="0060087A" w:rsidRDefault="0060087A" w:rsidP="006008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hideMark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</w:tr>
      <w:tr w:rsidR="0060087A" w:rsidRPr="0060087A" w:rsidTr="0060087A">
        <w:tc>
          <w:tcPr>
            <w:tcW w:w="567" w:type="dxa"/>
            <w:vMerge/>
          </w:tcPr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60087A" w:rsidRPr="0060087A" w:rsidRDefault="0060087A" w:rsidP="0060087A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60087A" w:rsidRPr="0060087A" w:rsidRDefault="0060087A" w:rsidP="0060087A">
            <w:pPr>
              <w:shd w:val="clear" w:color="auto" w:fill="FFFFFF"/>
              <w:spacing w:after="120" w:line="226" w:lineRule="auto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  <w:hideMark/>
          </w:tcPr>
          <w:p w:rsid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8" w:type="dxa"/>
            <w:hideMark/>
          </w:tcPr>
          <w:p w:rsidR="0060087A" w:rsidRDefault="0060087A" w:rsidP="0060087A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pPr>
              <w:jc w:val="center"/>
            </w:pPr>
            <w:r w:rsidRPr="0044366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44366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pPr>
              <w:jc w:val="center"/>
            </w:pPr>
            <w:r w:rsidRPr="00433E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433E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pPr>
              <w:jc w:val="center"/>
            </w:pPr>
            <w:r w:rsidRPr="00A32058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A32058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pPr>
              <w:jc w:val="center"/>
            </w:pPr>
            <w:r w:rsidRPr="0094799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94799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8" w:type="dxa"/>
            <w:hideMark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6C2C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6C2C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8" w:type="dxa"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</w:tcPr>
          <w:p w:rsidR="0060087A" w:rsidRDefault="0060087A" w:rsidP="0060087A">
            <w:pP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</w:tr>
      <w:tr w:rsidR="0060087A" w:rsidRPr="0060087A" w:rsidTr="0060087A">
        <w:tc>
          <w:tcPr>
            <w:tcW w:w="567" w:type="dxa"/>
            <w:vMerge w:val="restart"/>
          </w:tcPr>
          <w:p w:rsidR="0060087A" w:rsidRPr="0060087A" w:rsidRDefault="0060087A" w:rsidP="0060087A">
            <w:pPr>
              <w:shd w:val="clear" w:color="auto" w:fill="FFFFFF"/>
              <w:spacing w:after="12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99" w:type="dxa"/>
            <w:vMerge w:val="restart"/>
            <w:hideMark/>
          </w:tcPr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</w:p>
          <w:p w:rsidR="0060087A" w:rsidRPr="0060087A" w:rsidRDefault="0060087A" w:rsidP="0060087A">
            <w:pPr>
              <w:shd w:val="clear" w:color="auto" w:fill="FFFFFF"/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1276" w:type="dxa"/>
            <w:vAlign w:val="center"/>
            <w:hideMark/>
          </w:tcPr>
          <w:p w:rsidR="0060087A" w:rsidRPr="0060087A" w:rsidRDefault="0060087A" w:rsidP="0060087A">
            <w:pPr>
              <w:shd w:val="clear" w:color="auto" w:fill="FFFFFF"/>
              <w:spacing w:after="120" w:line="226" w:lineRule="auto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hideMark/>
          </w:tcPr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800 100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 w:rsidRPr="00390B4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310 000</w:t>
            </w:r>
          </w:p>
        </w:tc>
        <w:tc>
          <w:tcPr>
            <w:tcW w:w="878" w:type="dxa"/>
            <w:hideMark/>
          </w:tcPr>
          <w:p w:rsidR="0060087A" w:rsidRDefault="0060087A" w:rsidP="0060087A">
            <w:pPr>
              <w:jc w:val="center"/>
            </w:pPr>
            <w:r w:rsidRPr="0044366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300 000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 w:rsidRPr="00433E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260 100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 w:rsidRPr="00A32058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260 000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 w:rsidRPr="0094799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200 000</w:t>
            </w:r>
          </w:p>
        </w:tc>
        <w:tc>
          <w:tcPr>
            <w:tcW w:w="878" w:type="dxa"/>
            <w:hideMark/>
          </w:tcPr>
          <w:p w:rsidR="0060087A" w:rsidRDefault="0060087A" w:rsidP="0060087A">
            <w:r w:rsidRPr="006C2C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8" w:type="dxa"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</w:tr>
      <w:tr w:rsidR="0060087A" w:rsidRPr="0060087A" w:rsidTr="0060087A">
        <w:tc>
          <w:tcPr>
            <w:tcW w:w="567" w:type="dxa"/>
            <w:vMerge/>
          </w:tcPr>
          <w:p w:rsidR="0060087A" w:rsidRPr="0060087A" w:rsidRDefault="0060087A" w:rsidP="0060087A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60087A" w:rsidRPr="0060087A" w:rsidRDefault="0060087A" w:rsidP="0060087A">
            <w:pPr>
              <w:shd w:val="clear" w:color="auto" w:fill="FFFFFF"/>
              <w:spacing w:after="120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  <w:hideMark/>
          </w:tcPr>
          <w:p w:rsid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60087A" w:rsidRPr="0060087A" w:rsidRDefault="0060087A" w:rsidP="0060087A">
            <w:pPr>
              <w:spacing w:after="120" w:line="226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</w:t>
            </w:r>
            <w:r w:rsidRPr="00390B4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390B4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8" w:type="dxa"/>
            <w:hideMark/>
          </w:tcPr>
          <w:p w:rsidR="0060087A" w:rsidRDefault="0060087A" w:rsidP="0060087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</w:t>
            </w:r>
            <w:r w:rsidRPr="0044366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44366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</w:t>
            </w:r>
            <w:r w:rsidRPr="00433E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433E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  </w:t>
            </w:r>
            <w:r w:rsidRPr="00A32058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A32058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</w:t>
            </w:r>
            <w:r w:rsidRPr="0094799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 </w:t>
            </w:r>
            <w:r w:rsidRPr="0094799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000</w:t>
            </w:r>
          </w:p>
        </w:tc>
        <w:tc>
          <w:tcPr>
            <w:tcW w:w="878" w:type="dxa"/>
            <w:hideMark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</w:t>
            </w:r>
            <w:r w:rsidRPr="006C2CC6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  <w:hideMark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    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  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8" w:type="dxa"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 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   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  <w:tc>
          <w:tcPr>
            <w:tcW w:w="877" w:type="dxa"/>
          </w:tcPr>
          <w:p w:rsidR="0060087A" w:rsidRDefault="0060087A" w:rsidP="0060087A"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               </w:t>
            </w:r>
            <w:r w:rsidRPr="00F40D39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210 000</w:t>
            </w:r>
          </w:p>
        </w:tc>
      </w:tr>
      <w:tr w:rsidR="0060087A" w:rsidRPr="0060087A" w:rsidTr="0060087A">
        <w:tc>
          <w:tcPr>
            <w:tcW w:w="567" w:type="dxa"/>
            <w:vMerge w:val="restart"/>
          </w:tcPr>
          <w:p w:rsidR="0060087A" w:rsidRPr="0060087A" w:rsidRDefault="0060087A" w:rsidP="0060087A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099" w:type="dxa"/>
            <w:vMerge w:val="restart"/>
            <w:hideMark/>
          </w:tcPr>
          <w:p w:rsidR="0060087A" w:rsidRPr="0060087A" w:rsidRDefault="0060087A" w:rsidP="006008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4</w:t>
            </w:r>
          </w:p>
          <w:p w:rsidR="0060087A" w:rsidRPr="0060087A" w:rsidRDefault="0060087A" w:rsidP="006008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«Старшее поколение»</w:t>
            </w:r>
          </w:p>
        </w:tc>
        <w:tc>
          <w:tcPr>
            <w:tcW w:w="1276" w:type="dxa"/>
            <w:vAlign w:val="center"/>
            <w:hideMark/>
          </w:tcPr>
          <w:p w:rsidR="0060087A" w:rsidRPr="0060087A" w:rsidRDefault="0060087A" w:rsidP="0060087A">
            <w:pPr>
              <w:shd w:val="clear" w:color="auto" w:fill="FFFFFF"/>
              <w:spacing w:after="0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8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8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</w:tr>
      <w:tr w:rsidR="0060087A" w:rsidRPr="0060087A" w:rsidTr="0060087A">
        <w:tc>
          <w:tcPr>
            <w:tcW w:w="567" w:type="dxa"/>
            <w:vMerge/>
          </w:tcPr>
          <w:p w:rsidR="0060087A" w:rsidRPr="0060087A" w:rsidRDefault="0060087A" w:rsidP="009749D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99" w:type="dxa"/>
            <w:vMerge/>
            <w:hideMark/>
          </w:tcPr>
          <w:p w:rsidR="0060087A" w:rsidRPr="0060087A" w:rsidRDefault="0060087A" w:rsidP="0060087A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60087A" w:rsidRPr="0060087A" w:rsidRDefault="0060087A" w:rsidP="0060087A">
            <w:pPr>
              <w:shd w:val="clear" w:color="auto" w:fill="FFFFFF"/>
              <w:spacing w:after="0"/>
              <w:ind w:left="-57"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8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8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60087A" w:rsidRPr="0060087A" w:rsidRDefault="0060087A" w:rsidP="00600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A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</w:tr>
    </w:tbl>
    <w:p w:rsidR="0060087A" w:rsidRPr="004F0936" w:rsidRDefault="0060087A" w:rsidP="0060087A">
      <w:pPr>
        <w:rPr>
          <w:kern w:val="2"/>
          <w:sz w:val="28"/>
          <w:szCs w:val="28"/>
        </w:rPr>
      </w:pPr>
    </w:p>
    <w:p w:rsidR="0060087A" w:rsidRDefault="0060087A" w:rsidP="0060087A">
      <w:pPr>
        <w:rPr>
          <w:kern w:val="2"/>
          <w:sz w:val="24"/>
          <w:szCs w:val="24"/>
        </w:rPr>
      </w:pPr>
    </w:p>
    <w:p w:rsidR="00A140D4" w:rsidRDefault="00A140D4"/>
    <w:sectPr w:rsidR="00A140D4" w:rsidSect="006008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24" w:rsidRPr="00242D47" w:rsidRDefault="0060087A" w:rsidP="0020320C">
    <w:pPr>
      <w:pStyle w:val="a3"/>
      <w:tabs>
        <w:tab w:val="right" w:pos="9750"/>
      </w:tabs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7A"/>
    <w:rsid w:val="0060087A"/>
    <w:rsid w:val="00A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2D87B-007F-4550-9D18-44524563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087A"/>
  </w:style>
  <w:style w:type="paragraph" w:styleId="a5">
    <w:name w:val="No Spacing"/>
    <w:uiPriority w:val="1"/>
    <w:qFormat/>
    <w:rsid w:val="00600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2021-02-09T06:46:00Z</dcterms:created>
  <dcterms:modified xsi:type="dcterms:W3CDTF">2021-02-09T06:59:00Z</dcterms:modified>
</cp:coreProperties>
</file>