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72" w:rsidRPr="004151BF" w:rsidRDefault="00CE3872" w:rsidP="00CE387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151BF">
        <w:rPr>
          <w:rFonts w:eastAsia="Calibri"/>
          <w:sz w:val="28"/>
          <w:szCs w:val="28"/>
          <w:lang w:eastAsia="en-US"/>
        </w:rPr>
        <w:t>Приложение № 4</w:t>
      </w:r>
    </w:p>
    <w:p w:rsidR="00CE3872" w:rsidRPr="004151BF" w:rsidRDefault="00CE3872" w:rsidP="00CE387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151BF">
        <w:rPr>
          <w:rFonts w:eastAsia="Calibri"/>
          <w:sz w:val="28"/>
          <w:szCs w:val="28"/>
          <w:lang w:eastAsia="en-US"/>
        </w:rPr>
        <w:t>к постановлению</w:t>
      </w:r>
    </w:p>
    <w:p w:rsidR="00CE3872" w:rsidRPr="004151BF" w:rsidRDefault="00CE3872" w:rsidP="00CE387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151BF">
        <w:rPr>
          <w:rFonts w:eastAsia="Calibri"/>
          <w:sz w:val="28"/>
          <w:szCs w:val="28"/>
          <w:lang w:eastAsia="en-US"/>
        </w:rPr>
        <w:t>Правительства</w:t>
      </w:r>
    </w:p>
    <w:p w:rsidR="00CE3872" w:rsidRPr="004151BF" w:rsidRDefault="00CE3872" w:rsidP="00CE387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151BF">
        <w:rPr>
          <w:rFonts w:eastAsia="Calibri"/>
          <w:sz w:val="28"/>
          <w:szCs w:val="28"/>
          <w:lang w:eastAsia="en-US"/>
        </w:rPr>
        <w:t>Ростовской области</w:t>
      </w:r>
    </w:p>
    <w:p w:rsidR="00CE3872" w:rsidRPr="004151BF" w:rsidRDefault="00CE3872" w:rsidP="00CE3872">
      <w:pPr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151BF">
        <w:rPr>
          <w:rFonts w:eastAsia="Calibri"/>
          <w:sz w:val="28"/>
          <w:szCs w:val="28"/>
          <w:lang w:eastAsia="en-US"/>
        </w:rPr>
        <w:t>от 05.04.2020 № 272</w:t>
      </w:r>
    </w:p>
    <w:p w:rsidR="00CE3872" w:rsidRPr="004151BF" w:rsidRDefault="00CE3872" w:rsidP="00CE3872">
      <w:pPr>
        <w:widowControl w:val="0"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p w:rsidR="00CE3872" w:rsidRPr="004151BF" w:rsidRDefault="00CE3872" w:rsidP="00CE3872">
      <w:pPr>
        <w:widowControl w:val="0"/>
        <w:spacing w:line="230" w:lineRule="auto"/>
        <w:jc w:val="both"/>
        <w:rPr>
          <w:rFonts w:eastAsia="Calibri"/>
          <w:sz w:val="16"/>
          <w:szCs w:val="16"/>
          <w:lang w:eastAsia="en-US"/>
        </w:rPr>
      </w:pPr>
    </w:p>
    <w:p w:rsidR="00CE3872" w:rsidRPr="004151BF" w:rsidRDefault="00CE3872" w:rsidP="00CE3872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151BF">
        <w:rPr>
          <w:sz w:val="28"/>
          <w:szCs w:val="28"/>
        </w:rPr>
        <w:t>РЕКОМЕНДАЦИИ</w:t>
      </w:r>
    </w:p>
    <w:p w:rsidR="00CE3872" w:rsidRPr="004151BF" w:rsidRDefault="00CE3872" w:rsidP="00CE3872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151BF">
        <w:rPr>
          <w:sz w:val="28"/>
          <w:szCs w:val="28"/>
        </w:rPr>
        <w:t>для работодателей по профилактике распространения</w:t>
      </w:r>
    </w:p>
    <w:p w:rsidR="00CE3872" w:rsidRPr="004151BF" w:rsidRDefault="00CE3872" w:rsidP="00CE3872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4151BF">
        <w:rPr>
          <w:sz w:val="28"/>
          <w:szCs w:val="28"/>
        </w:rPr>
        <w:t xml:space="preserve">новой </w:t>
      </w:r>
      <w:proofErr w:type="spellStart"/>
      <w:r w:rsidRPr="004151BF">
        <w:rPr>
          <w:sz w:val="28"/>
          <w:szCs w:val="28"/>
        </w:rPr>
        <w:t>коронавирусной</w:t>
      </w:r>
      <w:proofErr w:type="spellEnd"/>
      <w:r w:rsidRPr="004151BF">
        <w:rPr>
          <w:sz w:val="28"/>
          <w:szCs w:val="28"/>
        </w:rPr>
        <w:t xml:space="preserve"> инфекции (COVID-19)</w:t>
      </w:r>
    </w:p>
    <w:p w:rsidR="00CE3872" w:rsidRPr="004151BF" w:rsidRDefault="00CE3872" w:rsidP="00CE3872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CE3872" w:rsidRPr="004151BF" w:rsidRDefault="00CE3872" w:rsidP="00CE387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Обеспечить проведение следующего комплекса санитарно-противоэпидемических мероприятий:</w:t>
      </w:r>
    </w:p>
    <w:p w:rsidR="00CE3872" w:rsidRPr="004151BF" w:rsidRDefault="00CE3872" w:rsidP="00CE387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1.</w:t>
      </w:r>
      <w:r w:rsidRPr="004151BF">
        <w:rPr>
          <w:sz w:val="28"/>
          <w:szCs w:val="28"/>
          <w:lang w:val="en-US"/>
        </w:rPr>
        <w:t> </w:t>
      </w:r>
      <w:r w:rsidRPr="004151BF">
        <w:rPr>
          <w:sz w:val="28"/>
          <w:szCs w:val="28"/>
        </w:rPr>
        <w:t>Проведение разъяснительной работы среди работников о необходимости соблюдения мер личной гигиены (постоянное мытье рук с мылом, обработка рук кожными антисептиками, использование защитных медицинских масок и другое).</w:t>
      </w:r>
    </w:p>
    <w:p w:rsidR="00CE3872" w:rsidRPr="004151BF" w:rsidRDefault="00CE3872" w:rsidP="00CE387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 xml:space="preserve">2. Контроль температуры тела работников по прибытию на рабочее место и в течение рабочего дня (по показаниям) с применением аппаратов для измерения температуры тела бесконтактным или контактным способом (электронными, инфракрасными термометрами, переносными </w:t>
      </w:r>
      <w:proofErr w:type="spellStart"/>
      <w:r w:rsidRPr="004151BF">
        <w:rPr>
          <w:sz w:val="28"/>
          <w:szCs w:val="28"/>
        </w:rPr>
        <w:t>тепловизорами</w:t>
      </w:r>
      <w:proofErr w:type="spellEnd"/>
      <w:r w:rsidRPr="004151BF">
        <w:rPr>
          <w:sz w:val="28"/>
          <w:szCs w:val="28"/>
        </w:rPr>
        <w:t>) с обязательным отстранением от нахождения на рабочем месте лиц с повышенной температурой тела и с признаками инфекционного заболевания.</w:t>
      </w:r>
    </w:p>
    <w:p w:rsidR="00CE3872" w:rsidRPr="004151BF" w:rsidRDefault="00CE3872" w:rsidP="00CE387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3.</w:t>
      </w:r>
      <w:r w:rsidRPr="004151BF">
        <w:rPr>
          <w:sz w:val="28"/>
          <w:szCs w:val="28"/>
          <w:lang w:val="en-US"/>
        </w:rPr>
        <w:t> </w:t>
      </w:r>
      <w:r w:rsidRPr="004151BF">
        <w:rPr>
          <w:sz w:val="28"/>
          <w:szCs w:val="28"/>
        </w:rPr>
        <w:t xml:space="preserve">Предоставление по прибытию на рабочее место возможности обработки рук кожными антисептиками, предназначенными для этих целей (в том числе с помощью установленных дозаторов), или дезинфицирующими салфетками с установлением </w:t>
      </w:r>
      <w:proofErr w:type="gramStart"/>
      <w:r w:rsidRPr="004151BF">
        <w:rPr>
          <w:sz w:val="28"/>
          <w:szCs w:val="28"/>
        </w:rPr>
        <w:t>контроля за</w:t>
      </w:r>
      <w:proofErr w:type="gramEnd"/>
      <w:r w:rsidRPr="004151BF">
        <w:rPr>
          <w:sz w:val="28"/>
          <w:szCs w:val="28"/>
        </w:rPr>
        <w:t xml:space="preserve"> соблюдением этой гигиенической процедуры.</w:t>
      </w:r>
    </w:p>
    <w:p w:rsidR="00CE3872" w:rsidRPr="004151BF" w:rsidRDefault="00CE3872" w:rsidP="00CE3872">
      <w:pPr>
        <w:widowControl w:val="0"/>
        <w:shd w:val="clear" w:color="auto" w:fill="FFFFFF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4151BF">
        <w:rPr>
          <w:spacing w:val="-4"/>
          <w:sz w:val="28"/>
          <w:szCs w:val="28"/>
        </w:rPr>
        <w:t>4.</w:t>
      </w:r>
      <w:r w:rsidRPr="004151BF">
        <w:rPr>
          <w:spacing w:val="-4"/>
          <w:sz w:val="28"/>
          <w:szCs w:val="28"/>
          <w:lang w:val="en-US"/>
        </w:rPr>
        <w:t> </w:t>
      </w:r>
      <w:r w:rsidRPr="004151BF">
        <w:rPr>
          <w:spacing w:val="-4"/>
          <w:sz w:val="28"/>
          <w:szCs w:val="28"/>
        </w:rPr>
        <w:t xml:space="preserve">Организацию дистанционного режима работы (на дому) для работников. 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5.</w:t>
      </w:r>
      <w:r w:rsidRPr="004151BF">
        <w:rPr>
          <w:sz w:val="28"/>
          <w:szCs w:val="28"/>
          <w:lang w:val="en-US"/>
        </w:rPr>
        <w:t> </w:t>
      </w:r>
      <w:proofErr w:type="gramStart"/>
      <w:r w:rsidRPr="004151BF">
        <w:rPr>
          <w:sz w:val="28"/>
          <w:szCs w:val="28"/>
        </w:rPr>
        <w:t xml:space="preserve">Уборку помещений с применением дезинфицирующих средств </w:t>
      </w:r>
      <w:proofErr w:type="spellStart"/>
      <w:r w:rsidRPr="004151BF">
        <w:rPr>
          <w:sz w:val="28"/>
          <w:szCs w:val="28"/>
        </w:rPr>
        <w:t>вирулицидного</w:t>
      </w:r>
      <w:proofErr w:type="spellEnd"/>
      <w:r w:rsidRPr="004151BF">
        <w:rPr>
          <w:sz w:val="28"/>
          <w:szCs w:val="28"/>
        </w:rPr>
        <w:t xml:space="preserve"> действия, уделяя особое внимание дезинфекции двер</w:t>
      </w:r>
      <w:r w:rsidRPr="004151BF">
        <w:rPr>
          <w:sz w:val="28"/>
          <w:szCs w:val="28"/>
        </w:rPr>
        <w:softHyphen/>
        <w:t>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комнаты и оборудования для занятия спор</w:t>
      </w:r>
      <w:r w:rsidRPr="004151BF">
        <w:rPr>
          <w:sz w:val="28"/>
          <w:szCs w:val="28"/>
        </w:rPr>
        <w:softHyphen/>
        <w:t>том и тому подобное), во всех помещениях – с кратностью обработки каждые два часа.</w:t>
      </w:r>
      <w:proofErr w:type="gramEnd"/>
      <w:r w:rsidRPr="004151BF">
        <w:rPr>
          <w:sz w:val="28"/>
          <w:szCs w:val="28"/>
        </w:rPr>
        <w:t xml:space="preserve"> Для дезинфекции следует применять дезинфицирующие средства, зарегистрированные в установленном порядке: хлорсодержащие препараты (натриевая соль </w:t>
      </w:r>
      <w:proofErr w:type="spellStart"/>
      <w:r w:rsidRPr="004151BF">
        <w:rPr>
          <w:sz w:val="28"/>
          <w:szCs w:val="28"/>
        </w:rPr>
        <w:t>дихлоризоциануровой</w:t>
      </w:r>
      <w:proofErr w:type="spellEnd"/>
      <w:r w:rsidRPr="004151BF">
        <w:rPr>
          <w:sz w:val="28"/>
          <w:szCs w:val="28"/>
        </w:rPr>
        <w:t xml:space="preserve"> кислоты – в концентрации активного хлора в рабочем растворе не менее 0,06 процента, хлорамин</w:t>
      </w:r>
      <w:proofErr w:type="gramStart"/>
      <w:r w:rsidRPr="004151BF">
        <w:rPr>
          <w:sz w:val="28"/>
          <w:szCs w:val="28"/>
        </w:rPr>
        <w:t xml:space="preserve"> Б</w:t>
      </w:r>
      <w:proofErr w:type="gramEnd"/>
      <w:r w:rsidRPr="004151BF">
        <w:rPr>
          <w:sz w:val="28"/>
          <w:szCs w:val="28"/>
        </w:rPr>
        <w:t xml:space="preserve"> – в концентрации активного хлора в рабочем растворе не менее 3,0 процента, гипохлорит кальция (натрия) – в концентрации активного хлора в рабочем растворе не менее 0,5 процента), средства на основе </w:t>
      </w:r>
      <w:proofErr w:type="spellStart"/>
      <w:r w:rsidRPr="004151BF">
        <w:rPr>
          <w:sz w:val="28"/>
          <w:szCs w:val="28"/>
        </w:rPr>
        <w:t>дихлорантина</w:t>
      </w:r>
      <w:proofErr w:type="spellEnd"/>
      <w:r w:rsidRPr="004151BF">
        <w:rPr>
          <w:sz w:val="28"/>
          <w:szCs w:val="28"/>
        </w:rPr>
        <w:t xml:space="preserve"> (в концентрации </w:t>
      </w:r>
      <w:proofErr w:type="gramStart"/>
      <w:r w:rsidRPr="004151BF">
        <w:rPr>
          <w:sz w:val="28"/>
          <w:szCs w:val="28"/>
        </w:rPr>
        <w:t xml:space="preserve">активного хлора в рабочем растворе 0,05 процента), </w:t>
      </w:r>
      <w:proofErr w:type="spellStart"/>
      <w:r w:rsidRPr="004151BF">
        <w:rPr>
          <w:sz w:val="28"/>
          <w:szCs w:val="28"/>
        </w:rPr>
        <w:t>кислородактивные</w:t>
      </w:r>
      <w:proofErr w:type="spellEnd"/>
      <w:r w:rsidRPr="004151BF">
        <w:rPr>
          <w:sz w:val="28"/>
          <w:szCs w:val="28"/>
        </w:rPr>
        <w:t xml:space="preserve"> (перекись водорода – в концентрации не менее 3,0 процента), катионные поверхностно-активные вещества (КПАВ), четвертичные аммониевые соединения (в концентрации в рабочем растворе не менее 0,5 процента), третичные амины (в концентрации в рабочем растворе не менее 0,05 процента), полимерные производные </w:t>
      </w:r>
      <w:proofErr w:type="spellStart"/>
      <w:r w:rsidRPr="004151BF">
        <w:rPr>
          <w:sz w:val="28"/>
          <w:szCs w:val="28"/>
        </w:rPr>
        <w:t>гуанидина</w:t>
      </w:r>
      <w:proofErr w:type="spellEnd"/>
      <w:r w:rsidRPr="004151BF">
        <w:rPr>
          <w:sz w:val="28"/>
          <w:szCs w:val="28"/>
        </w:rPr>
        <w:t xml:space="preserve"> (в концентрации в рабочем растворе не менее 0,2 процента), для поверхностей небольшой площади может</w:t>
      </w:r>
      <w:proofErr w:type="gramEnd"/>
      <w:r w:rsidRPr="004151BF">
        <w:rPr>
          <w:sz w:val="28"/>
          <w:szCs w:val="28"/>
        </w:rPr>
        <w:t xml:space="preserve"> использоваться этиловый спирт 70 процентов.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6.</w:t>
      </w:r>
      <w:r w:rsidRPr="004151BF">
        <w:rPr>
          <w:sz w:val="28"/>
          <w:szCs w:val="28"/>
          <w:lang w:val="en-US"/>
        </w:rPr>
        <w:t> </w:t>
      </w:r>
      <w:r w:rsidRPr="004151BF">
        <w:rPr>
          <w:sz w:val="28"/>
          <w:szCs w:val="28"/>
        </w:rPr>
        <w:t>Наличие не менее чем пятидневного запаса дезинфициру</w:t>
      </w:r>
      <w:r w:rsidRPr="004151BF">
        <w:rPr>
          <w:sz w:val="28"/>
          <w:szCs w:val="28"/>
        </w:rPr>
        <w:softHyphen/>
        <w:t>ющих сре</w:t>
      </w:r>
      <w:proofErr w:type="gramStart"/>
      <w:r w:rsidRPr="004151BF">
        <w:rPr>
          <w:sz w:val="28"/>
          <w:szCs w:val="28"/>
        </w:rPr>
        <w:t>дств дл</w:t>
      </w:r>
      <w:proofErr w:type="gramEnd"/>
      <w:r w:rsidRPr="004151BF">
        <w:rPr>
          <w:sz w:val="28"/>
          <w:szCs w:val="28"/>
        </w:rPr>
        <w:t xml:space="preserve">я уборки помещений и обработки рук работников, средств индивидуальной защиты </w:t>
      </w:r>
      <w:r w:rsidRPr="004151BF">
        <w:rPr>
          <w:sz w:val="28"/>
          <w:szCs w:val="28"/>
        </w:rPr>
        <w:lastRenderedPageBreak/>
        <w:t>органов дыхания на случай выявления лиц с признаками инфекционного заболевания (масок, респираторов).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7. Регулярное (каждые два часа) проветривание рабочих помещений.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8.</w:t>
      </w:r>
      <w:r w:rsidRPr="004151BF">
        <w:rPr>
          <w:sz w:val="28"/>
          <w:szCs w:val="28"/>
          <w:lang w:val="en-US"/>
        </w:rPr>
        <w:t> </w:t>
      </w:r>
      <w:r w:rsidRPr="004151BF">
        <w:rPr>
          <w:sz w:val="28"/>
          <w:szCs w:val="28"/>
        </w:rPr>
        <w:t xml:space="preserve">Применение в рабочих помещениях бактерицидных ламп, </w:t>
      </w:r>
      <w:proofErr w:type="spellStart"/>
      <w:r w:rsidRPr="004151BF">
        <w:rPr>
          <w:sz w:val="28"/>
          <w:szCs w:val="28"/>
        </w:rPr>
        <w:t>рециркуляторов</w:t>
      </w:r>
      <w:proofErr w:type="spellEnd"/>
      <w:r w:rsidRPr="004151BF">
        <w:rPr>
          <w:sz w:val="28"/>
          <w:szCs w:val="28"/>
        </w:rPr>
        <w:t xml:space="preserve"> воздуха с целью регулярного обеззараживания воздуха (по возможности).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 xml:space="preserve">9. Соблюдение работниками социального </w:t>
      </w:r>
      <w:proofErr w:type="spellStart"/>
      <w:r w:rsidRPr="004151BF">
        <w:rPr>
          <w:sz w:val="28"/>
          <w:szCs w:val="28"/>
        </w:rPr>
        <w:t>ди</w:t>
      </w:r>
      <w:r w:rsidRPr="004151BF">
        <w:rPr>
          <w:sz w:val="28"/>
          <w:szCs w:val="28"/>
        </w:rPr>
        <w:softHyphen/>
        <w:t>станцирования</w:t>
      </w:r>
      <w:proofErr w:type="spellEnd"/>
      <w:r w:rsidRPr="004151BF">
        <w:rPr>
          <w:sz w:val="28"/>
          <w:szCs w:val="28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</w:t>
      </w:r>
      <w:proofErr w:type="spellStart"/>
      <w:r w:rsidRPr="004151BF">
        <w:rPr>
          <w:sz w:val="28"/>
          <w:szCs w:val="28"/>
        </w:rPr>
        <w:t>соответсвующей</w:t>
      </w:r>
      <w:proofErr w:type="spellEnd"/>
      <w:r w:rsidRPr="004151BF">
        <w:rPr>
          <w:sz w:val="28"/>
          <w:szCs w:val="28"/>
        </w:rPr>
        <w:t xml:space="preserve"> территории (включая прилегающую территорию).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 xml:space="preserve">10. Информирование работниками о наличии контактов с больным новой </w:t>
      </w:r>
      <w:proofErr w:type="spellStart"/>
      <w:r w:rsidRPr="004151BF">
        <w:rPr>
          <w:sz w:val="28"/>
          <w:szCs w:val="28"/>
        </w:rPr>
        <w:t>коронавирусной</w:t>
      </w:r>
      <w:proofErr w:type="spellEnd"/>
      <w:r w:rsidRPr="004151BF">
        <w:rPr>
          <w:sz w:val="28"/>
          <w:szCs w:val="28"/>
        </w:rPr>
        <w:t xml:space="preserve"> инфекцией (</w:t>
      </w:r>
      <w:r w:rsidRPr="004151BF">
        <w:rPr>
          <w:sz w:val="28"/>
          <w:szCs w:val="28"/>
          <w:lang w:val="en-US"/>
        </w:rPr>
        <w:t>COVID</w:t>
      </w:r>
      <w:r w:rsidRPr="004151BF">
        <w:rPr>
          <w:sz w:val="28"/>
          <w:szCs w:val="28"/>
        </w:rPr>
        <w:t>-19).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11. </w:t>
      </w:r>
      <w:proofErr w:type="gramStart"/>
      <w:r w:rsidRPr="004151BF">
        <w:rPr>
          <w:sz w:val="28"/>
          <w:szCs w:val="28"/>
        </w:rPr>
        <w:t>Контроль вызова работником врача для оказания первичной медицинской помощи заболевшему на дому.</w:t>
      </w:r>
      <w:proofErr w:type="gramEnd"/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12.</w:t>
      </w:r>
      <w:r w:rsidRPr="004151BF">
        <w:rPr>
          <w:sz w:val="28"/>
          <w:szCs w:val="28"/>
          <w:lang w:val="en-US"/>
        </w:rPr>
        <w:t> </w:t>
      </w:r>
      <w:proofErr w:type="gramStart"/>
      <w:r w:rsidRPr="004151BF">
        <w:rPr>
          <w:sz w:val="28"/>
          <w:szCs w:val="28"/>
        </w:rPr>
        <w:t xml:space="preserve">Контроль соблюдения самоизоляции работников на дому на установленный срок (14 дней) в случаях контакта с заболевшим новой </w:t>
      </w:r>
      <w:proofErr w:type="spellStart"/>
      <w:r w:rsidRPr="004151BF">
        <w:rPr>
          <w:sz w:val="28"/>
          <w:szCs w:val="28"/>
        </w:rPr>
        <w:t>коронавирусной</w:t>
      </w:r>
      <w:proofErr w:type="spellEnd"/>
      <w:r w:rsidRPr="004151BF">
        <w:rPr>
          <w:sz w:val="28"/>
          <w:szCs w:val="28"/>
        </w:rPr>
        <w:t xml:space="preserve"> инфекцией (</w:t>
      </w:r>
      <w:r w:rsidRPr="004151BF">
        <w:rPr>
          <w:sz w:val="28"/>
          <w:szCs w:val="28"/>
          <w:lang w:val="en-US"/>
        </w:rPr>
        <w:t>COVID</w:t>
      </w:r>
      <w:r w:rsidRPr="004151BF">
        <w:rPr>
          <w:sz w:val="28"/>
          <w:szCs w:val="28"/>
        </w:rPr>
        <w:t xml:space="preserve">-19), а также при возвращении работников из стран, где зарегистрированы случаи новой </w:t>
      </w:r>
      <w:proofErr w:type="spellStart"/>
      <w:r w:rsidRPr="004151BF">
        <w:rPr>
          <w:sz w:val="28"/>
          <w:szCs w:val="28"/>
        </w:rPr>
        <w:t>ко</w:t>
      </w:r>
      <w:r w:rsidRPr="004151BF">
        <w:rPr>
          <w:sz w:val="28"/>
          <w:szCs w:val="28"/>
        </w:rPr>
        <w:softHyphen/>
        <w:t>ронавирусной</w:t>
      </w:r>
      <w:proofErr w:type="spellEnd"/>
      <w:r w:rsidRPr="004151BF">
        <w:rPr>
          <w:sz w:val="28"/>
          <w:szCs w:val="28"/>
        </w:rPr>
        <w:t xml:space="preserve"> инфекции (</w:t>
      </w:r>
      <w:r w:rsidRPr="004151BF">
        <w:rPr>
          <w:sz w:val="28"/>
          <w:szCs w:val="28"/>
          <w:lang w:val="en-US"/>
        </w:rPr>
        <w:t>COVID</w:t>
      </w:r>
      <w:r w:rsidRPr="004151BF">
        <w:rPr>
          <w:sz w:val="28"/>
          <w:szCs w:val="28"/>
        </w:rPr>
        <w:t>-19).</w:t>
      </w:r>
      <w:proofErr w:type="gramEnd"/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13. При наличии столовой для питания работников: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обеспечение по возможности использования посуды однократного применения с последу</w:t>
      </w:r>
      <w:r w:rsidRPr="004151BF">
        <w:rPr>
          <w:sz w:val="28"/>
          <w:szCs w:val="28"/>
        </w:rPr>
        <w:softHyphen/>
        <w:t>ющим ее сбором, обеззараживанием и уничтожением в установленном порядке;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проведение при использовании посуды многократного применения ее обработки специализированными моечными машинами в соответствии с 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4151BF">
        <w:rPr>
          <w:sz w:val="28"/>
          <w:szCs w:val="28"/>
        </w:rPr>
        <w:t>°С</w:t>
      </w:r>
      <w:proofErr w:type="gramEnd"/>
      <w:r w:rsidRPr="004151BF">
        <w:rPr>
          <w:sz w:val="28"/>
          <w:szCs w:val="28"/>
        </w:rPr>
        <w:t xml:space="preserve"> в течение 90 минут, или ручным способом при той же темпера</w:t>
      </w:r>
      <w:r w:rsidRPr="004151BF">
        <w:rPr>
          <w:sz w:val="28"/>
          <w:szCs w:val="28"/>
        </w:rPr>
        <w:softHyphen/>
        <w:t>туре с применением дезинфицирующих средств в соответствии с требованиями санитарного законодательства.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14. При отсутствии столовой для питания работников: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обеспечение приема пищи работниками только в спе</w:t>
      </w:r>
      <w:r w:rsidRPr="004151BF">
        <w:rPr>
          <w:sz w:val="28"/>
          <w:szCs w:val="28"/>
        </w:rPr>
        <w:softHyphen/>
        <w:t>циально отведенной комнате – комнате приема пищи;</w:t>
      </w:r>
    </w:p>
    <w:p w:rsidR="00CE3872" w:rsidRPr="004151BF" w:rsidRDefault="00CE3872" w:rsidP="00CE387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151BF">
        <w:rPr>
          <w:sz w:val="28"/>
          <w:szCs w:val="28"/>
        </w:rPr>
        <w:t>при отсутствии комнаты приема пищи обеспечение поме</w:t>
      </w:r>
      <w:r w:rsidRPr="004151BF">
        <w:rPr>
          <w:sz w:val="28"/>
          <w:szCs w:val="28"/>
        </w:rPr>
        <w:softHyphen/>
        <w:t>щением для этих целей с раковиной для мытья рук (подводкой горячей и холод</w:t>
      </w:r>
      <w:r w:rsidRPr="004151BF">
        <w:rPr>
          <w:sz w:val="28"/>
          <w:szCs w:val="28"/>
        </w:rPr>
        <w:softHyphen/>
        <w:t>ной воды), наличием мыла и кожных антисептиков, организовав его ежедневную уборку с помощью дезинфицирующих средств.</w:t>
      </w:r>
    </w:p>
    <w:p w:rsidR="00CE3872" w:rsidRPr="004151BF" w:rsidRDefault="00CE3872" w:rsidP="00CE3872">
      <w:pPr>
        <w:widowControl w:val="0"/>
        <w:spacing w:line="228" w:lineRule="auto"/>
        <w:jc w:val="both"/>
        <w:rPr>
          <w:sz w:val="28"/>
          <w:szCs w:val="28"/>
        </w:rPr>
      </w:pPr>
    </w:p>
    <w:p w:rsidR="00CE3872" w:rsidRPr="004151BF" w:rsidRDefault="00CE3872" w:rsidP="00CE3872">
      <w:pPr>
        <w:spacing w:line="228" w:lineRule="auto"/>
        <w:rPr>
          <w:sz w:val="28"/>
        </w:rPr>
      </w:pPr>
    </w:p>
    <w:p w:rsidR="00445FA2" w:rsidRDefault="00445FA2" w:rsidP="00CE3872"/>
    <w:sectPr w:rsidR="00445FA2" w:rsidSect="00CE387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72"/>
    <w:rsid w:val="000476CC"/>
    <w:rsid w:val="00094F74"/>
    <w:rsid w:val="00445FA2"/>
    <w:rsid w:val="0081477F"/>
    <w:rsid w:val="00CE3872"/>
    <w:rsid w:val="00D91045"/>
    <w:rsid w:val="00E1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7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2020-04-15T07:24:00Z</cp:lastPrinted>
  <dcterms:created xsi:type="dcterms:W3CDTF">2020-04-15T07:24:00Z</dcterms:created>
  <dcterms:modified xsi:type="dcterms:W3CDTF">2020-04-15T07:25:00Z</dcterms:modified>
</cp:coreProperties>
</file>