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1B" w:rsidRPr="00D25B1B" w:rsidRDefault="00D25B1B" w:rsidP="00D25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БЕЗОПАСНОСТЬ НА ВОДЕ.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БЕРЕГИТЕ ЖИЗНЬ ДЕТЕЙ И ПОДРОСТОКОВ!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 1 июня в Ростовской области начался купальный сезон. На территории области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открыто более 100 пляжей и более 150 мест отдыха у воды.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За безопасностью отдыхающих следят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более тысячи спасателей</w:t>
      </w:r>
      <w:proofErr w:type="gramEnd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 пожарных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областного департамента по предупреждению и ликвидации чрезвычайных ситуаций.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Сейчас главная задача предотвратить гибель людей. Для этого выделяются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необходимые средства на обучение и подготовку спасателей, закупку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современной</w:t>
      </w:r>
      <w:proofErr w:type="gramEnd"/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техники и оснащение аварийно-спасательных служб. Однако следует помнить, что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ответственность за собственную безопасность и безопасность своих детей несут сами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граждане.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Основной причиной гибели людей на воде является купание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</w:t>
      </w:r>
      <w:proofErr w:type="gramEnd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запрещенных и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необорудованных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местах</w:t>
      </w:r>
      <w:proofErr w:type="gramEnd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купание в состоянии алкогольного опьянения и нарушение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правил поведения на воде, а также оставление детей у воды без присмотра родителей.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Специалисты противопожарной службы Ростовской области напоминают, что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</w:t>
      </w:r>
      <w:proofErr w:type="gramEnd"/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пляжах</w:t>
      </w:r>
      <w:proofErr w:type="gramEnd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 других местах массового отдыха запрещается: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купаться в необорудованных и запрещенных местах;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заплывать за буйки, подплывать к моторным, парусным и другим </w:t>
      </w:r>
      <w:proofErr w:type="spell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плавсредствам</w:t>
      </w:r>
      <w:proofErr w:type="spellEnd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;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прыгать в воду с катеров, лодок, сооружений, не приспособленных для этих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целей;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купаться в состоянии алкогольного опьянения.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Утопление определяется как процесс, во время которого человек испытывает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затруднение дыхания в результате погружения в воду.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Особому риску утопления подвержены дети, начинающие ходить, когда могут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упасть или залезть в воду. Молодые люди склонны к рискованному поведению у воды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</w:t>
      </w:r>
      <w:proofErr w:type="gramEnd"/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связи с употреблением алкоголя.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Утопление может произойти в течение нескольких секунд. Если человек потерял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сознание или наступили судороги, то он может продержаться до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окончательного</w:t>
      </w:r>
      <w:proofErr w:type="gramEnd"/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погружения не более 60 секунд, если его не спасут.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  <w:t>Признаки состояния утопления: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голова находится низко в воде, рот на уровне воды;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человек наклоняет назад голову, открывает рот;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глаза как будто стеклянные и пустые, закрытые глаза;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не отвечает на вопросы, имеет бессмысленный взгляд;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наступает тишина во время шумной игры детей на воде.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</w:t>
      </w:r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Родители и работники оздоровительных учреждений должны знать </w:t>
      </w: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</w:t>
      </w:r>
      <w:proofErr w:type="gramEnd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опасных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моментах</w:t>
      </w:r>
      <w:proofErr w:type="gramEnd"/>
      <w:r w:rsidRPr="00D25B1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!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25B1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Помните! Купание запрещено в необорудованных местах. Если ребёнок ушел</w:t>
      </w:r>
    </w:p>
    <w:p w:rsidR="00D25B1B" w:rsidRP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25B1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под воду, следует немедленно провести комплекс реанимационных мероприятий -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D25B1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искусственное дыхание и закрытый массаж сердца. Обязательно обращение к врачу,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D25B1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если у ребенка возникло затруднённое и учащенное дыхание, посинение губ, кашель,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D25B1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рассеянность, сильная слабость!</w:t>
      </w:r>
    </w:p>
    <w:p w:rsidR="00D25B1B" w:rsidRDefault="00D25B1B" w:rsidP="00D25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D25B1B" w:rsidRPr="00D25B1B" w:rsidRDefault="00D25B1B" w:rsidP="00D25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25B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Телефон для вызова спасательных служб - 112</w:t>
      </w:r>
    </w:p>
    <w:p w:rsidR="00CC2943" w:rsidRDefault="00CC2943"/>
    <w:sectPr w:rsidR="00CC2943" w:rsidSect="00CC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1B"/>
    <w:rsid w:val="00CC2943"/>
    <w:rsid w:val="00D2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ПЧ217</dc:creator>
  <cp:lastModifiedBy>ПЧ217</cp:lastModifiedBy>
  <cp:revision>1</cp:revision>
  <dcterms:created xsi:type="dcterms:W3CDTF">2019-07-23T05:33:00Z</dcterms:created>
  <dcterms:modified xsi:type="dcterms:W3CDTF">2019-07-23T05:36:00Z</dcterms:modified>
</cp:coreProperties>
</file>