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45D" w:rsidRPr="00251113" w:rsidRDefault="00B8645D" w:rsidP="00B8645D">
      <w:pPr>
        <w:jc w:val="center"/>
        <w:rPr>
          <w:b/>
          <w:sz w:val="28"/>
          <w:szCs w:val="28"/>
        </w:rPr>
      </w:pPr>
      <w:r w:rsidRPr="00251113">
        <w:rPr>
          <w:b/>
          <w:sz w:val="28"/>
          <w:szCs w:val="28"/>
        </w:rPr>
        <w:t>РОСТОВСКАЯ ОБЛАСТЬ</w:t>
      </w:r>
    </w:p>
    <w:p w:rsidR="00B8645D" w:rsidRPr="00251113" w:rsidRDefault="00B8645D" w:rsidP="00B8645D">
      <w:pPr>
        <w:jc w:val="center"/>
        <w:rPr>
          <w:b/>
          <w:sz w:val="28"/>
          <w:szCs w:val="28"/>
        </w:rPr>
      </w:pPr>
      <w:r w:rsidRPr="00251113">
        <w:rPr>
          <w:b/>
          <w:sz w:val="28"/>
          <w:szCs w:val="28"/>
        </w:rPr>
        <w:t>АЗОВСКИЙ РАЙОН</w:t>
      </w:r>
    </w:p>
    <w:p w:rsidR="00B8645D" w:rsidRPr="00251113" w:rsidRDefault="00B8645D" w:rsidP="00B8645D">
      <w:pPr>
        <w:jc w:val="center"/>
      </w:pPr>
      <w:r w:rsidRPr="00251113">
        <w:rPr>
          <w:b/>
          <w:sz w:val="28"/>
          <w:szCs w:val="28"/>
        </w:rPr>
        <w:t>АДМИНИСТРАЦИЯ КУГЕЙСКОГО СЕЛЬСКОГО ПОСЕЛЕНИЯ</w:t>
      </w:r>
      <w:r w:rsidRPr="00251113">
        <w:br/>
      </w:r>
    </w:p>
    <w:p w:rsidR="00B8645D" w:rsidRPr="00251113" w:rsidRDefault="00B8645D" w:rsidP="00B8645D">
      <w:pPr>
        <w:widowControl w:val="0"/>
        <w:autoSpaceDE w:val="0"/>
        <w:autoSpaceDN w:val="0"/>
        <w:adjustRightInd w:val="0"/>
        <w:jc w:val="center"/>
        <w:rPr>
          <w:rFonts w:ascii="Times New Roman CYR" w:hAnsi="Times New Roman CYR" w:cs="Times New Roman CYR"/>
          <w:b/>
          <w:bCs/>
          <w:sz w:val="28"/>
          <w:szCs w:val="28"/>
        </w:rPr>
      </w:pPr>
      <w:r w:rsidRPr="00251113">
        <w:rPr>
          <w:rFonts w:ascii="Times New Roman CYR" w:hAnsi="Times New Roman CYR" w:cs="Times New Roman CYR"/>
          <w:b/>
          <w:bCs/>
          <w:sz w:val="28"/>
          <w:szCs w:val="28"/>
        </w:rPr>
        <w:t>ПОСТАНОВЛЕНИЕ</w:t>
      </w:r>
    </w:p>
    <w:p w:rsidR="00B8645D" w:rsidRPr="00251113" w:rsidRDefault="00B8645D" w:rsidP="00B8645D">
      <w:pPr>
        <w:widowControl w:val="0"/>
        <w:autoSpaceDE w:val="0"/>
        <w:autoSpaceDN w:val="0"/>
        <w:adjustRightInd w:val="0"/>
        <w:rPr>
          <w:rFonts w:ascii="Times New Roman CYR" w:hAnsi="Times New Roman CYR" w:cs="Times New Roman CYR"/>
          <w:sz w:val="28"/>
          <w:szCs w:val="28"/>
        </w:rPr>
      </w:pPr>
    </w:p>
    <w:p w:rsidR="00B8645D" w:rsidRPr="00251113" w:rsidRDefault="007D6F9E" w:rsidP="00B8645D">
      <w:pPr>
        <w:widowControl w:val="0"/>
        <w:autoSpaceDE w:val="0"/>
        <w:autoSpaceDN w:val="0"/>
        <w:adjustRightInd w:val="0"/>
        <w:spacing w:after="240"/>
        <w:rPr>
          <w:rFonts w:ascii="Times New Roman CYR" w:hAnsi="Times New Roman CYR" w:cs="Times New Roman CYR"/>
          <w:sz w:val="28"/>
          <w:szCs w:val="28"/>
        </w:rPr>
      </w:pPr>
      <w:r>
        <w:rPr>
          <w:rFonts w:ascii="Times New Roman CYR" w:hAnsi="Times New Roman CYR" w:cs="Times New Roman CYR"/>
          <w:sz w:val="28"/>
          <w:szCs w:val="28"/>
        </w:rPr>
        <w:t>12.11.</w:t>
      </w:r>
      <w:r w:rsidR="00B8645D" w:rsidRPr="00251113">
        <w:rPr>
          <w:rFonts w:ascii="Times New Roman CYR" w:hAnsi="Times New Roman CYR" w:cs="Times New Roman CYR"/>
          <w:sz w:val="28"/>
          <w:szCs w:val="28"/>
        </w:rPr>
        <w:t>201</w:t>
      </w:r>
      <w:r w:rsidR="00B8645D">
        <w:rPr>
          <w:rFonts w:ascii="Times New Roman CYR" w:hAnsi="Times New Roman CYR" w:cs="Times New Roman CYR"/>
          <w:sz w:val="28"/>
          <w:szCs w:val="28"/>
        </w:rPr>
        <w:t>8</w:t>
      </w:r>
      <w:r>
        <w:rPr>
          <w:rFonts w:ascii="Times New Roman CYR" w:hAnsi="Times New Roman CYR" w:cs="Times New Roman CYR"/>
          <w:sz w:val="28"/>
          <w:szCs w:val="28"/>
        </w:rPr>
        <w:t xml:space="preserve"> г.</w:t>
      </w:r>
      <w:r w:rsidR="00B8645D" w:rsidRPr="00251113">
        <w:rPr>
          <w:rFonts w:ascii="Times New Roman CYR" w:hAnsi="Times New Roman CYR" w:cs="Times New Roman CYR"/>
          <w:sz w:val="28"/>
          <w:szCs w:val="28"/>
        </w:rPr>
        <w:t xml:space="preserve">                                    № </w:t>
      </w:r>
      <w:r>
        <w:rPr>
          <w:rFonts w:ascii="Times New Roman CYR" w:hAnsi="Times New Roman CYR" w:cs="Times New Roman CYR"/>
          <w:sz w:val="28"/>
          <w:szCs w:val="28"/>
        </w:rPr>
        <w:t>112</w:t>
      </w:r>
      <w:r w:rsidR="00B8645D" w:rsidRPr="00251113">
        <w:rPr>
          <w:rFonts w:ascii="Times New Roman CYR" w:hAnsi="Times New Roman CYR" w:cs="Times New Roman CYR"/>
          <w:sz w:val="28"/>
          <w:szCs w:val="28"/>
        </w:rPr>
        <w:t xml:space="preserve">                            </w:t>
      </w:r>
      <w:r w:rsidR="00B8645D">
        <w:rPr>
          <w:rFonts w:ascii="Times New Roman CYR" w:hAnsi="Times New Roman CYR" w:cs="Times New Roman CYR"/>
          <w:sz w:val="28"/>
          <w:szCs w:val="28"/>
        </w:rPr>
        <w:t xml:space="preserve">    </w:t>
      </w:r>
      <w:r w:rsidR="00B8645D" w:rsidRPr="00251113">
        <w:rPr>
          <w:rFonts w:ascii="Times New Roman CYR" w:hAnsi="Times New Roman CYR" w:cs="Times New Roman CYR"/>
          <w:sz w:val="28"/>
          <w:szCs w:val="28"/>
        </w:rPr>
        <w:t xml:space="preserve"> с. Кугей</w:t>
      </w:r>
    </w:p>
    <w:tbl>
      <w:tblPr>
        <w:tblW w:w="5000" w:type="pct"/>
        <w:tblCellSpacing w:w="0" w:type="dxa"/>
        <w:tblCellMar>
          <w:left w:w="0" w:type="dxa"/>
          <w:right w:w="0" w:type="dxa"/>
        </w:tblCellMar>
        <w:tblLook w:val="04A0" w:firstRow="1" w:lastRow="0" w:firstColumn="1" w:lastColumn="0" w:noHBand="0" w:noVBand="1"/>
      </w:tblPr>
      <w:tblGrid>
        <w:gridCol w:w="9751"/>
      </w:tblGrid>
      <w:tr w:rsidR="00B8645D" w:rsidRPr="00024E2B" w:rsidTr="00B8645D">
        <w:trPr>
          <w:trHeight w:val="686"/>
          <w:tblCellSpacing w:w="0" w:type="dxa"/>
        </w:trPr>
        <w:tc>
          <w:tcPr>
            <w:tcW w:w="9355" w:type="dxa"/>
            <w:hideMark/>
          </w:tcPr>
          <w:p w:rsidR="00B8645D" w:rsidRPr="00251113" w:rsidRDefault="00B8645D" w:rsidP="00B8645D">
            <w:pPr>
              <w:spacing w:before="100" w:beforeAutospacing="1" w:after="100" w:afterAutospacing="1"/>
              <w:textAlignment w:val="top"/>
              <w:rPr>
                <w:sz w:val="28"/>
                <w:szCs w:val="28"/>
              </w:rPr>
            </w:pPr>
            <w:r>
              <w:rPr>
                <w:sz w:val="28"/>
                <w:szCs w:val="28"/>
              </w:rPr>
              <w:t>Об утверждении</w:t>
            </w:r>
            <w:r w:rsidRPr="00251113">
              <w:rPr>
                <w:sz w:val="28"/>
                <w:szCs w:val="28"/>
              </w:rPr>
              <w:t xml:space="preserve"> муниципальной</w:t>
            </w:r>
            <w:r w:rsidRPr="00251113">
              <w:rPr>
                <w:sz w:val="28"/>
                <w:szCs w:val="28"/>
              </w:rPr>
              <w:br/>
              <w:t>программы «</w:t>
            </w:r>
            <w:r>
              <w:rPr>
                <w:sz w:val="28"/>
                <w:szCs w:val="28"/>
              </w:rPr>
              <w:t>Доступная среда</w:t>
            </w:r>
            <w:r w:rsidRPr="00251113">
              <w:rPr>
                <w:sz w:val="28"/>
                <w:szCs w:val="28"/>
              </w:rPr>
              <w:t>»</w:t>
            </w:r>
            <w:r>
              <w:rPr>
                <w:sz w:val="28"/>
                <w:szCs w:val="28"/>
              </w:rPr>
              <w:t xml:space="preserve"> на 2019 - 2030 г.</w:t>
            </w:r>
          </w:p>
        </w:tc>
      </w:tr>
    </w:tbl>
    <w:p w:rsidR="00950565" w:rsidRDefault="00B8645D" w:rsidP="00950565">
      <w:pPr>
        <w:pStyle w:val="Default"/>
        <w:jc w:val="both"/>
        <w:rPr>
          <w:sz w:val="28"/>
          <w:szCs w:val="28"/>
        </w:rPr>
      </w:pPr>
      <w:r>
        <w:rPr>
          <w:sz w:val="28"/>
          <w:szCs w:val="28"/>
        </w:rPr>
        <w:t>      </w:t>
      </w:r>
    </w:p>
    <w:p w:rsidR="00B8645D" w:rsidRPr="00251113" w:rsidRDefault="00950565" w:rsidP="00B8645D">
      <w:pPr>
        <w:spacing w:before="100" w:beforeAutospacing="1" w:after="100" w:afterAutospacing="1"/>
        <w:jc w:val="both"/>
        <w:textAlignment w:val="top"/>
        <w:rPr>
          <w:sz w:val="28"/>
          <w:szCs w:val="28"/>
        </w:rPr>
      </w:pPr>
      <w:r>
        <w:rPr>
          <w:sz w:val="28"/>
          <w:szCs w:val="28"/>
        </w:rPr>
        <w:tab/>
        <w:t>Р</w:t>
      </w:r>
      <w:r w:rsidR="00B8645D" w:rsidRPr="00251113">
        <w:rPr>
          <w:sz w:val="28"/>
          <w:szCs w:val="28"/>
        </w:rPr>
        <w:t>уководствуясь Федеральным закон</w:t>
      </w:r>
      <w:r>
        <w:rPr>
          <w:sz w:val="28"/>
          <w:szCs w:val="28"/>
        </w:rPr>
        <w:t xml:space="preserve">ом от 06.10. 2003 г. </w:t>
      </w:r>
      <w:proofErr w:type="gramStart"/>
      <w:r>
        <w:rPr>
          <w:sz w:val="28"/>
          <w:szCs w:val="28"/>
        </w:rPr>
        <w:t>№  131</w:t>
      </w:r>
      <w:proofErr w:type="gramEnd"/>
      <w:r>
        <w:rPr>
          <w:sz w:val="28"/>
          <w:szCs w:val="28"/>
        </w:rPr>
        <w:t>-ФЗ «</w:t>
      </w:r>
      <w:r w:rsidR="00B8645D" w:rsidRPr="00251113">
        <w:rPr>
          <w:sz w:val="28"/>
          <w:szCs w:val="28"/>
        </w:rPr>
        <w:t>Об  общих принципах организации местного самоуп</w:t>
      </w:r>
      <w:r>
        <w:rPr>
          <w:sz w:val="28"/>
          <w:szCs w:val="28"/>
        </w:rPr>
        <w:t>равления в Российской Федерации»</w:t>
      </w:r>
      <w:r w:rsidR="00B8645D" w:rsidRPr="00251113">
        <w:rPr>
          <w:sz w:val="28"/>
          <w:szCs w:val="28"/>
        </w:rPr>
        <w:t>, ст. 2 Устава муниципального образования «Кугейское сельское поселение»,</w:t>
      </w:r>
      <w:r w:rsidR="00B8645D" w:rsidRPr="00251113">
        <w:rPr>
          <w:rFonts w:ascii="Times New Roman CYR" w:hAnsi="Times New Roman CYR" w:cs="Times New Roman CYR"/>
          <w:sz w:val="28"/>
          <w:szCs w:val="28"/>
        </w:rPr>
        <w:t xml:space="preserve"> постановлением Администрации Кугейского сельского поселения от</w:t>
      </w:r>
      <w:r w:rsidR="00B8645D">
        <w:rPr>
          <w:rFonts w:ascii="Times New Roman CYR" w:hAnsi="Times New Roman CYR" w:cs="Times New Roman CYR"/>
          <w:sz w:val="28"/>
          <w:szCs w:val="28"/>
        </w:rPr>
        <w:t xml:space="preserve"> </w:t>
      </w:r>
      <w:r w:rsidR="00B8645D" w:rsidRPr="00251113">
        <w:rPr>
          <w:rFonts w:ascii="Times New Roman CYR" w:hAnsi="Times New Roman CYR" w:cs="Times New Roman CYR"/>
          <w:sz w:val="28"/>
          <w:szCs w:val="28"/>
        </w:rPr>
        <w:t xml:space="preserve">17.09.2013 года  </w:t>
      </w:r>
      <w:r w:rsidR="00B8645D" w:rsidRPr="00251113">
        <w:rPr>
          <w:sz w:val="28"/>
          <w:szCs w:val="28"/>
        </w:rPr>
        <w:t>№ 67 «</w:t>
      </w:r>
      <w:r w:rsidR="00B8645D" w:rsidRPr="00251113">
        <w:rPr>
          <w:bCs/>
          <w:sz w:val="28"/>
          <w:szCs w:val="28"/>
        </w:rPr>
        <w:t xml:space="preserve">Об утверждении Порядка разработки, реализации и оценки эффективности муниципальных программ  Кугейского сельского поселения </w:t>
      </w:r>
      <w:r w:rsidR="00B8645D" w:rsidRPr="00251113">
        <w:rPr>
          <w:sz w:val="28"/>
          <w:szCs w:val="28"/>
        </w:rPr>
        <w:t>»</w:t>
      </w:r>
    </w:p>
    <w:p w:rsidR="00B8645D" w:rsidRPr="00251113" w:rsidRDefault="00B8645D" w:rsidP="00B8645D">
      <w:pPr>
        <w:spacing w:before="100" w:beforeAutospacing="1" w:after="100" w:afterAutospacing="1"/>
        <w:jc w:val="center"/>
        <w:textAlignment w:val="top"/>
        <w:rPr>
          <w:b/>
          <w:bCs/>
          <w:sz w:val="28"/>
          <w:szCs w:val="28"/>
        </w:rPr>
      </w:pPr>
      <w:r w:rsidRPr="00251113">
        <w:rPr>
          <w:b/>
          <w:bCs/>
          <w:sz w:val="28"/>
          <w:szCs w:val="28"/>
        </w:rPr>
        <w:t>ПОСТАНОВЛЯЮ:</w:t>
      </w:r>
    </w:p>
    <w:p w:rsidR="00B8645D" w:rsidRDefault="00B8645D" w:rsidP="00B51BA5">
      <w:pPr>
        <w:spacing w:after="120"/>
        <w:ind w:firstLine="708"/>
        <w:jc w:val="both"/>
        <w:rPr>
          <w:sz w:val="28"/>
          <w:szCs w:val="28"/>
        </w:rPr>
      </w:pPr>
      <w:r w:rsidRPr="00251113">
        <w:rPr>
          <w:sz w:val="28"/>
          <w:szCs w:val="28"/>
        </w:rPr>
        <w:t>1.Утвердить муниципальную программу «</w:t>
      </w:r>
      <w:r>
        <w:rPr>
          <w:sz w:val="28"/>
          <w:szCs w:val="28"/>
        </w:rPr>
        <w:t>Доступная среда</w:t>
      </w:r>
      <w:r w:rsidRPr="00251113">
        <w:rPr>
          <w:sz w:val="28"/>
          <w:szCs w:val="28"/>
        </w:rPr>
        <w:t xml:space="preserve">» </w:t>
      </w:r>
      <w:r>
        <w:rPr>
          <w:sz w:val="28"/>
          <w:szCs w:val="28"/>
        </w:rPr>
        <w:t xml:space="preserve">на 2019-2030 г. </w:t>
      </w:r>
      <w:r w:rsidRPr="00251113">
        <w:rPr>
          <w:sz w:val="28"/>
          <w:szCs w:val="28"/>
        </w:rPr>
        <w:t>согласно приложению</w:t>
      </w:r>
      <w:r>
        <w:rPr>
          <w:sz w:val="28"/>
          <w:szCs w:val="28"/>
        </w:rPr>
        <w:t xml:space="preserve"> № 1.</w:t>
      </w:r>
    </w:p>
    <w:p w:rsidR="00B8645D" w:rsidRDefault="00B8645D" w:rsidP="00B51BA5">
      <w:pPr>
        <w:spacing w:after="120"/>
        <w:ind w:firstLine="708"/>
        <w:jc w:val="both"/>
        <w:rPr>
          <w:sz w:val="28"/>
          <w:szCs w:val="28"/>
        </w:rPr>
      </w:pPr>
      <w:r>
        <w:rPr>
          <w:kern w:val="2"/>
          <w:sz w:val="28"/>
          <w:szCs w:val="28"/>
        </w:rPr>
        <w:t>2.</w:t>
      </w:r>
      <w:r w:rsidRPr="00E154F0">
        <w:rPr>
          <w:kern w:val="2"/>
          <w:sz w:val="28"/>
          <w:szCs w:val="28"/>
        </w:rPr>
        <w:t>Признать</w:t>
      </w:r>
      <w:r>
        <w:rPr>
          <w:kern w:val="2"/>
          <w:sz w:val="28"/>
          <w:szCs w:val="28"/>
        </w:rPr>
        <w:t xml:space="preserve"> </w:t>
      </w:r>
      <w:r w:rsidRPr="00E154F0">
        <w:rPr>
          <w:kern w:val="2"/>
          <w:sz w:val="28"/>
          <w:szCs w:val="28"/>
        </w:rPr>
        <w:t>утратившими</w:t>
      </w:r>
      <w:r>
        <w:rPr>
          <w:kern w:val="2"/>
          <w:sz w:val="28"/>
          <w:szCs w:val="28"/>
        </w:rPr>
        <w:t xml:space="preserve"> </w:t>
      </w:r>
      <w:r w:rsidRPr="00E154F0">
        <w:rPr>
          <w:kern w:val="2"/>
          <w:sz w:val="28"/>
          <w:szCs w:val="28"/>
        </w:rPr>
        <w:t>силу</w:t>
      </w:r>
      <w:r>
        <w:rPr>
          <w:kern w:val="2"/>
          <w:sz w:val="28"/>
          <w:szCs w:val="28"/>
        </w:rPr>
        <w:t xml:space="preserve"> </w:t>
      </w:r>
      <w:r w:rsidRPr="00E154F0">
        <w:rPr>
          <w:kern w:val="2"/>
          <w:sz w:val="28"/>
          <w:szCs w:val="28"/>
        </w:rPr>
        <w:t>постановления</w:t>
      </w:r>
      <w:r>
        <w:rPr>
          <w:kern w:val="2"/>
          <w:sz w:val="28"/>
          <w:szCs w:val="28"/>
        </w:rPr>
        <w:t xml:space="preserve"> Администрации Кугейского сельского поселения </w:t>
      </w:r>
      <w:r w:rsidRPr="00E154F0">
        <w:rPr>
          <w:kern w:val="2"/>
          <w:sz w:val="28"/>
          <w:szCs w:val="28"/>
        </w:rPr>
        <w:t>Перечню</w:t>
      </w:r>
      <w:r>
        <w:rPr>
          <w:kern w:val="2"/>
          <w:sz w:val="28"/>
          <w:szCs w:val="28"/>
        </w:rPr>
        <w:t xml:space="preserve"> </w:t>
      </w:r>
      <w:r w:rsidRPr="00E154F0">
        <w:rPr>
          <w:kern w:val="2"/>
          <w:sz w:val="28"/>
          <w:szCs w:val="28"/>
        </w:rPr>
        <w:t>согласно</w:t>
      </w:r>
      <w:r>
        <w:rPr>
          <w:kern w:val="2"/>
          <w:sz w:val="28"/>
          <w:szCs w:val="28"/>
        </w:rPr>
        <w:t xml:space="preserve"> </w:t>
      </w:r>
      <w:r w:rsidRPr="00E154F0">
        <w:rPr>
          <w:kern w:val="2"/>
          <w:sz w:val="28"/>
          <w:szCs w:val="28"/>
        </w:rPr>
        <w:t>приложению</w:t>
      </w:r>
      <w:r>
        <w:rPr>
          <w:kern w:val="2"/>
          <w:sz w:val="28"/>
          <w:szCs w:val="28"/>
        </w:rPr>
        <w:t xml:space="preserve"> </w:t>
      </w:r>
      <w:r w:rsidRPr="00E154F0">
        <w:rPr>
          <w:kern w:val="2"/>
          <w:sz w:val="28"/>
          <w:szCs w:val="28"/>
        </w:rPr>
        <w:t>№</w:t>
      </w:r>
      <w:r>
        <w:rPr>
          <w:kern w:val="2"/>
          <w:sz w:val="28"/>
          <w:szCs w:val="28"/>
        </w:rPr>
        <w:t xml:space="preserve"> </w:t>
      </w:r>
      <w:r w:rsidRPr="00E154F0">
        <w:rPr>
          <w:kern w:val="2"/>
          <w:sz w:val="28"/>
          <w:szCs w:val="28"/>
        </w:rPr>
        <w:t>2.</w:t>
      </w:r>
    </w:p>
    <w:p w:rsidR="00B8645D" w:rsidRPr="00251113" w:rsidRDefault="00B8645D" w:rsidP="00B51BA5">
      <w:pPr>
        <w:spacing w:after="120"/>
        <w:jc w:val="both"/>
        <w:rPr>
          <w:sz w:val="28"/>
          <w:szCs w:val="28"/>
        </w:rPr>
      </w:pPr>
      <w:r>
        <w:rPr>
          <w:sz w:val="28"/>
          <w:szCs w:val="28"/>
        </w:rPr>
        <w:t xml:space="preserve">          3.</w:t>
      </w:r>
      <w:r>
        <w:rPr>
          <w:kern w:val="2"/>
          <w:sz w:val="28"/>
          <w:szCs w:val="28"/>
        </w:rPr>
        <w:t xml:space="preserve"> </w:t>
      </w:r>
      <w:r w:rsidRPr="00E154F0">
        <w:rPr>
          <w:kern w:val="2"/>
          <w:sz w:val="28"/>
          <w:szCs w:val="28"/>
        </w:rPr>
        <w:t>Настоящее</w:t>
      </w:r>
      <w:r>
        <w:rPr>
          <w:kern w:val="2"/>
          <w:sz w:val="28"/>
          <w:szCs w:val="28"/>
        </w:rPr>
        <w:t xml:space="preserve"> </w:t>
      </w:r>
      <w:r w:rsidRPr="00E154F0">
        <w:rPr>
          <w:kern w:val="2"/>
          <w:sz w:val="28"/>
          <w:szCs w:val="28"/>
        </w:rPr>
        <w:t>постановление</w:t>
      </w:r>
      <w:r>
        <w:rPr>
          <w:kern w:val="2"/>
          <w:sz w:val="28"/>
          <w:szCs w:val="28"/>
        </w:rPr>
        <w:t xml:space="preserve"> </w:t>
      </w:r>
      <w:r w:rsidRPr="00E154F0">
        <w:rPr>
          <w:kern w:val="2"/>
          <w:sz w:val="28"/>
          <w:szCs w:val="28"/>
        </w:rPr>
        <w:t>вступает</w:t>
      </w:r>
      <w:r>
        <w:rPr>
          <w:kern w:val="2"/>
          <w:sz w:val="28"/>
          <w:szCs w:val="28"/>
        </w:rPr>
        <w:t xml:space="preserve"> </w:t>
      </w:r>
      <w:r w:rsidRPr="00E154F0">
        <w:rPr>
          <w:kern w:val="2"/>
          <w:sz w:val="28"/>
          <w:szCs w:val="28"/>
        </w:rPr>
        <w:t>в</w:t>
      </w:r>
      <w:r>
        <w:rPr>
          <w:kern w:val="2"/>
          <w:sz w:val="28"/>
          <w:szCs w:val="28"/>
        </w:rPr>
        <w:t xml:space="preserve"> </w:t>
      </w:r>
      <w:r w:rsidRPr="00E154F0">
        <w:rPr>
          <w:kern w:val="2"/>
          <w:sz w:val="28"/>
          <w:szCs w:val="28"/>
        </w:rPr>
        <w:t>силу</w:t>
      </w:r>
      <w:r>
        <w:rPr>
          <w:kern w:val="2"/>
          <w:sz w:val="28"/>
          <w:szCs w:val="28"/>
        </w:rPr>
        <w:t xml:space="preserve"> </w:t>
      </w:r>
      <w:r w:rsidRPr="00E154F0">
        <w:rPr>
          <w:kern w:val="2"/>
          <w:sz w:val="28"/>
          <w:szCs w:val="28"/>
        </w:rPr>
        <w:t>со</w:t>
      </w:r>
      <w:r>
        <w:rPr>
          <w:kern w:val="2"/>
          <w:sz w:val="28"/>
          <w:szCs w:val="28"/>
        </w:rPr>
        <w:t xml:space="preserve"> </w:t>
      </w:r>
      <w:r w:rsidRPr="00E154F0">
        <w:rPr>
          <w:kern w:val="2"/>
          <w:sz w:val="28"/>
          <w:szCs w:val="28"/>
        </w:rPr>
        <w:t>дня</w:t>
      </w:r>
      <w:r>
        <w:rPr>
          <w:kern w:val="2"/>
          <w:sz w:val="28"/>
          <w:szCs w:val="28"/>
        </w:rPr>
        <w:t xml:space="preserve"> </w:t>
      </w:r>
      <w:r w:rsidRPr="00E154F0">
        <w:rPr>
          <w:kern w:val="2"/>
          <w:sz w:val="28"/>
          <w:szCs w:val="28"/>
        </w:rPr>
        <w:t>его</w:t>
      </w:r>
      <w:r>
        <w:rPr>
          <w:kern w:val="2"/>
          <w:sz w:val="28"/>
          <w:szCs w:val="28"/>
        </w:rPr>
        <w:t xml:space="preserve"> </w:t>
      </w:r>
      <w:r w:rsidRPr="00E154F0">
        <w:rPr>
          <w:kern w:val="2"/>
          <w:sz w:val="28"/>
          <w:szCs w:val="28"/>
        </w:rPr>
        <w:t>официального</w:t>
      </w:r>
      <w:r>
        <w:rPr>
          <w:kern w:val="2"/>
          <w:sz w:val="28"/>
          <w:szCs w:val="28"/>
        </w:rPr>
        <w:t xml:space="preserve"> </w:t>
      </w:r>
      <w:r w:rsidRPr="00E154F0">
        <w:rPr>
          <w:kern w:val="2"/>
          <w:sz w:val="28"/>
          <w:szCs w:val="28"/>
        </w:rPr>
        <w:t>опубликования,</w:t>
      </w:r>
      <w:r>
        <w:rPr>
          <w:kern w:val="2"/>
          <w:sz w:val="28"/>
          <w:szCs w:val="28"/>
        </w:rPr>
        <w:t xml:space="preserve"> </w:t>
      </w:r>
      <w:r w:rsidRPr="00E154F0">
        <w:rPr>
          <w:kern w:val="2"/>
          <w:sz w:val="28"/>
          <w:szCs w:val="28"/>
        </w:rPr>
        <w:t>но</w:t>
      </w:r>
      <w:r>
        <w:rPr>
          <w:kern w:val="2"/>
          <w:sz w:val="28"/>
          <w:szCs w:val="28"/>
        </w:rPr>
        <w:t xml:space="preserve"> </w:t>
      </w:r>
      <w:r w:rsidRPr="00E154F0">
        <w:rPr>
          <w:kern w:val="2"/>
          <w:sz w:val="28"/>
          <w:szCs w:val="28"/>
        </w:rPr>
        <w:t>не</w:t>
      </w:r>
      <w:r>
        <w:rPr>
          <w:kern w:val="2"/>
          <w:sz w:val="28"/>
          <w:szCs w:val="28"/>
        </w:rPr>
        <w:t xml:space="preserve"> </w:t>
      </w:r>
      <w:r w:rsidRPr="00E154F0">
        <w:rPr>
          <w:kern w:val="2"/>
          <w:sz w:val="28"/>
          <w:szCs w:val="28"/>
        </w:rPr>
        <w:t>ранее</w:t>
      </w:r>
      <w:r>
        <w:rPr>
          <w:kern w:val="2"/>
          <w:sz w:val="28"/>
          <w:szCs w:val="28"/>
        </w:rPr>
        <w:t xml:space="preserve"> </w:t>
      </w:r>
      <w:r w:rsidRPr="00E154F0">
        <w:rPr>
          <w:kern w:val="2"/>
          <w:sz w:val="28"/>
          <w:szCs w:val="28"/>
        </w:rPr>
        <w:t>1</w:t>
      </w:r>
      <w:r>
        <w:rPr>
          <w:kern w:val="2"/>
          <w:sz w:val="28"/>
          <w:szCs w:val="28"/>
        </w:rPr>
        <w:t xml:space="preserve"> </w:t>
      </w:r>
      <w:r w:rsidRPr="00E154F0">
        <w:rPr>
          <w:kern w:val="2"/>
          <w:sz w:val="28"/>
          <w:szCs w:val="28"/>
        </w:rPr>
        <w:t>января</w:t>
      </w:r>
      <w:r>
        <w:rPr>
          <w:kern w:val="2"/>
          <w:sz w:val="28"/>
          <w:szCs w:val="28"/>
        </w:rPr>
        <w:t xml:space="preserve"> </w:t>
      </w:r>
      <w:r w:rsidRPr="00E154F0">
        <w:rPr>
          <w:kern w:val="2"/>
          <w:sz w:val="28"/>
          <w:szCs w:val="28"/>
        </w:rPr>
        <w:t>2019</w:t>
      </w:r>
      <w:r>
        <w:rPr>
          <w:kern w:val="2"/>
          <w:sz w:val="28"/>
          <w:szCs w:val="28"/>
        </w:rPr>
        <w:t> </w:t>
      </w:r>
      <w:r w:rsidRPr="00E154F0">
        <w:rPr>
          <w:kern w:val="2"/>
          <w:sz w:val="28"/>
          <w:szCs w:val="28"/>
        </w:rPr>
        <w:t>г.,</w:t>
      </w:r>
      <w:r>
        <w:rPr>
          <w:kern w:val="2"/>
          <w:sz w:val="28"/>
          <w:szCs w:val="28"/>
        </w:rPr>
        <w:t xml:space="preserve"> </w:t>
      </w:r>
      <w:r w:rsidRPr="00E154F0">
        <w:rPr>
          <w:kern w:val="2"/>
          <w:sz w:val="28"/>
          <w:szCs w:val="28"/>
        </w:rPr>
        <w:t>и</w:t>
      </w:r>
      <w:r>
        <w:rPr>
          <w:kern w:val="2"/>
          <w:sz w:val="28"/>
          <w:szCs w:val="28"/>
        </w:rPr>
        <w:t xml:space="preserve"> </w:t>
      </w:r>
      <w:r w:rsidRPr="00E154F0">
        <w:rPr>
          <w:kern w:val="2"/>
          <w:sz w:val="28"/>
          <w:szCs w:val="28"/>
        </w:rPr>
        <w:t>распространяется</w:t>
      </w:r>
      <w:r>
        <w:rPr>
          <w:kern w:val="2"/>
          <w:sz w:val="28"/>
          <w:szCs w:val="28"/>
        </w:rPr>
        <w:t xml:space="preserve"> </w:t>
      </w:r>
      <w:r w:rsidRPr="00E154F0">
        <w:rPr>
          <w:kern w:val="2"/>
          <w:sz w:val="28"/>
          <w:szCs w:val="28"/>
        </w:rPr>
        <w:t>на</w:t>
      </w:r>
      <w:r>
        <w:rPr>
          <w:kern w:val="2"/>
          <w:sz w:val="28"/>
          <w:szCs w:val="28"/>
        </w:rPr>
        <w:t> </w:t>
      </w:r>
      <w:r w:rsidRPr="00E154F0">
        <w:rPr>
          <w:kern w:val="2"/>
          <w:sz w:val="28"/>
          <w:szCs w:val="28"/>
        </w:rPr>
        <w:t>правоотношения,</w:t>
      </w:r>
      <w:r>
        <w:rPr>
          <w:kern w:val="2"/>
          <w:sz w:val="28"/>
          <w:szCs w:val="28"/>
        </w:rPr>
        <w:t xml:space="preserve"> </w:t>
      </w:r>
      <w:r w:rsidRPr="00E154F0">
        <w:rPr>
          <w:kern w:val="2"/>
          <w:sz w:val="28"/>
          <w:szCs w:val="28"/>
        </w:rPr>
        <w:t>возникающие</w:t>
      </w:r>
      <w:r>
        <w:rPr>
          <w:kern w:val="2"/>
          <w:sz w:val="28"/>
          <w:szCs w:val="28"/>
        </w:rPr>
        <w:t xml:space="preserve"> </w:t>
      </w:r>
      <w:r w:rsidRPr="00E154F0">
        <w:rPr>
          <w:kern w:val="2"/>
          <w:sz w:val="28"/>
          <w:szCs w:val="28"/>
        </w:rPr>
        <w:t>начиная</w:t>
      </w:r>
      <w:r>
        <w:rPr>
          <w:kern w:val="2"/>
          <w:sz w:val="28"/>
          <w:szCs w:val="28"/>
        </w:rPr>
        <w:t xml:space="preserve"> </w:t>
      </w:r>
      <w:r w:rsidRPr="00E154F0">
        <w:rPr>
          <w:kern w:val="2"/>
          <w:sz w:val="28"/>
          <w:szCs w:val="28"/>
        </w:rPr>
        <w:t>с</w:t>
      </w:r>
      <w:r>
        <w:rPr>
          <w:kern w:val="2"/>
          <w:sz w:val="28"/>
          <w:szCs w:val="28"/>
        </w:rPr>
        <w:t xml:space="preserve"> </w:t>
      </w:r>
      <w:r w:rsidRPr="00E154F0">
        <w:rPr>
          <w:kern w:val="2"/>
          <w:sz w:val="28"/>
          <w:szCs w:val="28"/>
        </w:rPr>
        <w:t>составления</w:t>
      </w:r>
      <w:r>
        <w:rPr>
          <w:kern w:val="2"/>
          <w:sz w:val="28"/>
          <w:szCs w:val="28"/>
        </w:rPr>
        <w:t xml:space="preserve"> </w:t>
      </w:r>
      <w:r w:rsidRPr="00E154F0">
        <w:rPr>
          <w:kern w:val="2"/>
          <w:sz w:val="28"/>
          <w:szCs w:val="28"/>
        </w:rPr>
        <w:t>проекта</w:t>
      </w:r>
      <w:r>
        <w:rPr>
          <w:kern w:val="2"/>
          <w:sz w:val="28"/>
          <w:szCs w:val="28"/>
        </w:rPr>
        <w:t xml:space="preserve"> местного </w:t>
      </w:r>
      <w:r w:rsidRPr="00E154F0">
        <w:rPr>
          <w:kern w:val="2"/>
          <w:sz w:val="28"/>
          <w:szCs w:val="28"/>
        </w:rPr>
        <w:t>бюджета</w:t>
      </w:r>
      <w:r>
        <w:rPr>
          <w:kern w:val="2"/>
          <w:sz w:val="28"/>
          <w:szCs w:val="28"/>
        </w:rPr>
        <w:t xml:space="preserve"> </w:t>
      </w:r>
      <w:r w:rsidRPr="00E154F0">
        <w:rPr>
          <w:kern w:val="2"/>
          <w:sz w:val="28"/>
          <w:szCs w:val="28"/>
        </w:rPr>
        <w:t>н</w:t>
      </w:r>
      <w:r>
        <w:rPr>
          <w:kern w:val="2"/>
          <w:sz w:val="28"/>
          <w:szCs w:val="28"/>
        </w:rPr>
        <w:t xml:space="preserve">а </w:t>
      </w:r>
      <w:r w:rsidRPr="00E154F0">
        <w:rPr>
          <w:kern w:val="2"/>
          <w:sz w:val="28"/>
          <w:szCs w:val="28"/>
        </w:rPr>
        <w:t>2019</w:t>
      </w:r>
      <w:r>
        <w:rPr>
          <w:kern w:val="2"/>
          <w:sz w:val="28"/>
          <w:szCs w:val="28"/>
        </w:rPr>
        <w:t xml:space="preserve"> </w:t>
      </w:r>
      <w:r w:rsidRPr="00E154F0">
        <w:rPr>
          <w:kern w:val="2"/>
          <w:sz w:val="28"/>
          <w:szCs w:val="28"/>
        </w:rPr>
        <w:t>год</w:t>
      </w:r>
      <w:r>
        <w:rPr>
          <w:kern w:val="2"/>
          <w:sz w:val="28"/>
          <w:szCs w:val="28"/>
        </w:rPr>
        <w:t xml:space="preserve"> </w:t>
      </w:r>
      <w:r w:rsidRPr="00E154F0">
        <w:rPr>
          <w:kern w:val="2"/>
          <w:sz w:val="28"/>
          <w:szCs w:val="28"/>
        </w:rPr>
        <w:t>и</w:t>
      </w:r>
      <w:r>
        <w:rPr>
          <w:kern w:val="2"/>
          <w:sz w:val="28"/>
          <w:szCs w:val="28"/>
        </w:rPr>
        <w:t xml:space="preserve"> </w:t>
      </w:r>
      <w:r w:rsidRPr="00E154F0">
        <w:rPr>
          <w:kern w:val="2"/>
          <w:sz w:val="28"/>
          <w:szCs w:val="28"/>
        </w:rPr>
        <w:t>на</w:t>
      </w:r>
      <w:r>
        <w:rPr>
          <w:kern w:val="2"/>
          <w:sz w:val="28"/>
          <w:szCs w:val="28"/>
        </w:rPr>
        <w:t xml:space="preserve"> </w:t>
      </w:r>
      <w:r w:rsidRPr="00E154F0">
        <w:rPr>
          <w:kern w:val="2"/>
          <w:sz w:val="28"/>
          <w:szCs w:val="28"/>
        </w:rPr>
        <w:t>плановый</w:t>
      </w:r>
      <w:r>
        <w:rPr>
          <w:kern w:val="2"/>
          <w:sz w:val="28"/>
          <w:szCs w:val="28"/>
        </w:rPr>
        <w:t xml:space="preserve"> </w:t>
      </w:r>
      <w:r w:rsidRPr="00E154F0">
        <w:rPr>
          <w:kern w:val="2"/>
          <w:sz w:val="28"/>
          <w:szCs w:val="28"/>
        </w:rPr>
        <w:t>период</w:t>
      </w:r>
      <w:r>
        <w:rPr>
          <w:kern w:val="2"/>
          <w:sz w:val="28"/>
          <w:szCs w:val="28"/>
        </w:rPr>
        <w:t xml:space="preserve"> </w:t>
      </w:r>
      <w:r w:rsidRPr="00E154F0">
        <w:rPr>
          <w:kern w:val="2"/>
          <w:sz w:val="28"/>
          <w:szCs w:val="28"/>
        </w:rPr>
        <w:t>2020</w:t>
      </w:r>
      <w:r>
        <w:rPr>
          <w:kern w:val="2"/>
          <w:sz w:val="28"/>
          <w:szCs w:val="28"/>
        </w:rPr>
        <w:t xml:space="preserve"> </w:t>
      </w:r>
      <w:r w:rsidRPr="00E154F0">
        <w:rPr>
          <w:kern w:val="2"/>
          <w:sz w:val="28"/>
          <w:szCs w:val="28"/>
        </w:rPr>
        <w:t>и</w:t>
      </w:r>
      <w:r>
        <w:rPr>
          <w:kern w:val="2"/>
          <w:sz w:val="28"/>
          <w:szCs w:val="28"/>
        </w:rPr>
        <w:t xml:space="preserve"> </w:t>
      </w:r>
      <w:r w:rsidRPr="00E154F0">
        <w:rPr>
          <w:kern w:val="2"/>
          <w:sz w:val="28"/>
          <w:szCs w:val="28"/>
        </w:rPr>
        <w:t>2021</w:t>
      </w:r>
      <w:r>
        <w:rPr>
          <w:kern w:val="2"/>
          <w:sz w:val="28"/>
          <w:szCs w:val="28"/>
        </w:rPr>
        <w:t xml:space="preserve"> </w:t>
      </w:r>
      <w:r w:rsidR="001E22DF">
        <w:rPr>
          <w:kern w:val="2"/>
          <w:sz w:val="28"/>
          <w:szCs w:val="28"/>
        </w:rPr>
        <w:t>годов.</w:t>
      </w:r>
    </w:p>
    <w:p w:rsidR="00B8645D" w:rsidRDefault="001E22DF" w:rsidP="00672CAB">
      <w:pPr>
        <w:ind w:firstLine="708"/>
        <w:jc w:val="both"/>
        <w:rPr>
          <w:sz w:val="28"/>
          <w:szCs w:val="28"/>
        </w:rPr>
      </w:pPr>
      <w:r>
        <w:rPr>
          <w:sz w:val="28"/>
          <w:szCs w:val="28"/>
        </w:rPr>
        <w:t>4</w:t>
      </w:r>
      <w:r w:rsidR="00B8645D" w:rsidRPr="00251113">
        <w:rPr>
          <w:sz w:val="28"/>
          <w:szCs w:val="28"/>
        </w:rPr>
        <w:t>.</w:t>
      </w:r>
      <w:r w:rsidR="00B8645D" w:rsidRPr="00251113">
        <w:rPr>
          <w:sz w:val="28"/>
          <w:szCs w:val="28"/>
          <w:lang w:val="en-US"/>
        </w:rPr>
        <w:t> </w:t>
      </w:r>
      <w:r w:rsidR="00B8645D" w:rsidRPr="00251113">
        <w:rPr>
          <w:sz w:val="28"/>
          <w:szCs w:val="28"/>
        </w:rPr>
        <w:t>Контроль за выполнением настоящего по</w:t>
      </w:r>
      <w:r w:rsidR="00672CAB">
        <w:rPr>
          <w:sz w:val="28"/>
          <w:szCs w:val="28"/>
        </w:rPr>
        <w:t xml:space="preserve">становления оставляю за собой. </w:t>
      </w:r>
    </w:p>
    <w:p w:rsidR="00B8645D" w:rsidRDefault="00B8645D" w:rsidP="00B8645D">
      <w:pPr>
        <w:rPr>
          <w:sz w:val="28"/>
          <w:szCs w:val="28"/>
        </w:rPr>
      </w:pPr>
    </w:p>
    <w:p w:rsidR="00B8645D" w:rsidRDefault="00B8645D" w:rsidP="00B8645D">
      <w:pPr>
        <w:rPr>
          <w:sz w:val="28"/>
          <w:szCs w:val="28"/>
        </w:rPr>
      </w:pPr>
    </w:p>
    <w:p w:rsidR="00B8645D" w:rsidRDefault="00B8645D" w:rsidP="00B8645D">
      <w:pPr>
        <w:rPr>
          <w:sz w:val="28"/>
          <w:szCs w:val="28"/>
        </w:rPr>
      </w:pPr>
      <w:r w:rsidRPr="00251113">
        <w:rPr>
          <w:sz w:val="28"/>
          <w:szCs w:val="28"/>
        </w:rPr>
        <w:t>Глав</w:t>
      </w:r>
      <w:r>
        <w:rPr>
          <w:sz w:val="28"/>
          <w:szCs w:val="28"/>
        </w:rPr>
        <w:t>а</w:t>
      </w:r>
      <w:r w:rsidRPr="00251113">
        <w:rPr>
          <w:sz w:val="28"/>
          <w:szCs w:val="28"/>
        </w:rPr>
        <w:t xml:space="preserve"> </w:t>
      </w:r>
      <w:r>
        <w:rPr>
          <w:sz w:val="28"/>
          <w:szCs w:val="28"/>
        </w:rPr>
        <w:t xml:space="preserve">Администрации </w:t>
      </w:r>
    </w:p>
    <w:p w:rsidR="00B8645D" w:rsidRPr="00251113" w:rsidRDefault="00B8645D" w:rsidP="00B8645D">
      <w:pPr>
        <w:rPr>
          <w:sz w:val="28"/>
          <w:szCs w:val="28"/>
        </w:rPr>
      </w:pPr>
      <w:r>
        <w:rPr>
          <w:sz w:val="28"/>
          <w:szCs w:val="28"/>
        </w:rPr>
        <w:t xml:space="preserve">Кугейского </w:t>
      </w:r>
      <w:r w:rsidR="00672CAB">
        <w:rPr>
          <w:sz w:val="28"/>
          <w:szCs w:val="28"/>
        </w:rPr>
        <w:t xml:space="preserve">сельского </w:t>
      </w:r>
      <w:r w:rsidRPr="00251113">
        <w:rPr>
          <w:sz w:val="28"/>
          <w:szCs w:val="28"/>
        </w:rPr>
        <w:t xml:space="preserve">поселения                      </w:t>
      </w:r>
      <w:r>
        <w:rPr>
          <w:sz w:val="28"/>
          <w:szCs w:val="28"/>
        </w:rPr>
        <w:t xml:space="preserve">                         Н.М. Тихонова</w:t>
      </w:r>
    </w:p>
    <w:p w:rsidR="00A32694" w:rsidRPr="00E154F0" w:rsidRDefault="00A32694" w:rsidP="00A32694">
      <w:pPr>
        <w:autoSpaceDE w:val="0"/>
        <w:autoSpaceDN w:val="0"/>
        <w:adjustRightInd w:val="0"/>
        <w:contextualSpacing/>
        <w:rPr>
          <w:rFonts w:eastAsia="Calibri"/>
          <w:kern w:val="2"/>
          <w:sz w:val="28"/>
          <w:szCs w:val="28"/>
          <w:lang w:eastAsia="en-US"/>
        </w:rPr>
      </w:pPr>
    </w:p>
    <w:p w:rsidR="00A32694" w:rsidRDefault="00A32694" w:rsidP="00A32694">
      <w:pPr>
        <w:autoSpaceDE w:val="0"/>
        <w:autoSpaceDN w:val="0"/>
        <w:adjustRightInd w:val="0"/>
        <w:contextualSpacing/>
        <w:rPr>
          <w:rFonts w:eastAsia="Calibri"/>
          <w:kern w:val="2"/>
          <w:sz w:val="28"/>
          <w:szCs w:val="28"/>
          <w:lang w:eastAsia="en-US"/>
        </w:rPr>
      </w:pPr>
    </w:p>
    <w:p w:rsidR="001E22DF" w:rsidRDefault="001E22DF" w:rsidP="00A32694">
      <w:pPr>
        <w:autoSpaceDE w:val="0"/>
        <w:autoSpaceDN w:val="0"/>
        <w:adjustRightInd w:val="0"/>
        <w:contextualSpacing/>
        <w:rPr>
          <w:rFonts w:eastAsia="Calibri"/>
          <w:kern w:val="2"/>
          <w:sz w:val="28"/>
          <w:szCs w:val="28"/>
          <w:lang w:eastAsia="en-US"/>
        </w:rPr>
      </w:pPr>
    </w:p>
    <w:p w:rsidR="001E22DF" w:rsidRDefault="001E22DF" w:rsidP="00A32694">
      <w:pPr>
        <w:autoSpaceDE w:val="0"/>
        <w:autoSpaceDN w:val="0"/>
        <w:adjustRightInd w:val="0"/>
        <w:contextualSpacing/>
        <w:rPr>
          <w:rFonts w:eastAsia="Calibri"/>
          <w:kern w:val="2"/>
          <w:sz w:val="28"/>
          <w:szCs w:val="28"/>
          <w:lang w:eastAsia="en-US"/>
        </w:rPr>
      </w:pPr>
    </w:p>
    <w:p w:rsidR="001E22DF" w:rsidRPr="00E154F0" w:rsidRDefault="001E22DF" w:rsidP="00A32694">
      <w:pPr>
        <w:autoSpaceDE w:val="0"/>
        <w:autoSpaceDN w:val="0"/>
        <w:adjustRightInd w:val="0"/>
        <w:contextualSpacing/>
        <w:rPr>
          <w:rFonts w:eastAsia="Calibri"/>
          <w:kern w:val="2"/>
          <w:sz w:val="28"/>
          <w:szCs w:val="28"/>
          <w:lang w:eastAsia="en-US"/>
        </w:rPr>
      </w:pPr>
    </w:p>
    <w:p w:rsidR="00A32694" w:rsidRDefault="00A32694" w:rsidP="00A32694">
      <w:pPr>
        <w:autoSpaceDE w:val="0"/>
        <w:autoSpaceDN w:val="0"/>
        <w:adjustRightInd w:val="0"/>
        <w:ind w:firstLine="709"/>
        <w:jc w:val="both"/>
        <w:rPr>
          <w:rFonts w:eastAsia="Calibri"/>
          <w:kern w:val="2"/>
          <w:sz w:val="28"/>
          <w:szCs w:val="28"/>
          <w:lang w:eastAsia="en-US"/>
        </w:rPr>
      </w:pPr>
    </w:p>
    <w:p w:rsidR="007D6F9E" w:rsidRDefault="007D6F9E" w:rsidP="00A32694">
      <w:pPr>
        <w:autoSpaceDE w:val="0"/>
        <w:autoSpaceDN w:val="0"/>
        <w:adjustRightInd w:val="0"/>
        <w:ind w:firstLine="709"/>
        <w:jc w:val="both"/>
        <w:rPr>
          <w:rFonts w:eastAsia="Calibri"/>
          <w:kern w:val="2"/>
          <w:sz w:val="28"/>
          <w:szCs w:val="28"/>
          <w:lang w:eastAsia="en-US"/>
        </w:rPr>
      </w:pPr>
    </w:p>
    <w:p w:rsidR="007D6F9E" w:rsidRDefault="007D6F9E" w:rsidP="00A32694">
      <w:pPr>
        <w:autoSpaceDE w:val="0"/>
        <w:autoSpaceDN w:val="0"/>
        <w:adjustRightInd w:val="0"/>
        <w:ind w:firstLine="709"/>
        <w:jc w:val="both"/>
        <w:rPr>
          <w:rFonts w:eastAsia="Calibri"/>
          <w:kern w:val="2"/>
          <w:sz w:val="28"/>
          <w:szCs w:val="28"/>
          <w:lang w:eastAsia="en-US"/>
        </w:rPr>
      </w:pPr>
    </w:p>
    <w:p w:rsidR="007D6F9E" w:rsidRDefault="007D6F9E" w:rsidP="00A32694">
      <w:pPr>
        <w:autoSpaceDE w:val="0"/>
        <w:autoSpaceDN w:val="0"/>
        <w:adjustRightInd w:val="0"/>
        <w:ind w:firstLine="709"/>
        <w:jc w:val="both"/>
        <w:rPr>
          <w:rFonts w:eastAsia="Calibri"/>
          <w:kern w:val="2"/>
          <w:sz w:val="28"/>
          <w:szCs w:val="28"/>
          <w:lang w:eastAsia="en-US"/>
        </w:rPr>
      </w:pPr>
    </w:p>
    <w:p w:rsidR="007D6F9E" w:rsidRDefault="007D6F9E" w:rsidP="00A32694">
      <w:pPr>
        <w:autoSpaceDE w:val="0"/>
        <w:autoSpaceDN w:val="0"/>
        <w:adjustRightInd w:val="0"/>
        <w:ind w:firstLine="709"/>
        <w:jc w:val="both"/>
        <w:rPr>
          <w:rFonts w:eastAsia="Calibri"/>
          <w:kern w:val="2"/>
          <w:sz w:val="28"/>
          <w:szCs w:val="28"/>
          <w:lang w:eastAsia="en-US"/>
        </w:rPr>
      </w:pPr>
    </w:p>
    <w:p w:rsidR="007D6F9E" w:rsidRPr="00E154F0" w:rsidRDefault="007D6F9E" w:rsidP="00A32694">
      <w:pPr>
        <w:autoSpaceDE w:val="0"/>
        <w:autoSpaceDN w:val="0"/>
        <w:adjustRightInd w:val="0"/>
        <w:ind w:firstLine="709"/>
        <w:jc w:val="both"/>
        <w:rPr>
          <w:bCs/>
          <w:kern w:val="2"/>
          <w:sz w:val="28"/>
          <w:szCs w:val="28"/>
        </w:rPr>
      </w:pPr>
    </w:p>
    <w:p w:rsidR="00143796" w:rsidRDefault="008604F0" w:rsidP="008604F0">
      <w:pPr>
        <w:jc w:val="center"/>
        <w:rPr>
          <w:sz w:val="28"/>
          <w:szCs w:val="28"/>
        </w:rPr>
      </w:pPr>
      <w:r>
        <w:rPr>
          <w:sz w:val="28"/>
          <w:szCs w:val="28"/>
        </w:rPr>
        <w:t xml:space="preserve">                                                                          </w:t>
      </w:r>
    </w:p>
    <w:p w:rsidR="00672CAB" w:rsidRDefault="00672CAB" w:rsidP="008604F0">
      <w:pPr>
        <w:jc w:val="center"/>
        <w:rPr>
          <w:sz w:val="28"/>
          <w:szCs w:val="28"/>
        </w:rPr>
      </w:pPr>
    </w:p>
    <w:p w:rsidR="00950565" w:rsidRDefault="00143796" w:rsidP="008604F0">
      <w:pPr>
        <w:jc w:val="center"/>
        <w:rPr>
          <w:sz w:val="28"/>
          <w:szCs w:val="28"/>
        </w:rPr>
      </w:pPr>
      <w:r>
        <w:rPr>
          <w:sz w:val="28"/>
          <w:szCs w:val="28"/>
        </w:rPr>
        <w:t xml:space="preserve">                                                                          </w:t>
      </w:r>
    </w:p>
    <w:p w:rsidR="00950565" w:rsidRDefault="00950565" w:rsidP="008604F0">
      <w:pPr>
        <w:jc w:val="center"/>
        <w:rPr>
          <w:sz w:val="28"/>
          <w:szCs w:val="28"/>
        </w:rPr>
      </w:pPr>
    </w:p>
    <w:p w:rsidR="00950565" w:rsidRDefault="00950565" w:rsidP="008604F0">
      <w:pPr>
        <w:jc w:val="center"/>
        <w:rPr>
          <w:sz w:val="28"/>
          <w:szCs w:val="28"/>
        </w:rPr>
      </w:pPr>
    </w:p>
    <w:p w:rsidR="008604F0" w:rsidRPr="00B41603" w:rsidRDefault="00950565" w:rsidP="008604F0">
      <w:pPr>
        <w:jc w:val="center"/>
        <w:rPr>
          <w:sz w:val="28"/>
          <w:szCs w:val="28"/>
        </w:rPr>
      </w:pPr>
      <w:r>
        <w:rPr>
          <w:sz w:val="28"/>
          <w:szCs w:val="28"/>
        </w:rPr>
        <w:lastRenderedPageBreak/>
        <w:t xml:space="preserve">                                                                      </w:t>
      </w:r>
      <w:r w:rsidR="008604F0">
        <w:rPr>
          <w:sz w:val="28"/>
          <w:szCs w:val="28"/>
        </w:rPr>
        <w:t xml:space="preserve">    </w:t>
      </w:r>
      <w:r>
        <w:rPr>
          <w:sz w:val="28"/>
          <w:szCs w:val="28"/>
        </w:rPr>
        <w:t xml:space="preserve">     </w:t>
      </w:r>
      <w:r w:rsidR="008604F0" w:rsidRPr="00B41603">
        <w:rPr>
          <w:sz w:val="28"/>
          <w:szCs w:val="28"/>
        </w:rPr>
        <w:t>Приложение</w:t>
      </w:r>
      <w:r>
        <w:rPr>
          <w:sz w:val="28"/>
          <w:szCs w:val="28"/>
        </w:rPr>
        <w:t xml:space="preserve"> № 1</w:t>
      </w:r>
    </w:p>
    <w:p w:rsidR="008604F0" w:rsidRDefault="008604F0" w:rsidP="008604F0">
      <w:pPr>
        <w:jc w:val="right"/>
        <w:rPr>
          <w:sz w:val="28"/>
          <w:szCs w:val="28"/>
        </w:rPr>
      </w:pPr>
      <w:r w:rsidRPr="00B41603">
        <w:rPr>
          <w:sz w:val="28"/>
          <w:szCs w:val="28"/>
        </w:rPr>
        <w:t xml:space="preserve"> к </w:t>
      </w:r>
      <w:r>
        <w:rPr>
          <w:sz w:val="28"/>
          <w:szCs w:val="28"/>
        </w:rPr>
        <w:t xml:space="preserve">постановлению Администрации </w:t>
      </w:r>
    </w:p>
    <w:p w:rsidR="008604F0" w:rsidRPr="00B41603" w:rsidRDefault="008604F0" w:rsidP="008604F0">
      <w:pPr>
        <w:jc w:val="right"/>
        <w:rPr>
          <w:sz w:val="28"/>
          <w:szCs w:val="28"/>
        </w:rPr>
      </w:pPr>
      <w:r>
        <w:rPr>
          <w:sz w:val="28"/>
          <w:szCs w:val="28"/>
        </w:rPr>
        <w:t>Кугейского сельского поселения</w:t>
      </w:r>
    </w:p>
    <w:p w:rsidR="008604F0" w:rsidRDefault="008604F0" w:rsidP="008604F0">
      <w:pPr>
        <w:jc w:val="center"/>
        <w:rPr>
          <w:sz w:val="28"/>
          <w:szCs w:val="28"/>
        </w:rPr>
      </w:pPr>
      <w:r>
        <w:rPr>
          <w:sz w:val="28"/>
          <w:szCs w:val="28"/>
        </w:rPr>
        <w:t xml:space="preserve">                                                                                   № </w:t>
      </w:r>
      <w:r w:rsidR="007D6F9E" w:rsidRPr="007D6F9E">
        <w:rPr>
          <w:sz w:val="28"/>
          <w:szCs w:val="28"/>
        </w:rPr>
        <w:t>112</w:t>
      </w:r>
      <w:r w:rsidRPr="007D6F9E">
        <w:rPr>
          <w:sz w:val="28"/>
          <w:szCs w:val="28"/>
        </w:rPr>
        <w:t xml:space="preserve"> от </w:t>
      </w:r>
      <w:r w:rsidR="007D6F9E" w:rsidRPr="007D6F9E">
        <w:rPr>
          <w:sz w:val="28"/>
          <w:szCs w:val="28"/>
        </w:rPr>
        <w:t>12.11.</w:t>
      </w:r>
      <w:r w:rsidRPr="00B41603">
        <w:rPr>
          <w:sz w:val="28"/>
          <w:szCs w:val="28"/>
        </w:rPr>
        <w:t xml:space="preserve"> 201</w:t>
      </w:r>
      <w:r>
        <w:rPr>
          <w:sz w:val="28"/>
          <w:szCs w:val="28"/>
        </w:rPr>
        <w:t>8 года</w:t>
      </w:r>
    </w:p>
    <w:p w:rsidR="008604F0" w:rsidRPr="00B41603" w:rsidRDefault="008604F0" w:rsidP="008604F0">
      <w:pPr>
        <w:jc w:val="center"/>
        <w:rPr>
          <w:sz w:val="28"/>
          <w:szCs w:val="28"/>
        </w:rPr>
      </w:pPr>
    </w:p>
    <w:p w:rsidR="008604F0" w:rsidRDefault="008604F0" w:rsidP="008604F0">
      <w:pPr>
        <w:pStyle w:val="140"/>
        <w:ind w:left="0" w:firstLine="0"/>
        <w:jc w:val="center"/>
      </w:pPr>
      <w:r>
        <w:rPr>
          <w:b/>
        </w:rPr>
        <w:t>М</w:t>
      </w:r>
      <w:r w:rsidRPr="00557136">
        <w:rPr>
          <w:b/>
        </w:rPr>
        <w:t xml:space="preserve">униципальная </w:t>
      </w:r>
      <w:proofErr w:type="gramStart"/>
      <w:r w:rsidRPr="00557136">
        <w:rPr>
          <w:b/>
        </w:rPr>
        <w:t>программа</w:t>
      </w:r>
      <w:r w:rsidRPr="00557136">
        <w:rPr>
          <w:b/>
        </w:rPr>
        <w:br/>
      </w:r>
      <w:r>
        <w:t>«</w:t>
      </w:r>
      <w:proofErr w:type="gramEnd"/>
      <w:r>
        <w:t>Доступная среда»</w:t>
      </w:r>
    </w:p>
    <w:p w:rsidR="008604F0" w:rsidRPr="00557136" w:rsidRDefault="008604F0" w:rsidP="008604F0">
      <w:pPr>
        <w:jc w:val="center"/>
        <w:rPr>
          <w:sz w:val="28"/>
          <w:szCs w:val="28"/>
        </w:rPr>
      </w:pPr>
    </w:p>
    <w:p w:rsidR="008604F0" w:rsidRPr="001965CD" w:rsidRDefault="00950565" w:rsidP="008604F0">
      <w:pPr>
        <w:jc w:val="center"/>
        <w:rPr>
          <w:b/>
          <w:sz w:val="28"/>
          <w:szCs w:val="28"/>
        </w:rPr>
      </w:pPr>
      <w:r>
        <w:rPr>
          <w:b/>
          <w:sz w:val="28"/>
          <w:szCs w:val="28"/>
        </w:rPr>
        <w:t xml:space="preserve">ПАСПОРТ </w:t>
      </w:r>
      <w:r w:rsidR="008604F0" w:rsidRPr="001965CD">
        <w:rPr>
          <w:b/>
          <w:sz w:val="28"/>
          <w:szCs w:val="28"/>
        </w:rPr>
        <w:t>ПРОГРАММЫ</w:t>
      </w:r>
    </w:p>
    <w:p w:rsidR="008604F0" w:rsidRPr="00552305" w:rsidRDefault="008604F0" w:rsidP="008604F0">
      <w:pPr>
        <w:pStyle w:val="140"/>
        <w:spacing w:after="120"/>
        <w:ind w:left="0" w:firstLine="0"/>
        <w:jc w:val="center"/>
        <w:rPr>
          <w:b/>
        </w:rPr>
      </w:pPr>
      <w:r w:rsidRPr="001965CD">
        <w:rPr>
          <w:b/>
        </w:rPr>
        <w:t xml:space="preserve"> «Доступная среда»</w:t>
      </w:r>
      <w:r w:rsidR="00950565">
        <w:rPr>
          <w:b/>
        </w:rPr>
        <w:t xml:space="preserve"> </w:t>
      </w:r>
    </w:p>
    <w:tbl>
      <w:tblPr>
        <w:tblW w:w="5000" w:type="pct"/>
        <w:tblLayout w:type="fixed"/>
        <w:tblLook w:val="04A0" w:firstRow="1" w:lastRow="0" w:firstColumn="1" w:lastColumn="0" w:noHBand="0" w:noVBand="1"/>
      </w:tblPr>
      <w:tblGrid>
        <w:gridCol w:w="3532"/>
        <w:gridCol w:w="246"/>
        <w:gridCol w:w="5973"/>
      </w:tblGrid>
      <w:tr w:rsidR="008604F0" w:rsidRPr="00E154F0" w:rsidTr="00143796">
        <w:trPr>
          <w:trHeight w:val="20"/>
        </w:trPr>
        <w:tc>
          <w:tcPr>
            <w:tcW w:w="3389" w:type="dxa"/>
            <w:tcMar>
              <w:left w:w="57" w:type="dxa"/>
              <w:right w:w="57" w:type="dxa"/>
            </w:tcMar>
            <w:hideMark/>
          </w:tcPr>
          <w:p w:rsidR="008604F0" w:rsidRPr="00552305" w:rsidRDefault="008604F0" w:rsidP="00143796">
            <w:pPr>
              <w:rPr>
                <w:rFonts w:eastAsia="Calibri"/>
                <w:bCs/>
                <w:kern w:val="2"/>
                <w:sz w:val="28"/>
                <w:szCs w:val="28"/>
                <w:lang w:eastAsia="en-US"/>
              </w:rPr>
            </w:pPr>
            <w:r w:rsidRPr="00552305">
              <w:rPr>
                <w:rFonts w:eastAsia="Calibri"/>
                <w:bCs/>
                <w:kern w:val="2"/>
                <w:sz w:val="28"/>
                <w:szCs w:val="28"/>
                <w:lang w:eastAsia="en-US"/>
              </w:rPr>
              <w:t>Наименование</w:t>
            </w:r>
            <w:r>
              <w:rPr>
                <w:rFonts w:eastAsia="Calibri"/>
                <w:bCs/>
                <w:kern w:val="2"/>
                <w:sz w:val="28"/>
                <w:szCs w:val="28"/>
              </w:rPr>
              <w:t xml:space="preserve"> муниципальной</w:t>
            </w:r>
            <w:r w:rsidRPr="00552305">
              <w:rPr>
                <w:rFonts w:eastAsia="Calibri"/>
                <w:bCs/>
                <w:kern w:val="2"/>
                <w:sz w:val="28"/>
                <w:szCs w:val="28"/>
                <w:lang w:eastAsia="en-US"/>
              </w:rPr>
              <w:t xml:space="preserve"> программы </w:t>
            </w:r>
          </w:p>
        </w:tc>
        <w:tc>
          <w:tcPr>
            <w:tcW w:w="236" w:type="dxa"/>
            <w:tcMar>
              <w:left w:w="108" w:type="dxa"/>
              <w:right w:w="108" w:type="dxa"/>
            </w:tcMar>
            <w:hideMark/>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w:t>
            </w:r>
          </w:p>
        </w:tc>
        <w:tc>
          <w:tcPr>
            <w:tcW w:w="5730" w:type="dxa"/>
            <w:tcMar>
              <w:left w:w="57" w:type="dxa"/>
              <w:right w:w="57" w:type="dxa"/>
            </w:tcMar>
          </w:tcPr>
          <w:p w:rsidR="008604F0" w:rsidRPr="00552305" w:rsidRDefault="008604F0" w:rsidP="003F18A6">
            <w:pPr>
              <w:spacing w:after="120"/>
              <w:jc w:val="both"/>
              <w:rPr>
                <w:rFonts w:eastAsia="Calibri"/>
                <w:kern w:val="2"/>
                <w:sz w:val="28"/>
                <w:szCs w:val="28"/>
                <w:lang w:eastAsia="en-US"/>
              </w:rPr>
            </w:pPr>
            <w:r w:rsidRPr="00E20ADA">
              <w:rPr>
                <w:sz w:val="28"/>
                <w:szCs w:val="28"/>
              </w:rPr>
              <w:t>Муниципальная программа Кугейского сельского поселения «Доступная среда» (далее – муниципальная программа)</w:t>
            </w:r>
          </w:p>
        </w:tc>
      </w:tr>
      <w:tr w:rsidR="008604F0" w:rsidRPr="00E154F0" w:rsidTr="00143796">
        <w:trPr>
          <w:trHeight w:val="20"/>
        </w:trPr>
        <w:tc>
          <w:tcPr>
            <w:tcW w:w="3389" w:type="dxa"/>
            <w:tcMar>
              <w:left w:w="57" w:type="dxa"/>
              <w:right w:w="57" w:type="dxa"/>
            </w:tcMar>
            <w:hideMark/>
          </w:tcPr>
          <w:p w:rsidR="008604F0" w:rsidRPr="00552305" w:rsidRDefault="008604F0" w:rsidP="003F18A6">
            <w:pPr>
              <w:spacing w:after="120"/>
              <w:rPr>
                <w:rFonts w:eastAsia="Calibri"/>
                <w:bCs/>
                <w:kern w:val="2"/>
                <w:sz w:val="28"/>
                <w:szCs w:val="28"/>
                <w:lang w:eastAsia="en-US"/>
              </w:rPr>
            </w:pPr>
            <w:r w:rsidRPr="00552305">
              <w:rPr>
                <w:rFonts w:eastAsia="Calibri"/>
                <w:bCs/>
                <w:kern w:val="2"/>
                <w:sz w:val="28"/>
                <w:szCs w:val="28"/>
                <w:lang w:eastAsia="en-US"/>
              </w:rPr>
              <w:t xml:space="preserve">Ответственный исполнитель </w:t>
            </w:r>
            <w:r>
              <w:rPr>
                <w:rFonts w:eastAsia="Calibri"/>
                <w:bCs/>
                <w:kern w:val="2"/>
                <w:sz w:val="28"/>
                <w:szCs w:val="28"/>
              </w:rPr>
              <w:t>муниципальной</w:t>
            </w:r>
            <w:r w:rsidRPr="00552305">
              <w:rPr>
                <w:rFonts w:eastAsia="Calibri"/>
                <w:bCs/>
                <w:kern w:val="2"/>
                <w:sz w:val="28"/>
                <w:szCs w:val="28"/>
                <w:lang w:eastAsia="en-US"/>
              </w:rPr>
              <w:t xml:space="preserve"> программы </w:t>
            </w:r>
          </w:p>
        </w:tc>
        <w:tc>
          <w:tcPr>
            <w:tcW w:w="236" w:type="dxa"/>
            <w:tcMar>
              <w:left w:w="108" w:type="dxa"/>
              <w:right w:w="108" w:type="dxa"/>
            </w:tcMar>
            <w:hideMark/>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w:t>
            </w:r>
          </w:p>
        </w:tc>
        <w:tc>
          <w:tcPr>
            <w:tcW w:w="5730" w:type="dxa"/>
            <w:tcMar>
              <w:left w:w="57" w:type="dxa"/>
              <w:right w:w="57" w:type="dxa"/>
            </w:tcMar>
          </w:tcPr>
          <w:p w:rsidR="008604F0" w:rsidRPr="00552305" w:rsidRDefault="008604F0" w:rsidP="00143796">
            <w:pPr>
              <w:jc w:val="both"/>
              <w:rPr>
                <w:rFonts w:eastAsia="Calibri"/>
                <w:kern w:val="2"/>
                <w:sz w:val="28"/>
                <w:szCs w:val="28"/>
                <w:lang w:eastAsia="en-US"/>
              </w:rPr>
            </w:pPr>
            <w:r>
              <w:rPr>
                <w:rFonts w:eastAsia="Calibri"/>
                <w:kern w:val="2"/>
                <w:sz w:val="28"/>
                <w:szCs w:val="28"/>
              </w:rPr>
              <w:t>Администрация Кугейского сельского поселения</w:t>
            </w:r>
          </w:p>
        </w:tc>
      </w:tr>
      <w:tr w:rsidR="008604F0" w:rsidRPr="00E154F0" w:rsidTr="00143796">
        <w:trPr>
          <w:trHeight w:val="20"/>
        </w:trPr>
        <w:tc>
          <w:tcPr>
            <w:tcW w:w="3389" w:type="dxa"/>
            <w:tcMar>
              <w:left w:w="57" w:type="dxa"/>
              <w:right w:w="57" w:type="dxa"/>
            </w:tcMar>
            <w:hideMark/>
          </w:tcPr>
          <w:p w:rsidR="008604F0" w:rsidRPr="00552305" w:rsidRDefault="008604F0" w:rsidP="003F18A6">
            <w:pPr>
              <w:spacing w:after="120"/>
              <w:rPr>
                <w:rFonts w:eastAsia="Calibri"/>
                <w:bCs/>
                <w:kern w:val="2"/>
                <w:sz w:val="28"/>
                <w:szCs w:val="28"/>
                <w:lang w:eastAsia="en-US"/>
              </w:rPr>
            </w:pPr>
            <w:r w:rsidRPr="00552305">
              <w:rPr>
                <w:rFonts w:eastAsia="Calibri"/>
                <w:bCs/>
                <w:kern w:val="2"/>
                <w:sz w:val="28"/>
                <w:szCs w:val="28"/>
                <w:lang w:eastAsia="en-US"/>
              </w:rPr>
              <w:t xml:space="preserve">Соисполнители </w:t>
            </w:r>
            <w:r>
              <w:rPr>
                <w:rFonts w:eastAsia="Calibri"/>
                <w:bCs/>
                <w:kern w:val="2"/>
                <w:sz w:val="28"/>
                <w:szCs w:val="28"/>
              </w:rPr>
              <w:t>муниципальной</w:t>
            </w:r>
            <w:r w:rsidRPr="00552305">
              <w:rPr>
                <w:rFonts w:eastAsia="Calibri"/>
                <w:bCs/>
                <w:kern w:val="2"/>
                <w:sz w:val="28"/>
                <w:szCs w:val="28"/>
                <w:lang w:eastAsia="en-US"/>
              </w:rPr>
              <w:t xml:space="preserve"> программы </w:t>
            </w:r>
          </w:p>
        </w:tc>
        <w:tc>
          <w:tcPr>
            <w:tcW w:w="236" w:type="dxa"/>
            <w:tcMar>
              <w:left w:w="108" w:type="dxa"/>
              <w:right w:w="108" w:type="dxa"/>
            </w:tcMar>
            <w:hideMark/>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w:t>
            </w:r>
          </w:p>
        </w:tc>
        <w:tc>
          <w:tcPr>
            <w:tcW w:w="5730" w:type="dxa"/>
            <w:tcMar>
              <w:left w:w="57" w:type="dxa"/>
              <w:right w:w="57" w:type="dxa"/>
            </w:tcMar>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отсутствуют</w:t>
            </w:r>
          </w:p>
          <w:p w:rsidR="008604F0" w:rsidRPr="00552305" w:rsidRDefault="008604F0" w:rsidP="00143796">
            <w:pPr>
              <w:jc w:val="both"/>
              <w:rPr>
                <w:rFonts w:eastAsia="Calibri"/>
                <w:kern w:val="2"/>
                <w:sz w:val="28"/>
                <w:szCs w:val="28"/>
                <w:lang w:eastAsia="en-US"/>
              </w:rPr>
            </w:pPr>
          </w:p>
        </w:tc>
      </w:tr>
      <w:tr w:rsidR="008604F0" w:rsidRPr="00E154F0" w:rsidTr="00143796">
        <w:trPr>
          <w:trHeight w:val="20"/>
        </w:trPr>
        <w:tc>
          <w:tcPr>
            <w:tcW w:w="3389" w:type="dxa"/>
            <w:tcMar>
              <w:left w:w="57" w:type="dxa"/>
              <w:right w:w="57" w:type="dxa"/>
            </w:tcMar>
            <w:hideMark/>
          </w:tcPr>
          <w:p w:rsidR="008604F0" w:rsidRPr="00552305" w:rsidRDefault="008604F0" w:rsidP="00143796">
            <w:pPr>
              <w:rPr>
                <w:rFonts w:eastAsia="Calibri"/>
                <w:bCs/>
                <w:kern w:val="2"/>
                <w:sz w:val="28"/>
                <w:szCs w:val="28"/>
                <w:lang w:eastAsia="en-US"/>
              </w:rPr>
            </w:pPr>
            <w:r w:rsidRPr="00552305">
              <w:rPr>
                <w:rFonts w:eastAsia="Calibri"/>
                <w:bCs/>
                <w:kern w:val="2"/>
                <w:sz w:val="28"/>
                <w:szCs w:val="28"/>
                <w:lang w:eastAsia="en-US"/>
              </w:rPr>
              <w:t>Участники</w:t>
            </w:r>
          </w:p>
          <w:p w:rsidR="008604F0" w:rsidRPr="00552305" w:rsidRDefault="008604F0" w:rsidP="003F18A6">
            <w:pPr>
              <w:spacing w:after="120"/>
              <w:rPr>
                <w:rFonts w:eastAsia="Calibri"/>
                <w:bCs/>
                <w:kern w:val="2"/>
                <w:sz w:val="28"/>
                <w:szCs w:val="28"/>
                <w:lang w:eastAsia="en-US"/>
              </w:rPr>
            </w:pPr>
            <w:r>
              <w:rPr>
                <w:rFonts w:eastAsia="Calibri"/>
                <w:bCs/>
                <w:kern w:val="2"/>
                <w:sz w:val="28"/>
                <w:szCs w:val="28"/>
              </w:rPr>
              <w:t>муниципальной</w:t>
            </w:r>
            <w:r w:rsidRPr="00552305">
              <w:rPr>
                <w:rFonts w:eastAsia="Calibri"/>
                <w:bCs/>
                <w:kern w:val="2"/>
                <w:sz w:val="28"/>
                <w:szCs w:val="28"/>
                <w:lang w:eastAsia="en-US"/>
              </w:rPr>
              <w:t xml:space="preserve"> программы </w:t>
            </w:r>
          </w:p>
        </w:tc>
        <w:tc>
          <w:tcPr>
            <w:tcW w:w="236" w:type="dxa"/>
            <w:tcMar>
              <w:left w:w="108" w:type="dxa"/>
              <w:right w:w="108" w:type="dxa"/>
            </w:tcMar>
            <w:hideMark/>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w:t>
            </w:r>
          </w:p>
        </w:tc>
        <w:tc>
          <w:tcPr>
            <w:tcW w:w="5730" w:type="dxa"/>
            <w:tcMar>
              <w:left w:w="57" w:type="dxa"/>
              <w:right w:w="57" w:type="dxa"/>
            </w:tcMar>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отсутствуют</w:t>
            </w:r>
          </w:p>
          <w:p w:rsidR="008604F0" w:rsidRPr="00552305" w:rsidRDefault="008604F0" w:rsidP="00143796">
            <w:pPr>
              <w:jc w:val="both"/>
              <w:rPr>
                <w:rFonts w:eastAsia="Calibri"/>
                <w:kern w:val="2"/>
                <w:sz w:val="28"/>
                <w:szCs w:val="28"/>
                <w:lang w:eastAsia="en-US"/>
              </w:rPr>
            </w:pPr>
          </w:p>
        </w:tc>
      </w:tr>
      <w:tr w:rsidR="008604F0" w:rsidRPr="00E154F0" w:rsidTr="00143796">
        <w:trPr>
          <w:trHeight w:val="20"/>
        </w:trPr>
        <w:tc>
          <w:tcPr>
            <w:tcW w:w="3389" w:type="dxa"/>
            <w:tcMar>
              <w:left w:w="57" w:type="dxa"/>
              <w:right w:w="57" w:type="dxa"/>
            </w:tcMar>
            <w:hideMark/>
          </w:tcPr>
          <w:p w:rsidR="008604F0" w:rsidRPr="00552305" w:rsidRDefault="008604F0" w:rsidP="00143796">
            <w:pPr>
              <w:rPr>
                <w:rFonts w:eastAsia="Calibri"/>
                <w:bCs/>
                <w:kern w:val="2"/>
                <w:sz w:val="28"/>
                <w:szCs w:val="28"/>
                <w:lang w:eastAsia="en-US"/>
              </w:rPr>
            </w:pPr>
            <w:r w:rsidRPr="00552305">
              <w:rPr>
                <w:rFonts w:eastAsia="Calibri"/>
                <w:bCs/>
                <w:kern w:val="2"/>
                <w:sz w:val="28"/>
                <w:szCs w:val="28"/>
                <w:lang w:eastAsia="en-US"/>
              </w:rPr>
              <w:t xml:space="preserve">Подпрограммы </w:t>
            </w:r>
            <w:r>
              <w:rPr>
                <w:rFonts w:eastAsia="Calibri"/>
                <w:bCs/>
                <w:kern w:val="2"/>
                <w:sz w:val="28"/>
                <w:szCs w:val="28"/>
              </w:rPr>
              <w:t xml:space="preserve">муниципальной </w:t>
            </w:r>
            <w:r w:rsidRPr="00552305">
              <w:rPr>
                <w:rFonts w:eastAsia="Calibri"/>
                <w:bCs/>
                <w:kern w:val="2"/>
                <w:sz w:val="28"/>
                <w:szCs w:val="28"/>
                <w:lang w:eastAsia="en-US"/>
              </w:rPr>
              <w:t xml:space="preserve">программы </w:t>
            </w:r>
          </w:p>
        </w:tc>
        <w:tc>
          <w:tcPr>
            <w:tcW w:w="236" w:type="dxa"/>
            <w:tcMar>
              <w:left w:w="108" w:type="dxa"/>
              <w:right w:w="108" w:type="dxa"/>
            </w:tcMar>
            <w:hideMark/>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 xml:space="preserve">– </w:t>
            </w:r>
          </w:p>
        </w:tc>
        <w:tc>
          <w:tcPr>
            <w:tcW w:w="5730" w:type="dxa"/>
            <w:tcMar>
              <w:left w:w="57" w:type="dxa"/>
              <w:right w:w="57" w:type="dxa"/>
            </w:tcMar>
          </w:tcPr>
          <w:p w:rsidR="008604F0" w:rsidRPr="00236EBC" w:rsidRDefault="008604F0" w:rsidP="003F18A6">
            <w:pPr>
              <w:autoSpaceDE w:val="0"/>
              <w:autoSpaceDN w:val="0"/>
              <w:adjustRightInd w:val="0"/>
              <w:spacing w:after="120"/>
              <w:jc w:val="both"/>
              <w:rPr>
                <w:rFonts w:eastAsia="Calibri"/>
                <w:kern w:val="2"/>
                <w:sz w:val="28"/>
                <w:szCs w:val="28"/>
                <w:lang w:eastAsia="en-US"/>
              </w:rPr>
            </w:pPr>
            <w:r w:rsidRPr="00236EBC">
              <w:rPr>
                <w:rFonts w:eastAsia="Calibri"/>
                <w:kern w:val="2"/>
                <w:sz w:val="28"/>
                <w:szCs w:val="28"/>
                <w:lang w:eastAsia="en-US"/>
              </w:rPr>
              <w:t>1 «Адаптация пр</w:t>
            </w:r>
            <w:r>
              <w:rPr>
                <w:rFonts w:eastAsia="Calibri"/>
                <w:kern w:val="2"/>
                <w:sz w:val="28"/>
                <w:szCs w:val="28"/>
              </w:rPr>
              <w:t>иоритетных объектов социальной</w:t>
            </w:r>
            <w:r w:rsidR="003F18A6">
              <w:rPr>
                <w:rFonts w:eastAsia="Calibri"/>
                <w:kern w:val="2"/>
                <w:sz w:val="28"/>
                <w:szCs w:val="28"/>
              </w:rPr>
              <w:t>,</w:t>
            </w:r>
            <w:r>
              <w:rPr>
                <w:rFonts w:eastAsia="Calibri"/>
                <w:kern w:val="2"/>
                <w:sz w:val="28"/>
                <w:szCs w:val="28"/>
              </w:rPr>
              <w:t xml:space="preserve"> </w:t>
            </w:r>
            <w:r w:rsidR="003F18A6">
              <w:rPr>
                <w:rFonts w:eastAsia="Calibri"/>
                <w:kern w:val="2"/>
                <w:sz w:val="28"/>
                <w:szCs w:val="28"/>
                <w:lang w:eastAsia="en-US"/>
              </w:rPr>
              <w:t xml:space="preserve">транспортной </w:t>
            </w:r>
            <w:r w:rsidR="003F18A6" w:rsidRPr="003F18A6">
              <w:rPr>
                <w:rFonts w:eastAsia="Calibri"/>
                <w:kern w:val="2"/>
                <w:sz w:val="28"/>
                <w:szCs w:val="28"/>
                <w:lang w:eastAsia="en-US"/>
              </w:rPr>
              <w:t>и инженерной</w:t>
            </w:r>
            <w:r w:rsidR="003F18A6" w:rsidRPr="00071382">
              <w:rPr>
                <w:rFonts w:eastAsia="Calibri"/>
                <w:kern w:val="2"/>
                <w:sz w:val="22"/>
                <w:szCs w:val="22"/>
                <w:lang w:eastAsia="en-US"/>
              </w:rPr>
              <w:t xml:space="preserve"> </w:t>
            </w:r>
            <w:r w:rsidRPr="00236EBC">
              <w:rPr>
                <w:rFonts w:eastAsia="Calibri"/>
                <w:kern w:val="2"/>
                <w:sz w:val="28"/>
                <w:szCs w:val="28"/>
                <w:lang w:eastAsia="en-US"/>
              </w:rPr>
              <w:t>инфраструктуры для беспрепятственного доступа и получения услуг инвалидами и другими маломобильными группами населения».</w:t>
            </w:r>
          </w:p>
          <w:p w:rsidR="008604F0" w:rsidRPr="00236EBC" w:rsidRDefault="008604F0" w:rsidP="003F18A6">
            <w:pPr>
              <w:spacing w:after="120"/>
              <w:jc w:val="both"/>
              <w:rPr>
                <w:rFonts w:eastAsia="Calibri"/>
                <w:kern w:val="2"/>
                <w:sz w:val="28"/>
                <w:szCs w:val="28"/>
                <w:lang w:eastAsia="en-US"/>
              </w:rPr>
            </w:pPr>
            <w:r w:rsidRPr="00236EBC">
              <w:rPr>
                <w:rFonts w:eastAsia="Calibri"/>
                <w:kern w:val="2"/>
                <w:sz w:val="28"/>
                <w:szCs w:val="28"/>
                <w:lang w:eastAsia="en-US"/>
              </w:rPr>
              <w:t>2 «Социальная интеграция инвалидов и других маломобильных групп населения в общество»</w:t>
            </w:r>
          </w:p>
        </w:tc>
      </w:tr>
      <w:tr w:rsidR="008604F0" w:rsidRPr="00E154F0" w:rsidTr="00143796">
        <w:trPr>
          <w:trHeight w:val="20"/>
        </w:trPr>
        <w:tc>
          <w:tcPr>
            <w:tcW w:w="3389" w:type="dxa"/>
            <w:tcMar>
              <w:left w:w="57" w:type="dxa"/>
              <w:right w:w="57" w:type="dxa"/>
            </w:tcMar>
            <w:hideMark/>
          </w:tcPr>
          <w:p w:rsidR="008604F0" w:rsidRPr="00552305" w:rsidRDefault="008604F0" w:rsidP="00600897">
            <w:pPr>
              <w:rPr>
                <w:rFonts w:eastAsia="Calibri"/>
                <w:bCs/>
                <w:kern w:val="2"/>
                <w:sz w:val="28"/>
                <w:szCs w:val="28"/>
                <w:lang w:eastAsia="en-US"/>
              </w:rPr>
            </w:pPr>
            <w:r w:rsidRPr="00552305">
              <w:rPr>
                <w:rFonts w:eastAsia="Calibri"/>
                <w:bCs/>
                <w:kern w:val="2"/>
                <w:sz w:val="28"/>
                <w:szCs w:val="28"/>
                <w:lang w:eastAsia="en-US"/>
              </w:rPr>
              <w:t xml:space="preserve">Программно-целевые инструменты </w:t>
            </w:r>
          </w:p>
          <w:p w:rsidR="008604F0" w:rsidRPr="00552305" w:rsidRDefault="008604F0" w:rsidP="00600897">
            <w:pPr>
              <w:spacing w:after="120"/>
              <w:rPr>
                <w:rFonts w:eastAsia="Calibri"/>
                <w:bCs/>
                <w:kern w:val="2"/>
                <w:sz w:val="28"/>
                <w:szCs w:val="28"/>
                <w:lang w:eastAsia="en-US"/>
              </w:rPr>
            </w:pPr>
            <w:r>
              <w:rPr>
                <w:rFonts w:eastAsia="Calibri"/>
                <w:bCs/>
                <w:kern w:val="2"/>
                <w:sz w:val="28"/>
                <w:szCs w:val="28"/>
              </w:rPr>
              <w:t>муниципальной</w:t>
            </w:r>
            <w:r w:rsidRPr="00552305">
              <w:rPr>
                <w:rFonts w:eastAsia="Calibri"/>
                <w:bCs/>
                <w:kern w:val="2"/>
                <w:sz w:val="28"/>
                <w:szCs w:val="28"/>
                <w:lang w:eastAsia="en-US"/>
              </w:rPr>
              <w:t xml:space="preserve"> программы </w:t>
            </w:r>
          </w:p>
        </w:tc>
        <w:tc>
          <w:tcPr>
            <w:tcW w:w="236" w:type="dxa"/>
            <w:tcMar>
              <w:left w:w="108" w:type="dxa"/>
              <w:right w:w="108" w:type="dxa"/>
            </w:tcMar>
            <w:hideMark/>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w:t>
            </w:r>
          </w:p>
        </w:tc>
        <w:tc>
          <w:tcPr>
            <w:tcW w:w="5730" w:type="dxa"/>
            <w:tcMar>
              <w:left w:w="57" w:type="dxa"/>
              <w:right w:w="57" w:type="dxa"/>
            </w:tcMar>
          </w:tcPr>
          <w:p w:rsidR="008604F0" w:rsidRPr="00552305" w:rsidRDefault="008604F0" w:rsidP="003F18A6">
            <w:pPr>
              <w:jc w:val="both"/>
              <w:rPr>
                <w:rFonts w:eastAsia="Calibri"/>
                <w:kern w:val="2"/>
                <w:sz w:val="28"/>
                <w:szCs w:val="28"/>
                <w:lang w:eastAsia="en-US"/>
              </w:rPr>
            </w:pPr>
            <w:r w:rsidRPr="00552305">
              <w:rPr>
                <w:rFonts w:eastAsia="Calibri"/>
                <w:kern w:val="2"/>
                <w:sz w:val="28"/>
                <w:szCs w:val="28"/>
                <w:lang w:eastAsia="en-US"/>
              </w:rPr>
              <w:t>отсутствуют</w:t>
            </w:r>
          </w:p>
        </w:tc>
      </w:tr>
      <w:tr w:rsidR="008604F0" w:rsidRPr="00E154F0" w:rsidTr="00143796">
        <w:trPr>
          <w:trHeight w:val="20"/>
        </w:trPr>
        <w:tc>
          <w:tcPr>
            <w:tcW w:w="3389" w:type="dxa"/>
            <w:tcMar>
              <w:left w:w="57" w:type="dxa"/>
              <w:right w:w="57" w:type="dxa"/>
            </w:tcMar>
            <w:hideMark/>
          </w:tcPr>
          <w:p w:rsidR="008604F0" w:rsidRPr="00552305" w:rsidRDefault="008604F0" w:rsidP="00143796">
            <w:pPr>
              <w:rPr>
                <w:rFonts w:eastAsia="Calibri"/>
                <w:bCs/>
                <w:kern w:val="2"/>
                <w:sz w:val="28"/>
                <w:szCs w:val="28"/>
                <w:lang w:eastAsia="en-US"/>
              </w:rPr>
            </w:pPr>
            <w:r w:rsidRPr="00552305">
              <w:rPr>
                <w:rFonts w:eastAsia="Calibri"/>
                <w:bCs/>
                <w:kern w:val="2"/>
                <w:sz w:val="28"/>
                <w:szCs w:val="28"/>
                <w:lang w:eastAsia="en-US"/>
              </w:rPr>
              <w:t xml:space="preserve">Цель </w:t>
            </w:r>
            <w:r>
              <w:rPr>
                <w:rFonts w:eastAsia="Calibri"/>
                <w:bCs/>
                <w:kern w:val="2"/>
                <w:sz w:val="28"/>
                <w:szCs w:val="28"/>
              </w:rPr>
              <w:t>муниципальной</w:t>
            </w:r>
            <w:r w:rsidRPr="00552305">
              <w:rPr>
                <w:rFonts w:eastAsia="Calibri"/>
                <w:bCs/>
                <w:kern w:val="2"/>
                <w:sz w:val="28"/>
                <w:szCs w:val="28"/>
                <w:lang w:eastAsia="en-US"/>
              </w:rPr>
              <w:t xml:space="preserve"> программы </w:t>
            </w:r>
          </w:p>
        </w:tc>
        <w:tc>
          <w:tcPr>
            <w:tcW w:w="236" w:type="dxa"/>
            <w:tcMar>
              <w:left w:w="108" w:type="dxa"/>
              <w:right w:w="108" w:type="dxa"/>
            </w:tcMar>
            <w:hideMark/>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w:t>
            </w:r>
          </w:p>
        </w:tc>
        <w:tc>
          <w:tcPr>
            <w:tcW w:w="5730" w:type="dxa"/>
            <w:tcMar>
              <w:left w:w="57" w:type="dxa"/>
              <w:right w:w="57" w:type="dxa"/>
            </w:tcMar>
          </w:tcPr>
          <w:p w:rsidR="008604F0" w:rsidRPr="00552305" w:rsidRDefault="008604F0" w:rsidP="003F18A6">
            <w:pPr>
              <w:spacing w:after="120"/>
              <w:jc w:val="both"/>
              <w:rPr>
                <w:rFonts w:eastAsia="Calibri"/>
                <w:kern w:val="2"/>
                <w:sz w:val="28"/>
                <w:szCs w:val="28"/>
                <w:lang w:eastAsia="en-US"/>
              </w:rPr>
            </w:pPr>
            <w:r w:rsidRPr="00E20ADA">
              <w:rPr>
                <w:sz w:val="28"/>
                <w:szCs w:val="28"/>
              </w:rPr>
              <w:t xml:space="preserve">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Кугейского сельского </w:t>
            </w:r>
          </w:p>
        </w:tc>
      </w:tr>
      <w:tr w:rsidR="008604F0" w:rsidRPr="00E154F0" w:rsidTr="00143796">
        <w:trPr>
          <w:trHeight w:val="20"/>
        </w:trPr>
        <w:tc>
          <w:tcPr>
            <w:tcW w:w="3389" w:type="dxa"/>
            <w:tcMar>
              <w:left w:w="57" w:type="dxa"/>
              <w:right w:w="57" w:type="dxa"/>
            </w:tcMar>
            <w:hideMark/>
          </w:tcPr>
          <w:p w:rsidR="008604F0" w:rsidRPr="00552305" w:rsidRDefault="008604F0" w:rsidP="00143796">
            <w:pPr>
              <w:rPr>
                <w:rFonts w:eastAsia="Calibri"/>
                <w:bCs/>
                <w:kern w:val="2"/>
                <w:sz w:val="28"/>
                <w:szCs w:val="28"/>
                <w:lang w:eastAsia="en-US"/>
              </w:rPr>
            </w:pPr>
            <w:r w:rsidRPr="00552305">
              <w:rPr>
                <w:rFonts w:eastAsia="Calibri"/>
                <w:bCs/>
                <w:kern w:val="2"/>
                <w:sz w:val="28"/>
                <w:szCs w:val="28"/>
                <w:lang w:eastAsia="en-US"/>
              </w:rPr>
              <w:t xml:space="preserve">Задачи </w:t>
            </w:r>
            <w:r>
              <w:rPr>
                <w:rFonts w:eastAsia="Calibri"/>
                <w:bCs/>
                <w:kern w:val="2"/>
                <w:sz w:val="28"/>
                <w:szCs w:val="28"/>
              </w:rPr>
              <w:t>муниципальной</w:t>
            </w:r>
            <w:r w:rsidRPr="00552305">
              <w:rPr>
                <w:rFonts w:eastAsia="Calibri"/>
                <w:bCs/>
                <w:kern w:val="2"/>
                <w:sz w:val="28"/>
                <w:szCs w:val="28"/>
                <w:lang w:eastAsia="en-US"/>
              </w:rPr>
              <w:t xml:space="preserve"> программы </w:t>
            </w:r>
          </w:p>
        </w:tc>
        <w:tc>
          <w:tcPr>
            <w:tcW w:w="236" w:type="dxa"/>
            <w:tcMar>
              <w:left w:w="108" w:type="dxa"/>
              <w:right w:w="108" w:type="dxa"/>
            </w:tcMar>
            <w:hideMark/>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w:t>
            </w:r>
          </w:p>
        </w:tc>
        <w:tc>
          <w:tcPr>
            <w:tcW w:w="5730" w:type="dxa"/>
            <w:tcMar>
              <w:left w:w="57" w:type="dxa"/>
              <w:right w:w="57" w:type="dxa"/>
            </w:tcMar>
          </w:tcPr>
          <w:p w:rsidR="008604F0" w:rsidRPr="00E20ADA" w:rsidRDefault="008604F0" w:rsidP="00143796">
            <w:pPr>
              <w:spacing w:before="30" w:after="120" w:line="285" w:lineRule="atLeast"/>
              <w:jc w:val="both"/>
              <w:rPr>
                <w:sz w:val="28"/>
                <w:szCs w:val="28"/>
              </w:rPr>
            </w:pPr>
            <w:r w:rsidRPr="00E20ADA">
              <w:rPr>
                <w:sz w:val="28"/>
                <w:szCs w:val="28"/>
              </w:rPr>
              <w:t>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w:t>
            </w:r>
            <w:r>
              <w:rPr>
                <w:sz w:val="28"/>
                <w:szCs w:val="28"/>
              </w:rPr>
              <w:t>ения</w:t>
            </w:r>
          </w:p>
          <w:p w:rsidR="008604F0" w:rsidRPr="00552305" w:rsidRDefault="008604F0" w:rsidP="003F18A6">
            <w:pPr>
              <w:spacing w:after="120"/>
              <w:jc w:val="both"/>
              <w:rPr>
                <w:rFonts w:eastAsia="Calibri"/>
                <w:kern w:val="2"/>
                <w:sz w:val="28"/>
                <w:szCs w:val="28"/>
                <w:lang w:eastAsia="en-US"/>
              </w:rPr>
            </w:pPr>
            <w:r w:rsidRPr="00552305">
              <w:rPr>
                <w:rFonts w:eastAsia="Calibri"/>
                <w:kern w:val="2"/>
                <w:sz w:val="28"/>
                <w:szCs w:val="28"/>
                <w:lang w:eastAsia="en-US"/>
              </w:rPr>
              <w:t>совершенствование механизма предоставления услуг в сфере реабилитации с целью интеграции инвалидов в общество</w:t>
            </w:r>
          </w:p>
        </w:tc>
      </w:tr>
      <w:tr w:rsidR="008604F0" w:rsidRPr="00E154F0" w:rsidTr="00143796">
        <w:trPr>
          <w:trHeight w:val="20"/>
        </w:trPr>
        <w:tc>
          <w:tcPr>
            <w:tcW w:w="3389" w:type="dxa"/>
            <w:tcMar>
              <w:left w:w="57" w:type="dxa"/>
              <w:right w:w="57" w:type="dxa"/>
            </w:tcMar>
            <w:hideMark/>
          </w:tcPr>
          <w:p w:rsidR="008604F0" w:rsidRPr="00552305" w:rsidRDefault="008604F0" w:rsidP="00143796">
            <w:pPr>
              <w:rPr>
                <w:rFonts w:eastAsia="Calibri"/>
                <w:bCs/>
                <w:kern w:val="2"/>
                <w:sz w:val="28"/>
                <w:szCs w:val="28"/>
                <w:lang w:eastAsia="en-US"/>
              </w:rPr>
            </w:pPr>
            <w:r w:rsidRPr="00552305">
              <w:rPr>
                <w:rFonts w:eastAsia="Calibri"/>
                <w:bCs/>
                <w:kern w:val="2"/>
                <w:sz w:val="28"/>
                <w:szCs w:val="28"/>
                <w:lang w:eastAsia="en-US"/>
              </w:rPr>
              <w:lastRenderedPageBreak/>
              <w:t xml:space="preserve">Целевые показатели </w:t>
            </w:r>
            <w:r>
              <w:rPr>
                <w:rFonts w:eastAsia="Calibri"/>
                <w:bCs/>
                <w:kern w:val="2"/>
                <w:sz w:val="28"/>
                <w:szCs w:val="28"/>
              </w:rPr>
              <w:t>муниципальной</w:t>
            </w:r>
            <w:r w:rsidRPr="00552305">
              <w:rPr>
                <w:rFonts w:eastAsia="Calibri"/>
                <w:bCs/>
                <w:kern w:val="2"/>
                <w:sz w:val="28"/>
                <w:szCs w:val="28"/>
                <w:lang w:eastAsia="en-US"/>
              </w:rPr>
              <w:t xml:space="preserve"> программы </w:t>
            </w:r>
          </w:p>
        </w:tc>
        <w:tc>
          <w:tcPr>
            <w:tcW w:w="236" w:type="dxa"/>
            <w:tcMar>
              <w:left w:w="108" w:type="dxa"/>
              <w:right w:w="108" w:type="dxa"/>
            </w:tcMar>
            <w:hideMark/>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w:t>
            </w:r>
          </w:p>
        </w:tc>
        <w:tc>
          <w:tcPr>
            <w:tcW w:w="5730" w:type="dxa"/>
            <w:tcMar>
              <w:left w:w="57" w:type="dxa"/>
              <w:right w:w="57" w:type="dxa"/>
            </w:tcMar>
          </w:tcPr>
          <w:p w:rsidR="008604F0" w:rsidRPr="007D31AC" w:rsidRDefault="008604F0" w:rsidP="00143796">
            <w:pPr>
              <w:spacing w:before="30" w:after="120" w:line="285" w:lineRule="atLeast"/>
              <w:jc w:val="both"/>
              <w:rPr>
                <w:sz w:val="28"/>
                <w:szCs w:val="28"/>
              </w:rPr>
            </w:pPr>
            <w:r w:rsidRPr="00552305">
              <w:rPr>
                <w:rFonts w:eastAsia="Calibri"/>
                <w:kern w:val="2"/>
                <w:sz w:val="28"/>
                <w:szCs w:val="28"/>
                <w:lang w:eastAsia="en-US"/>
              </w:rPr>
              <w:t>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опрошенных инвалидов</w:t>
            </w:r>
            <w:r>
              <w:rPr>
                <w:rFonts w:eastAsia="Calibri"/>
                <w:kern w:val="2"/>
                <w:sz w:val="28"/>
                <w:szCs w:val="28"/>
              </w:rPr>
              <w:t>,</w:t>
            </w:r>
            <w:r w:rsidRPr="00552305">
              <w:rPr>
                <w:rFonts w:eastAsia="Calibri"/>
                <w:kern w:val="2"/>
                <w:sz w:val="28"/>
                <w:szCs w:val="28"/>
                <w:lang w:eastAsia="en-US"/>
              </w:rPr>
              <w:t xml:space="preserve"> </w:t>
            </w:r>
            <w:r w:rsidRPr="00E20ADA">
              <w:rPr>
                <w:sz w:val="28"/>
                <w:szCs w:val="28"/>
              </w:rPr>
              <w:t>проживающих на территории Кугейского сельского поселения</w:t>
            </w:r>
          </w:p>
          <w:p w:rsidR="008604F0" w:rsidRPr="007D31AC" w:rsidRDefault="008604F0" w:rsidP="00143796">
            <w:pPr>
              <w:spacing w:before="30" w:after="120" w:line="285" w:lineRule="atLeast"/>
              <w:jc w:val="both"/>
              <w:rPr>
                <w:sz w:val="28"/>
                <w:szCs w:val="28"/>
              </w:rPr>
            </w:pPr>
            <w:r w:rsidRPr="00E20ADA">
              <w:rPr>
                <w:sz w:val="28"/>
                <w:szCs w:val="28"/>
              </w:rPr>
              <w:t xml:space="preserve">доля доступных для инвалидов и других маломобильных групп населения приоритетных объектов социальной, транспортной, инженерной </w:t>
            </w:r>
            <w:proofErr w:type="gramStart"/>
            <w:r w:rsidRPr="00E20ADA">
              <w:rPr>
                <w:sz w:val="28"/>
                <w:szCs w:val="28"/>
              </w:rPr>
              <w:t>инфраструктуры  в</w:t>
            </w:r>
            <w:proofErr w:type="gramEnd"/>
            <w:r w:rsidRPr="00E20ADA">
              <w:rPr>
                <w:sz w:val="28"/>
                <w:szCs w:val="28"/>
              </w:rPr>
              <w:t xml:space="preserve"> общем количестве приоритетных объ</w:t>
            </w:r>
            <w:r>
              <w:rPr>
                <w:sz w:val="28"/>
                <w:szCs w:val="28"/>
              </w:rPr>
              <w:t>ектов социальной инфраструктуры</w:t>
            </w:r>
          </w:p>
        </w:tc>
      </w:tr>
      <w:tr w:rsidR="008604F0" w:rsidRPr="00E154F0" w:rsidTr="00143796">
        <w:trPr>
          <w:trHeight w:val="20"/>
        </w:trPr>
        <w:tc>
          <w:tcPr>
            <w:tcW w:w="3389" w:type="dxa"/>
            <w:tcMar>
              <w:left w:w="57" w:type="dxa"/>
              <w:right w:w="57" w:type="dxa"/>
            </w:tcMar>
            <w:hideMark/>
          </w:tcPr>
          <w:p w:rsidR="008604F0" w:rsidRPr="00552305" w:rsidRDefault="008604F0" w:rsidP="00143796">
            <w:pPr>
              <w:rPr>
                <w:rFonts w:eastAsia="Calibri"/>
                <w:bCs/>
                <w:kern w:val="2"/>
                <w:sz w:val="28"/>
                <w:szCs w:val="28"/>
                <w:lang w:eastAsia="en-US"/>
              </w:rPr>
            </w:pPr>
            <w:r w:rsidRPr="00552305">
              <w:rPr>
                <w:rFonts w:eastAsia="Calibri"/>
                <w:bCs/>
                <w:kern w:val="2"/>
                <w:sz w:val="28"/>
                <w:szCs w:val="28"/>
                <w:lang w:eastAsia="en-US"/>
              </w:rPr>
              <w:t xml:space="preserve">Этапы и сроки реализации </w:t>
            </w:r>
            <w:r>
              <w:rPr>
                <w:rFonts w:eastAsia="Calibri"/>
                <w:bCs/>
                <w:kern w:val="2"/>
                <w:sz w:val="28"/>
                <w:szCs w:val="28"/>
              </w:rPr>
              <w:t xml:space="preserve">муниципальной </w:t>
            </w:r>
            <w:r w:rsidRPr="00552305">
              <w:rPr>
                <w:rFonts w:eastAsia="Calibri"/>
                <w:bCs/>
                <w:kern w:val="2"/>
                <w:sz w:val="28"/>
                <w:szCs w:val="28"/>
                <w:lang w:eastAsia="en-US"/>
              </w:rPr>
              <w:t xml:space="preserve">программы </w:t>
            </w:r>
          </w:p>
        </w:tc>
        <w:tc>
          <w:tcPr>
            <w:tcW w:w="236" w:type="dxa"/>
            <w:tcMar>
              <w:left w:w="108" w:type="dxa"/>
              <w:right w:w="108" w:type="dxa"/>
            </w:tcMar>
            <w:hideMark/>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w:t>
            </w:r>
          </w:p>
        </w:tc>
        <w:tc>
          <w:tcPr>
            <w:tcW w:w="5730" w:type="dxa"/>
            <w:tcMar>
              <w:left w:w="57" w:type="dxa"/>
              <w:right w:w="57" w:type="dxa"/>
            </w:tcMar>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 xml:space="preserve">реализация </w:t>
            </w:r>
            <w:r>
              <w:rPr>
                <w:rFonts w:eastAsia="Calibri"/>
                <w:kern w:val="2"/>
                <w:sz w:val="28"/>
                <w:szCs w:val="28"/>
              </w:rPr>
              <w:t>муниципальной</w:t>
            </w:r>
            <w:r w:rsidRPr="00552305">
              <w:rPr>
                <w:rFonts w:eastAsia="Calibri"/>
                <w:kern w:val="2"/>
                <w:sz w:val="28"/>
                <w:szCs w:val="28"/>
                <w:lang w:eastAsia="en-US"/>
              </w:rPr>
              <w:t xml:space="preserve"> программы запланирована на 2019 – 2030 годы </w:t>
            </w:r>
            <w:r w:rsidRPr="00552305">
              <w:rPr>
                <w:kern w:val="2"/>
                <w:sz w:val="28"/>
                <w:szCs w:val="28"/>
              </w:rPr>
              <w:t xml:space="preserve">(этапы реализации </w:t>
            </w:r>
            <w:r>
              <w:rPr>
                <w:kern w:val="2"/>
                <w:sz w:val="28"/>
                <w:szCs w:val="28"/>
              </w:rPr>
              <w:t>муниципальной</w:t>
            </w:r>
            <w:r w:rsidRPr="00552305">
              <w:rPr>
                <w:kern w:val="2"/>
                <w:sz w:val="28"/>
                <w:szCs w:val="28"/>
              </w:rPr>
              <w:t xml:space="preserve"> программы не выделяются)</w:t>
            </w:r>
          </w:p>
        </w:tc>
      </w:tr>
      <w:tr w:rsidR="008604F0" w:rsidRPr="00E154F0" w:rsidTr="00143796">
        <w:trPr>
          <w:trHeight w:val="20"/>
        </w:trPr>
        <w:tc>
          <w:tcPr>
            <w:tcW w:w="3389" w:type="dxa"/>
            <w:tcMar>
              <w:left w:w="57" w:type="dxa"/>
              <w:right w:w="57" w:type="dxa"/>
            </w:tcMar>
            <w:hideMark/>
          </w:tcPr>
          <w:p w:rsidR="008604F0" w:rsidRPr="00552305" w:rsidRDefault="008604F0" w:rsidP="00143796">
            <w:pPr>
              <w:rPr>
                <w:rFonts w:eastAsia="Calibri"/>
                <w:bCs/>
                <w:kern w:val="2"/>
                <w:sz w:val="28"/>
                <w:szCs w:val="28"/>
                <w:lang w:eastAsia="en-US"/>
              </w:rPr>
            </w:pPr>
            <w:r w:rsidRPr="00552305">
              <w:rPr>
                <w:rFonts w:eastAsia="Calibri"/>
                <w:bCs/>
                <w:kern w:val="2"/>
                <w:sz w:val="28"/>
                <w:szCs w:val="28"/>
                <w:lang w:eastAsia="en-US"/>
              </w:rPr>
              <w:t xml:space="preserve">Ресурсное обеспечение </w:t>
            </w:r>
            <w:r>
              <w:rPr>
                <w:rFonts w:eastAsia="Calibri"/>
                <w:bCs/>
                <w:kern w:val="2"/>
                <w:sz w:val="28"/>
                <w:szCs w:val="28"/>
              </w:rPr>
              <w:t>муниципальной</w:t>
            </w:r>
            <w:r w:rsidRPr="00552305">
              <w:rPr>
                <w:rFonts w:eastAsia="Calibri"/>
                <w:bCs/>
                <w:kern w:val="2"/>
                <w:sz w:val="28"/>
                <w:szCs w:val="28"/>
                <w:lang w:eastAsia="en-US"/>
              </w:rPr>
              <w:t xml:space="preserve"> программы </w:t>
            </w:r>
          </w:p>
        </w:tc>
        <w:tc>
          <w:tcPr>
            <w:tcW w:w="236" w:type="dxa"/>
            <w:tcMar>
              <w:left w:w="108" w:type="dxa"/>
              <w:right w:w="108" w:type="dxa"/>
            </w:tcMar>
            <w:hideMark/>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w:t>
            </w:r>
          </w:p>
        </w:tc>
        <w:tc>
          <w:tcPr>
            <w:tcW w:w="5730" w:type="dxa"/>
            <w:tcMar>
              <w:left w:w="57" w:type="dxa"/>
              <w:right w:w="57" w:type="dxa"/>
            </w:tcMar>
          </w:tcPr>
          <w:p w:rsidR="008604F0" w:rsidRPr="00865186" w:rsidRDefault="008604F0" w:rsidP="00143796">
            <w:pPr>
              <w:spacing w:before="30" w:line="285" w:lineRule="atLeast"/>
              <w:rPr>
                <w:sz w:val="28"/>
                <w:szCs w:val="28"/>
              </w:rPr>
            </w:pPr>
            <w:r w:rsidRPr="00E20ADA">
              <w:rPr>
                <w:sz w:val="28"/>
                <w:szCs w:val="28"/>
              </w:rPr>
              <w:t xml:space="preserve">общий объем средств, необходимый для </w:t>
            </w:r>
            <w:r w:rsidRPr="00865186">
              <w:rPr>
                <w:sz w:val="28"/>
                <w:szCs w:val="28"/>
              </w:rPr>
              <w:t xml:space="preserve">финансирования муниципальной программы составляет </w:t>
            </w:r>
            <w:r>
              <w:rPr>
                <w:sz w:val="28"/>
                <w:szCs w:val="28"/>
              </w:rPr>
              <w:t>60 000</w:t>
            </w:r>
            <w:r w:rsidRPr="00865186">
              <w:rPr>
                <w:sz w:val="28"/>
                <w:szCs w:val="28"/>
              </w:rPr>
              <w:t xml:space="preserve"> тыс. рублей, </w:t>
            </w:r>
            <w:r w:rsidRPr="00865186">
              <w:rPr>
                <w:sz w:val="28"/>
                <w:szCs w:val="28"/>
              </w:rPr>
              <w:br/>
              <w:t>в том числе по годам:</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2019 году – </w:t>
            </w:r>
            <w:r>
              <w:rPr>
                <w:rFonts w:eastAsia="Calibri"/>
                <w:kern w:val="2"/>
                <w:sz w:val="28"/>
                <w:szCs w:val="28"/>
              </w:rPr>
              <w:t>5 000</w:t>
            </w:r>
            <w:r w:rsidRPr="00865186">
              <w:rPr>
                <w:rFonts w:eastAsia="Calibri"/>
                <w:kern w:val="2"/>
                <w:sz w:val="28"/>
                <w:szCs w:val="28"/>
              </w:rPr>
              <w:t xml:space="preserve"> 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2020 году – </w:t>
            </w:r>
            <w:r>
              <w:rPr>
                <w:rFonts w:eastAsia="Calibri"/>
                <w:kern w:val="2"/>
                <w:sz w:val="28"/>
                <w:szCs w:val="28"/>
              </w:rPr>
              <w:t>5 000</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2021 году – </w:t>
            </w:r>
            <w:r>
              <w:rPr>
                <w:rFonts w:eastAsia="Calibri"/>
                <w:kern w:val="2"/>
                <w:sz w:val="28"/>
                <w:szCs w:val="28"/>
              </w:rPr>
              <w:t>5 000</w:t>
            </w:r>
            <w:r w:rsidRPr="00865186">
              <w:rPr>
                <w:rFonts w:eastAsia="Calibri"/>
                <w:kern w:val="2"/>
                <w:sz w:val="28"/>
                <w:szCs w:val="28"/>
              </w:rPr>
              <w:t xml:space="preserve"> 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2022 году – </w:t>
            </w:r>
            <w:r>
              <w:rPr>
                <w:rFonts w:eastAsia="Calibri"/>
                <w:kern w:val="2"/>
                <w:sz w:val="28"/>
                <w:szCs w:val="28"/>
              </w:rPr>
              <w:t>5 000</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2023 году – </w:t>
            </w:r>
            <w:r>
              <w:rPr>
                <w:rFonts w:eastAsia="Calibri"/>
                <w:kern w:val="2"/>
                <w:sz w:val="28"/>
                <w:szCs w:val="28"/>
              </w:rPr>
              <w:t xml:space="preserve">5 000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2024 году – </w:t>
            </w:r>
            <w:r>
              <w:rPr>
                <w:rFonts w:eastAsia="Calibri"/>
                <w:kern w:val="2"/>
                <w:sz w:val="28"/>
                <w:szCs w:val="28"/>
              </w:rPr>
              <w:t xml:space="preserve">5 000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2025 году – </w:t>
            </w:r>
            <w:r>
              <w:rPr>
                <w:rFonts w:eastAsia="Calibri"/>
                <w:kern w:val="2"/>
                <w:sz w:val="28"/>
                <w:szCs w:val="28"/>
              </w:rPr>
              <w:t xml:space="preserve">5 000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2026 году – </w:t>
            </w:r>
            <w:r>
              <w:rPr>
                <w:rFonts w:eastAsia="Calibri"/>
                <w:kern w:val="2"/>
                <w:sz w:val="28"/>
                <w:szCs w:val="28"/>
              </w:rPr>
              <w:t xml:space="preserve">5 000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2027 году – </w:t>
            </w:r>
            <w:r>
              <w:rPr>
                <w:rFonts w:eastAsia="Calibri"/>
                <w:kern w:val="2"/>
                <w:sz w:val="28"/>
                <w:szCs w:val="28"/>
              </w:rPr>
              <w:t xml:space="preserve">5 000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2028 году – </w:t>
            </w:r>
            <w:r>
              <w:rPr>
                <w:rFonts w:eastAsia="Calibri"/>
                <w:kern w:val="2"/>
                <w:sz w:val="28"/>
                <w:szCs w:val="28"/>
              </w:rPr>
              <w:t xml:space="preserve">5 000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2029 году – </w:t>
            </w:r>
            <w:r>
              <w:rPr>
                <w:rFonts w:eastAsia="Calibri"/>
                <w:kern w:val="2"/>
                <w:sz w:val="28"/>
                <w:szCs w:val="28"/>
              </w:rPr>
              <w:t xml:space="preserve">5 000 </w:t>
            </w:r>
            <w:r w:rsidRPr="00865186">
              <w:rPr>
                <w:rFonts w:eastAsia="Calibri"/>
                <w:kern w:val="2"/>
                <w:sz w:val="28"/>
                <w:szCs w:val="28"/>
              </w:rPr>
              <w:t>тыс. рублей;</w:t>
            </w:r>
          </w:p>
          <w:p w:rsidR="008604F0" w:rsidRPr="00552305" w:rsidRDefault="008604F0" w:rsidP="003F18A6">
            <w:pPr>
              <w:spacing w:after="120"/>
              <w:jc w:val="both"/>
              <w:rPr>
                <w:rFonts w:eastAsia="Calibri"/>
                <w:kern w:val="2"/>
                <w:sz w:val="28"/>
                <w:szCs w:val="28"/>
                <w:lang w:eastAsia="en-US"/>
              </w:rPr>
            </w:pPr>
            <w:r w:rsidRPr="00865186">
              <w:rPr>
                <w:rFonts w:eastAsia="Calibri"/>
                <w:kern w:val="2"/>
                <w:sz w:val="28"/>
                <w:szCs w:val="28"/>
              </w:rPr>
              <w:t xml:space="preserve">в 2030 году – </w:t>
            </w:r>
            <w:r>
              <w:rPr>
                <w:rFonts w:eastAsia="Calibri"/>
                <w:kern w:val="2"/>
                <w:sz w:val="28"/>
                <w:szCs w:val="28"/>
              </w:rPr>
              <w:t>5 000 тыс. рублей.</w:t>
            </w:r>
          </w:p>
        </w:tc>
      </w:tr>
      <w:tr w:rsidR="008604F0" w:rsidRPr="00E154F0" w:rsidTr="00143796">
        <w:trPr>
          <w:trHeight w:val="20"/>
        </w:trPr>
        <w:tc>
          <w:tcPr>
            <w:tcW w:w="3389" w:type="dxa"/>
            <w:tcMar>
              <w:left w:w="57" w:type="dxa"/>
              <w:right w:w="57" w:type="dxa"/>
            </w:tcMar>
            <w:hideMark/>
          </w:tcPr>
          <w:p w:rsidR="008604F0" w:rsidRPr="00552305" w:rsidRDefault="008604F0" w:rsidP="00143796">
            <w:pPr>
              <w:rPr>
                <w:rFonts w:eastAsia="Calibri"/>
                <w:bCs/>
                <w:kern w:val="2"/>
                <w:sz w:val="28"/>
                <w:szCs w:val="28"/>
                <w:lang w:eastAsia="en-US"/>
              </w:rPr>
            </w:pPr>
            <w:r w:rsidRPr="00552305">
              <w:rPr>
                <w:rFonts w:eastAsia="Calibri"/>
                <w:bCs/>
                <w:kern w:val="2"/>
                <w:sz w:val="28"/>
                <w:szCs w:val="28"/>
                <w:lang w:eastAsia="en-US"/>
              </w:rPr>
              <w:t xml:space="preserve">Ожидаемые результаты реализации </w:t>
            </w:r>
            <w:r>
              <w:rPr>
                <w:rFonts w:eastAsia="Calibri"/>
                <w:bCs/>
                <w:kern w:val="2"/>
                <w:sz w:val="28"/>
                <w:szCs w:val="28"/>
              </w:rPr>
              <w:t>муниципальной</w:t>
            </w:r>
            <w:r w:rsidRPr="00552305">
              <w:rPr>
                <w:rFonts w:eastAsia="Calibri"/>
                <w:bCs/>
                <w:kern w:val="2"/>
                <w:sz w:val="28"/>
                <w:szCs w:val="28"/>
                <w:lang w:eastAsia="en-US"/>
              </w:rPr>
              <w:t xml:space="preserve"> программы </w:t>
            </w:r>
          </w:p>
          <w:p w:rsidR="008604F0" w:rsidRPr="00552305" w:rsidRDefault="008604F0" w:rsidP="00143796">
            <w:pPr>
              <w:rPr>
                <w:rFonts w:eastAsia="Calibri"/>
                <w:bCs/>
                <w:kern w:val="2"/>
                <w:sz w:val="28"/>
                <w:szCs w:val="28"/>
                <w:lang w:eastAsia="en-US"/>
              </w:rPr>
            </w:pPr>
          </w:p>
        </w:tc>
        <w:tc>
          <w:tcPr>
            <w:tcW w:w="236" w:type="dxa"/>
            <w:tcMar>
              <w:left w:w="108" w:type="dxa"/>
              <w:right w:w="108" w:type="dxa"/>
            </w:tcMar>
            <w:hideMark/>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w:t>
            </w:r>
          </w:p>
        </w:tc>
        <w:tc>
          <w:tcPr>
            <w:tcW w:w="5730" w:type="dxa"/>
            <w:tcMar>
              <w:left w:w="57" w:type="dxa"/>
              <w:right w:w="57" w:type="dxa"/>
            </w:tcMar>
          </w:tcPr>
          <w:p w:rsidR="008604F0" w:rsidRDefault="008604F0" w:rsidP="003F18A6">
            <w:pPr>
              <w:spacing w:after="120"/>
              <w:jc w:val="both"/>
              <w:rPr>
                <w:rFonts w:eastAsia="Calibri"/>
                <w:kern w:val="2"/>
                <w:sz w:val="28"/>
                <w:szCs w:val="28"/>
              </w:rPr>
            </w:pPr>
            <w:r w:rsidRPr="00552305">
              <w:rPr>
                <w:rFonts w:eastAsia="Calibri"/>
                <w:kern w:val="2"/>
                <w:sz w:val="28"/>
                <w:szCs w:val="28"/>
                <w:lang w:eastAsia="en-US"/>
              </w:rPr>
              <w:t>увеличение количества инвалидов, положительно оценивающих уровень доступности приоритетных объектов социальной инфраструктуры и услуг в приори</w:t>
            </w:r>
            <w:r w:rsidR="003F18A6">
              <w:rPr>
                <w:rFonts w:eastAsia="Calibri"/>
                <w:kern w:val="2"/>
                <w:sz w:val="28"/>
                <w:szCs w:val="28"/>
                <w:lang w:eastAsia="en-US"/>
              </w:rPr>
              <w:t>тетных сферах жизнедеятельности</w:t>
            </w:r>
          </w:p>
          <w:p w:rsidR="008604F0" w:rsidRPr="00E20ADA" w:rsidRDefault="008604F0" w:rsidP="00143796">
            <w:pPr>
              <w:spacing w:before="30" w:after="30" w:line="285" w:lineRule="atLeast"/>
              <w:jc w:val="both"/>
              <w:rPr>
                <w:sz w:val="28"/>
                <w:szCs w:val="28"/>
              </w:rPr>
            </w:pPr>
            <w:r w:rsidRPr="00E20ADA">
              <w:rPr>
                <w:sz w:val="28"/>
                <w:szCs w:val="28"/>
              </w:rPr>
              <w:t>увеличение количества доступных для инвалидов и других маломобильных групп населения приоритетных об</w:t>
            </w:r>
            <w:r>
              <w:rPr>
                <w:sz w:val="28"/>
                <w:szCs w:val="28"/>
              </w:rPr>
              <w:t>ъектов социальной, транспортной.</w:t>
            </w:r>
          </w:p>
          <w:p w:rsidR="008604F0" w:rsidRPr="00552305" w:rsidRDefault="008604F0" w:rsidP="00143796">
            <w:pPr>
              <w:jc w:val="both"/>
              <w:rPr>
                <w:rFonts w:eastAsia="Calibri"/>
                <w:kern w:val="2"/>
                <w:sz w:val="28"/>
                <w:szCs w:val="28"/>
                <w:lang w:eastAsia="en-US"/>
              </w:rPr>
            </w:pPr>
          </w:p>
        </w:tc>
      </w:tr>
    </w:tbl>
    <w:p w:rsidR="00143796" w:rsidRDefault="00143796" w:rsidP="008604F0">
      <w:pPr>
        <w:jc w:val="center"/>
        <w:rPr>
          <w:kern w:val="2"/>
          <w:sz w:val="28"/>
          <w:szCs w:val="28"/>
        </w:rPr>
      </w:pPr>
    </w:p>
    <w:p w:rsidR="00143796" w:rsidRDefault="00143796" w:rsidP="008604F0">
      <w:pPr>
        <w:jc w:val="center"/>
        <w:rPr>
          <w:kern w:val="2"/>
          <w:sz w:val="28"/>
          <w:szCs w:val="28"/>
        </w:rPr>
      </w:pPr>
    </w:p>
    <w:p w:rsidR="007D6F9E" w:rsidRDefault="007D6F9E" w:rsidP="008604F0">
      <w:pPr>
        <w:jc w:val="center"/>
        <w:rPr>
          <w:kern w:val="2"/>
          <w:sz w:val="28"/>
          <w:szCs w:val="28"/>
        </w:rPr>
      </w:pPr>
    </w:p>
    <w:p w:rsidR="007D6F9E" w:rsidRDefault="007D6F9E" w:rsidP="008604F0">
      <w:pPr>
        <w:jc w:val="center"/>
        <w:rPr>
          <w:kern w:val="2"/>
          <w:sz w:val="28"/>
          <w:szCs w:val="28"/>
        </w:rPr>
      </w:pPr>
    </w:p>
    <w:p w:rsidR="007D6F9E" w:rsidRDefault="007D6F9E" w:rsidP="008604F0">
      <w:pPr>
        <w:jc w:val="center"/>
        <w:rPr>
          <w:kern w:val="2"/>
          <w:sz w:val="28"/>
          <w:szCs w:val="28"/>
        </w:rPr>
      </w:pPr>
    </w:p>
    <w:p w:rsidR="008604F0" w:rsidRPr="007D31AC" w:rsidRDefault="008604F0" w:rsidP="008604F0">
      <w:pPr>
        <w:jc w:val="center"/>
        <w:rPr>
          <w:kern w:val="2"/>
          <w:sz w:val="28"/>
          <w:szCs w:val="28"/>
        </w:rPr>
      </w:pPr>
      <w:r w:rsidRPr="007D31AC">
        <w:rPr>
          <w:kern w:val="2"/>
          <w:sz w:val="28"/>
          <w:szCs w:val="28"/>
        </w:rPr>
        <w:lastRenderedPageBreak/>
        <w:t xml:space="preserve">Паспорт подпрограммы </w:t>
      </w:r>
    </w:p>
    <w:p w:rsidR="008604F0" w:rsidRPr="003F18A6" w:rsidRDefault="008604F0" w:rsidP="003F18A6">
      <w:pPr>
        <w:autoSpaceDE w:val="0"/>
        <w:autoSpaceDN w:val="0"/>
        <w:adjustRightInd w:val="0"/>
        <w:jc w:val="center"/>
        <w:rPr>
          <w:rFonts w:eastAsia="Calibri"/>
          <w:kern w:val="2"/>
          <w:sz w:val="28"/>
          <w:szCs w:val="28"/>
          <w:lang w:eastAsia="en-US"/>
        </w:rPr>
      </w:pPr>
      <w:r w:rsidRPr="007D31AC">
        <w:rPr>
          <w:kern w:val="2"/>
          <w:sz w:val="28"/>
          <w:szCs w:val="28"/>
        </w:rPr>
        <w:t>«Адаптация п</w:t>
      </w:r>
      <w:r>
        <w:rPr>
          <w:kern w:val="2"/>
          <w:sz w:val="28"/>
          <w:szCs w:val="28"/>
        </w:rPr>
        <w:t>риоритетных объектов социальной</w:t>
      </w:r>
      <w:r w:rsidR="003F18A6" w:rsidRPr="003F18A6">
        <w:rPr>
          <w:kern w:val="2"/>
          <w:sz w:val="28"/>
          <w:szCs w:val="28"/>
        </w:rPr>
        <w:t xml:space="preserve">, </w:t>
      </w:r>
      <w:r w:rsidR="003F18A6">
        <w:rPr>
          <w:rFonts w:eastAsia="Calibri"/>
          <w:kern w:val="2"/>
          <w:sz w:val="28"/>
          <w:szCs w:val="28"/>
          <w:lang w:eastAsia="en-US"/>
        </w:rPr>
        <w:t xml:space="preserve">транспортной </w:t>
      </w:r>
      <w:r w:rsidR="003F18A6" w:rsidRPr="003F18A6">
        <w:rPr>
          <w:rFonts w:eastAsia="Calibri"/>
          <w:kern w:val="2"/>
          <w:sz w:val="28"/>
          <w:szCs w:val="28"/>
          <w:lang w:eastAsia="en-US"/>
        </w:rPr>
        <w:t>и инженерной</w:t>
      </w:r>
      <w:r w:rsidR="003F18A6">
        <w:rPr>
          <w:kern w:val="2"/>
          <w:sz w:val="28"/>
          <w:szCs w:val="28"/>
        </w:rPr>
        <w:t xml:space="preserve"> </w:t>
      </w:r>
      <w:r w:rsidRPr="007D31AC">
        <w:rPr>
          <w:kern w:val="2"/>
          <w:sz w:val="28"/>
          <w:szCs w:val="28"/>
        </w:rPr>
        <w:t>инфраструктуры для беспрепятственного доступа и получения услуг</w:t>
      </w:r>
      <w:r w:rsidR="003F18A6">
        <w:rPr>
          <w:kern w:val="2"/>
          <w:sz w:val="28"/>
          <w:szCs w:val="28"/>
        </w:rPr>
        <w:t xml:space="preserve"> </w:t>
      </w:r>
      <w:r w:rsidRPr="007D31AC">
        <w:rPr>
          <w:kern w:val="2"/>
          <w:sz w:val="28"/>
          <w:szCs w:val="28"/>
        </w:rPr>
        <w:t>инвалидами и другими маломобильными группами населения»</w:t>
      </w:r>
    </w:p>
    <w:p w:rsidR="008604F0" w:rsidRPr="00E154F0" w:rsidRDefault="008604F0" w:rsidP="008604F0">
      <w:pPr>
        <w:jc w:val="center"/>
        <w:rPr>
          <w:kern w:val="2"/>
          <w:sz w:val="28"/>
          <w:szCs w:val="28"/>
        </w:rPr>
      </w:pPr>
    </w:p>
    <w:tbl>
      <w:tblPr>
        <w:tblW w:w="4958" w:type="pct"/>
        <w:tblLayout w:type="fixed"/>
        <w:tblLook w:val="04A0" w:firstRow="1" w:lastRow="0" w:firstColumn="1" w:lastColumn="0" w:noHBand="0" w:noVBand="1"/>
      </w:tblPr>
      <w:tblGrid>
        <w:gridCol w:w="2414"/>
        <w:gridCol w:w="516"/>
        <w:gridCol w:w="6739"/>
      </w:tblGrid>
      <w:tr w:rsidR="008604F0" w:rsidRPr="00E154F0" w:rsidTr="00143796">
        <w:trPr>
          <w:trHeight w:val="20"/>
        </w:trPr>
        <w:tc>
          <w:tcPr>
            <w:tcW w:w="2414" w:type="dxa"/>
            <w:tcMar>
              <w:left w:w="57" w:type="dxa"/>
              <w:right w:w="57" w:type="dxa"/>
            </w:tcMar>
          </w:tcPr>
          <w:p w:rsidR="008604F0" w:rsidRPr="007D31AC" w:rsidRDefault="008604F0" w:rsidP="00143796">
            <w:pPr>
              <w:rPr>
                <w:bCs/>
                <w:kern w:val="2"/>
                <w:sz w:val="28"/>
                <w:szCs w:val="28"/>
              </w:rPr>
            </w:pPr>
            <w:r w:rsidRPr="007D31AC">
              <w:rPr>
                <w:bCs/>
                <w:kern w:val="2"/>
                <w:sz w:val="28"/>
                <w:szCs w:val="28"/>
              </w:rPr>
              <w:t xml:space="preserve">Наименование подпрограммы </w:t>
            </w:r>
          </w:p>
          <w:p w:rsidR="008604F0" w:rsidRPr="007D31AC" w:rsidRDefault="008604F0" w:rsidP="00143796">
            <w:pPr>
              <w:rPr>
                <w:bCs/>
                <w:kern w:val="2"/>
                <w:sz w:val="28"/>
                <w:szCs w:val="28"/>
              </w:rPr>
            </w:pPr>
          </w:p>
          <w:p w:rsidR="008604F0" w:rsidRPr="0002486F" w:rsidRDefault="008604F0" w:rsidP="00143796">
            <w:pPr>
              <w:ind w:firstLine="708"/>
              <w:rPr>
                <w:sz w:val="28"/>
                <w:szCs w:val="28"/>
              </w:rPr>
            </w:pPr>
          </w:p>
        </w:tc>
        <w:tc>
          <w:tcPr>
            <w:tcW w:w="516" w:type="dxa"/>
          </w:tcPr>
          <w:p w:rsidR="008604F0" w:rsidRDefault="008604F0" w:rsidP="00143796">
            <w:pPr>
              <w:rPr>
                <w:kern w:val="2"/>
                <w:sz w:val="28"/>
                <w:szCs w:val="28"/>
              </w:rPr>
            </w:pPr>
            <w:r w:rsidRPr="007D31AC">
              <w:rPr>
                <w:kern w:val="2"/>
                <w:sz w:val="28"/>
                <w:szCs w:val="28"/>
              </w:rPr>
              <w:t>–</w:t>
            </w:r>
          </w:p>
          <w:p w:rsidR="008604F0" w:rsidRPr="007D31AC" w:rsidRDefault="008604F0" w:rsidP="00143796">
            <w:pPr>
              <w:rPr>
                <w:sz w:val="28"/>
                <w:szCs w:val="28"/>
              </w:rPr>
            </w:pPr>
          </w:p>
        </w:tc>
        <w:tc>
          <w:tcPr>
            <w:tcW w:w="6739" w:type="dxa"/>
            <w:tcMar>
              <w:left w:w="57" w:type="dxa"/>
              <w:right w:w="57" w:type="dxa"/>
            </w:tcMar>
          </w:tcPr>
          <w:p w:rsidR="008604F0" w:rsidRPr="0002486F" w:rsidRDefault="008604F0" w:rsidP="00143796">
            <w:pPr>
              <w:shd w:val="clear" w:color="auto" w:fill="FFFFFF"/>
              <w:spacing w:after="120"/>
              <w:jc w:val="both"/>
              <w:rPr>
                <w:kern w:val="2"/>
                <w:sz w:val="28"/>
                <w:szCs w:val="28"/>
              </w:rPr>
            </w:pPr>
            <w:r w:rsidRPr="007D31AC">
              <w:rPr>
                <w:kern w:val="2"/>
                <w:sz w:val="28"/>
                <w:szCs w:val="28"/>
              </w:rPr>
              <w:t>подпрограмма «Адаптация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(далее также – подпрограмма 1)</w:t>
            </w:r>
          </w:p>
        </w:tc>
      </w:tr>
      <w:tr w:rsidR="008604F0" w:rsidRPr="00E154F0" w:rsidTr="00143796">
        <w:trPr>
          <w:trHeight w:val="20"/>
        </w:trPr>
        <w:tc>
          <w:tcPr>
            <w:tcW w:w="2414" w:type="dxa"/>
            <w:tcMar>
              <w:left w:w="57" w:type="dxa"/>
              <w:right w:w="57" w:type="dxa"/>
            </w:tcMar>
          </w:tcPr>
          <w:p w:rsidR="008604F0" w:rsidRPr="00552305" w:rsidRDefault="008604F0" w:rsidP="001B6CD5">
            <w:pPr>
              <w:spacing w:after="120"/>
              <w:rPr>
                <w:rFonts w:eastAsia="Calibri"/>
                <w:bCs/>
                <w:kern w:val="2"/>
                <w:sz w:val="28"/>
                <w:szCs w:val="28"/>
                <w:lang w:eastAsia="en-US"/>
              </w:rPr>
            </w:pPr>
            <w:r w:rsidRPr="00552305">
              <w:rPr>
                <w:rFonts w:eastAsia="Calibri"/>
                <w:bCs/>
                <w:kern w:val="2"/>
                <w:sz w:val="28"/>
                <w:szCs w:val="28"/>
                <w:lang w:eastAsia="en-US"/>
              </w:rPr>
              <w:t xml:space="preserve">Соисполнители </w:t>
            </w:r>
            <w:r w:rsidRPr="007D31AC">
              <w:rPr>
                <w:bCs/>
                <w:kern w:val="2"/>
                <w:sz w:val="28"/>
                <w:szCs w:val="28"/>
              </w:rPr>
              <w:t>подпрограммы 1</w:t>
            </w:r>
          </w:p>
        </w:tc>
        <w:tc>
          <w:tcPr>
            <w:tcW w:w="516" w:type="dxa"/>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w:t>
            </w:r>
          </w:p>
        </w:tc>
        <w:tc>
          <w:tcPr>
            <w:tcW w:w="6739" w:type="dxa"/>
            <w:tcMar>
              <w:left w:w="57" w:type="dxa"/>
              <w:right w:w="57" w:type="dxa"/>
            </w:tcMar>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отсутствуют</w:t>
            </w:r>
          </w:p>
          <w:p w:rsidR="008604F0" w:rsidRPr="00552305" w:rsidRDefault="008604F0" w:rsidP="00143796">
            <w:pPr>
              <w:jc w:val="both"/>
              <w:rPr>
                <w:rFonts w:eastAsia="Calibri"/>
                <w:kern w:val="2"/>
                <w:sz w:val="28"/>
                <w:szCs w:val="28"/>
                <w:lang w:eastAsia="en-US"/>
              </w:rPr>
            </w:pPr>
          </w:p>
        </w:tc>
      </w:tr>
      <w:tr w:rsidR="008604F0" w:rsidRPr="00E154F0" w:rsidTr="00143796">
        <w:trPr>
          <w:trHeight w:val="20"/>
        </w:trPr>
        <w:tc>
          <w:tcPr>
            <w:tcW w:w="2414" w:type="dxa"/>
            <w:tcMar>
              <w:left w:w="57" w:type="dxa"/>
              <w:right w:w="57" w:type="dxa"/>
            </w:tcMar>
          </w:tcPr>
          <w:p w:rsidR="008604F0" w:rsidRPr="00552305" w:rsidRDefault="008604F0" w:rsidP="00143796">
            <w:pPr>
              <w:rPr>
                <w:rFonts w:eastAsia="Calibri"/>
                <w:bCs/>
                <w:kern w:val="2"/>
                <w:sz w:val="28"/>
                <w:szCs w:val="28"/>
                <w:lang w:eastAsia="en-US"/>
              </w:rPr>
            </w:pPr>
            <w:r w:rsidRPr="00552305">
              <w:rPr>
                <w:rFonts w:eastAsia="Calibri"/>
                <w:bCs/>
                <w:kern w:val="2"/>
                <w:sz w:val="28"/>
                <w:szCs w:val="28"/>
                <w:lang w:eastAsia="en-US"/>
              </w:rPr>
              <w:t>Участники</w:t>
            </w:r>
          </w:p>
          <w:p w:rsidR="008604F0" w:rsidRPr="00552305" w:rsidRDefault="008604F0" w:rsidP="00143796">
            <w:pPr>
              <w:spacing w:after="120"/>
              <w:rPr>
                <w:rFonts w:eastAsia="Calibri"/>
                <w:bCs/>
                <w:kern w:val="2"/>
                <w:sz w:val="28"/>
                <w:szCs w:val="28"/>
                <w:lang w:eastAsia="en-US"/>
              </w:rPr>
            </w:pPr>
            <w:r w:rsidRPr="007D31AC">
              <w:rPr>
                <w:bCs/>
                <w:kern w:val="2"/>
                <w:sz w:val="28"/>
                <w:szCs w:val="28"/>
              </w:rPr>
              <w:t>подпрограммы 1</w:t>
            </w:r>
          </w:p>
        </w:tc>
        <w:tc>
          <w:tcPr>
            <w:tcW w:w="516" w:type="dxa"/>
          </w:tcPr>
          <w:p w:rsidR="008604F0" w:rsidRPr="00552305" w:rsidRDefault="008604F0" w:rsidP="00143796">
            <w:pPr>
              <w:jc w:val="both"/>
              <w:rPr>
                <w:rFonts w:eastAsia="Calibri"/>
                <w:kern w:val="2"/>
                <w:sz w:val="28"/>
                <w:szCs w:val="28"/>
                <w:lang w:eastAsia="en-US"/>
              </w:rPr>
            </w:pPr>
            <w:r w:rsidRPr="00552305">
              <w:rPr>
                <w:rFonts w:eastAsia="Calibri"/>
                <w:kern w:val="2"/>
                <w:sz w:val="28"/>
                <w:szCs w:val="28"/>
                <w:lang w:eastAsia="en-US"/>
              </w:rPr>
              <w:t>–</w:t>
            </w:r>
          </w:p>
        </w:tc>
        <w:tc>
          <w:tcPr>
            <w:tcW w:w="6739" w:type="dxa"/>
            <w:tcMar>
              <w:left w:w="57" w:type="dxa"/>
              <w:right w:w="57" w:type="dxa"/>
            </w:tcMar>
          </w:tcPr>
          <w:p w:rsidR="008604F0" w:rsidRPr="00552305" w:rsidRDefault="008604F0" w:rsidP="00143796">
            <w:pPr>
              <w:jc w:val="both"/>
              <w:rPr>
                <w:rFonts w:eastAsia="Calibri"/>
                <w:kern w:val="2"/>
                <w:sz w:val="28"/>
                <w:szCs w:val="28"/>
                <w:lang w:eastAsia="en-US"/>
              </w:rPr>
            </w:pPr>
            <w:r>
              <w:rPr>
                <w:rFonts w:eastAsia="Calibri"/>
                <w:kern w:val="2"/>
                <w:sz w:val="28"/>
                <w:szCs w:val="28"/>
              </w:rPr>
              <w:t>Администрация Кугейского сельского поселения</w:t>
            </w:r>
          </w:p>
          <w:p w:rsidR="008604F0" w:rsidRPr="00552305" w:rsidRDefault="008604F0" w:rsidP="00143796">
            <w:pPr>
              <w:jc w:val="both"/>
              <w:rPr>
                <w:rFonts w:eastAsia="Calibri"/>
                <w:kern w:val="2"/>
                <w:sz w:val="28"/>
                <w:szCs w:val="28"/>
                <w:lang w:eastAsia="en-US"/>
              </w:rPr>
            </w:pPr>
          </w:p>
        </w:tc>
      </w:tr>
      <w:tr w:rsidR="008604F0" w:rsidRPr="00E154F0" w:rsidTr="00143796">
        <w:trPr>
          <w:trHeight w:val="20"/>
        </w:trPr>
        <w:tc>
          <w:tcPr>
            <w:tcW w:w="2414" w:type="dxa"/>
            <w:tcMar>
              <w:left w:w="57" w:type="dxa"/>
              <w:right w:w="57" w:type="dxa"/>
            </w:tcMar>
          </w:tcPr>
          <w:p w:rsidR="008604F0" w:rsidRPr="007D31AC" w:rsidRDefault="008604F0" w:rsidP="00143796">
            <w:pPr>
              <w:spacing w:after="120"/>
              <w:rPr>
                <w:bCs/>
                <w:kern w:val="2"/>
                <w:sz w:val="28"/>
                <w:szCs w:val="28"/>
              </w:rPr>
            </w:pPr>
            <w:r w:rsidRPr="007D31AC">
              <w:rPr>
                <w:bCs/>
                <w:kern w:val="2"/>
                <w:sz w:val="28"/>
                <w:szCs w:val="28"/>
              </w:rPr>
              <w:t>Программно-целевые инструменты подпрограммы 1</w:t>
            </w:r>
          </w:p>
        </w:tc>
        <w:tc>
          <w:tcPr>
            <w:tcW w:w="516" w:type="dxa"/>
          </w:tcPr>
          <w:p w:rsidR="008604F0" w:rsidRPr="007D31AC" w:rsidRDefault="008604F0" w:rsidP="00143796">
            <w:pPr>
              <w:rPr>
                <w:kern w:val="2"/>
                <w:sz w:val="28"/>
                <w:szCs w:val="28"/>
              </w:rPr>
            </w:pPr>
            <w:r w:rsidRPr="007D31AC">
              <w:rPr>
                <w:kern w:val="2"/>
                <w:sz w:val="28"/>
                <w:szCs w:val="28"/>
              </w:rPr>
              <w:t>–</w:t>
            </w:r>
          </w:p>
        </w:tc>
        <w:tc>
          <w:tcPr>
            <w:tcW w:w="6739" w:type="dxa"/>
            <w:tcMar>
              <w:left w:w="57" w:type="dxa"/>
              <w:right w:w="57" w:type="dxa"/>
            </w:tcMar>
          </w:tcPr>
          <w:p w:rsidR="008604F0" w:rsidRPr="007D31AC" w:rsidRDefault="008604F0" w:rsidP="00143796">
            <w:pPr>
              <w:shd w:val="clear" w:color="auto" w:fill="FFFFFF"/>
              <w:jc w:val="both"/>
              <w:rPr>
                <w:kern w:val="2"/>
                <w:sz w:val="28"/>
                <w:szCs w:val="28"/>
              </w:rPr>
            </w:pPr>
            <w:r w:rsidRPr="007D31AC">
              <w:rPr>
                <w:kern w:val="2"/>
                <w:sz w:val="28"/>
                <w:szCs w:val="28"/>
              </w:rPr>
              <w:t>отсутствуют</w:t>
            </w:r>
          </w:p>
        </w:tc>
      </w:tr>
      <w:tr w:rsidR="008604F0" w:rsidRPr="00E154F0" w:rsidTr="00143796">
        <w:trPr>
          <w:trHeight w:val="20"/>
        </w:trPr>
        <w:tc>
          <w:tcPr>
            <w:tcW w:w="2414" w:type="dxa"/>
            <w:tcMar>
              <w:left w:w="57" w:type="dxa"/>
              <w:right w:w="57" w:type="dxa"/>
            </w:tcMar>
          </w:tcPr>
          <w:p w:rsidR="008604F0" w:rsidRPr="007D31AC" w:rsidRDefault="008604F0" w:rsidP="00143796">
            <w:pPr>
              <w:shd w:val="clear" w:color="auto" w:fill="FFFFFF"/>
              <w:spacing w:after="120"/>
              <w:rPr>
                <w:bCs/>
                <w:kern w:val="2"/>
                <w:sz w:val="28"/>
                <w:szCs w:val="28"/>
              </w:rPr>
            </w:pPr>
            <w:r w:rsidRPr="007D31AC">
              <w:rPr>
                <w:bCs/>
                <w:kern w:val="2"/>
                <w:sz w:val="28"/>
                <w:szCs w:val="28"/>
              </w:rPr>
              <w:t>Цель подпрограммы 1</w:t>
            </w:r>
          </w:p>
        </w:tc>
        <w:tc>
          <w:tcPr>
            <w:tcW w:w="516" w:type="dxa"/>
          </w:tcPr>
          <w:p w:rsidR="008604F0" w:rsidRPr="007D31AC" w:rsidRDefault="008604F0" w:rsidP="00143796">
            <w:pPr>
              <w:shd w:val="clear" w:color="auto" w:fill="FFFFFF"/>
              <w:jc w:val="both"/>
              <w:rPr>
                <w:kern w:val="2"/>
                <w:sz w:val="28"/>
                <w:szCs w:val="28"/>
              </w:rPr>
            </w:pPr>
            <w:r w:rsidRPr="007D31AC">
              <w:rPr>
                <w:kern w:val="2"/>
                <w:sz w:val="28"/>
                <w:szCs w:val="28"/>
              </w:rPr>
              <w:t>–</w:t>
            </w:r>
          </w:p>
        </w:tc>
        <w:tc>
          <w:tcPr>
            <w:tcW w:w="6739" w:type="dxa"/>
            <w:tcMar>
              <w:left w:w="57" w:type="dxa"/>
              <w:right w:w="57" w:type="dxa"/>
            </w:tcMar>
          </w:tcPr>
          <w:p w:rsidR="008604F0" w:rsidRPr="007D31AC" w:rsidRDefault="008604F0" w:rsidP="00143796">
            <w:pPr>
              <w:shd w:val="clear" w:color="auto" w:fill="FFFFFF"/>
              <w:spacing w:after="120"/>
              <w:jc w:val="both"/>
              <w:rPr>
                <w:kern w:val="2"/>
                <w:sz w:val="28"/>
                <w:szCs w:val="28"/>
              </w:rPr>
            </w:pPr>
            <w:r w:rsidRPr="007D31AC">
              <w:rPr>
                <w:kern w:val="2"/>
                <w:sz w:val="28"/>
                <w:szCs w:val="28"/>
              </w:rPr>
              <w:t xml:space="preserve">создание </w:t>
            </w:r>
            <w:proofErr w:type="spellStart"/>
            <w:r w:rsidRPr="007D31AC">
              <w:rPr>
                <w:kern w:val="2"/>
                <w:sz w:val="28"/>
                <w:szCs w:val="28"/>
              </w:rPr>
              <w:t>безбарьерной</w:t>
            </w:r>
            <w:proofErr w:type="spellEnd"/>
            <w:r w:rsidRPr="007D31AC">
              <w:rPr>
                <w:kern w:val="2"/>
                <w:sz w:val="28"/>
                <w:szCs w:val="28"/>
              </w:rPr>
              <w:t xml:space="preserve"> среды в приоритетных объектах социальной, транспортной и инженерной инфраструктуры для инвалидов и других маломобильных групп населения</w:t>
            </w:r>
          </w:p>
        </w:tc>
      </w:tr>
      <w:tr w:rsidR="008604F0" w:rsidRPr="00E154F0" w:rsidTr="00143796">
        <w:trPr>
          <w:trHeight w:val="20"/>
        </w:trPr>
        <w:tc>
          <w:tcPr>
            <w:tcW w:w="2414" w:type="dxa"/>
            <w:tcMar>
              <w:left w:w="57" w:type="dxa"/>
              <w:right w:w="57" w:type="dxa"/>
            </w:tcMar>
          </w:tcPr>
          <w:p w:rsidR="008604F0" w:rsidRPr="007D31AC" w:rsidRDefault="008604F0" w:rsidP="00143796">
            <w:pPr>
              <w:spacing w:after="120"/>
              <w:rPr>
                <w:kern w:val="2"/>
                <w:sz w:val="28"/>
                <w:szCs w:val="28"/>
              </w:rPr>
            </w:pPr>
            <w:r w:rsidRPr="007D31AC">
              <w:rPr>
                <w:bCs/>
                <w:kern w:val="2"/>
                <w:sz w:val="28"/>
                <w:szCs w:val="28"/>
              </w:rPr>
              <w:t>Задачи подпрограммы 1</w:t>
            </w:r>
          </w:p>
        </w:tc>
        <w:tc>
          <w:tcPr>
            <w:tcW w:w="516" w:type="dxa"/>
          </w:tcPr>
          <w:p w:rsidR="008604F0" w:rsidRPr="007D31AC" w:rsidRDefault="008604F0" w:rsidP="00143796">
            <w:pPr>
              <w:shd w:val="clear" w:color="auto" w:fill="FFFFFF"/>
              <w:jc w:val="both"/>
              <w:rPr>
                <w:kern w:val="2"/>
                <w:sz w:val="28"/>
                <w:szCs w:val="28"/>
              </w:rPr>
            </w:pPr>
            <w:r w:rsidRPr="007D31AC">
              <w:rPr>
                <w:kern w:val="2"/>
                <w:sz w:val="28"/>
                <w:szCs w:val="28"/>
              </w:rPr>
              <w:t>–</w:t>
            </w:r>
          </w:p>
        </w:tc>
        <w:tc>
          <w:tcPr>
            <w:tcW w:w="6739" w:type="dxa"/>
            <w:tcMar>
              <w:left w:w="57" w:type="dxa"/>
              <w:right w:w="57" w:type="dxa"/>
            </w:tcMar>
          </w:tcPr>
          <w:p w:rsidR="008604F0" w:rsidRPr="007D31AC" w:rsidRDefault="008604F0" w:rsidP="00143796">
            <w:pPr>
              <w:autoSpaceDE w:val="0"/>
              <w:autoSpaceDN w:val="0"/>
              <w:adjustRightInd w:val="0"/>
              <w:spacing w:after="120"/>
              <w:jc w:val="both"/>
              <w:rPr>
                <w:kern w:val="2"/>
                <w:sz w:val="28"/>
                <w:szCs w:val="28"/>
              </w:rPr>
            </w:pPr>
            <w:r w:rsidRPr="007D31AC">
              <w:rPr>
                <w:kern w:val="2"/>
                <w:sz w:val="28"/>
                <w:szCs w:val="28"/>
              </w:rPr>
              <w:t>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8604F0" w:rsidRPr="00E154F0" w:rsidTr="00143796">
        <w:trPr>
          <w:trHeight w:val="20"/>
        </w:trPr>
        <w:tc>
          <w:tcPr>
            <w:tcW w:w="2414" w:type="dxa"/>
            <w:tcMar>
              <w:left w:w="57" w:type="dxa"/>
              <w:right w:w="57" w:type="dxa"/>
            </w:tcMar>
          </w:tcPr>
          <w:p w:rsidR="008604F0" w:rsidRPr="007D31AC" w:rsidRDefault="008604F0" w:rsidP="00143796">
            <w:pPr>
              <w:rPr>
                <w:bCs/>
                <w:kern w:val="2"/>
                <w:sz w:val="28"/>
                <w:szCs w:val="28"/>
              </w:rPr>
            </w:pPr>
            <w:r w:rsidRPr="007D31AC">
              <w:rPr>
                <w:kern w:val="2"/>
                <w:sz w:val="28"/>
                <w:szCs w:val="28"/>
              </w:rPr>
              <w:t xml:space="preserve">Целевые показатели </w:t>
            </w:r>
            <w:r w:rsidRPr="007D31AC">
              <w:rPr>
                <w:bCs/>
                <w:kern w:val="2"/>
                <w:sz w:val="28"/>
                <w:szCs w:val="28"/>
              </w:rPr>
              <w:t>подпрограммы 1</w:t>
            </w:r>
          </w:p>
        </w:tc>
        <w:tc>
          <w:tcPr>
            <w:tcW w:w="516" w:type="dxa"/>
          </w:tcPr>
          <w:p w:rsidR="008604F0" w:rsidRPr="007D31AC" w:rsidRDefault="008604F0" w:rsidP="00143796">
            <w:pPr>
              <w:rPr>
                <w:kern w:val="2"/>
                <w:sz w:val="28"/>
                <w:szCs w:val="28"/>
              </w:rPr>
            </w:pPr>
            <w:r w:rsidRPr="007D31AC">
              <w:rPr>
                <w:kern w:val="2"/>
                <w:sz w:val="28"/>
                <w:szCs w:val="28"/>
              </w:rPr>
              <w:t>–</w:t>
            </w:r>
          </w:p>
        </w:tc>
        <w:tc>
          <w:tcPr>
            <w:tcW w:w="6739" w:type="dxa"/>
            <w:tcMar>
              <w:left w:w="57" w:type="dxa"/>
              <w:right w:w="57" w:type="dxa"/>
            </w:tcMar>
          </w:tcPr>
          <w:p w:rsidR="008604F0" w:rsidRDefault="008604F0" w:rsidP="00143796">
            <w:pPr>
              <w:autoSpaceDE w:val="0"/>
              <w:autoSpaceDN w:val="0"/>
              <w:adjustRightInd w:val="0"/>
              <w:spacing w:after="120"/>
              <w:jc w:val="both"/>
              <w:rPr>
                <w:rFonts w:eastAsia="Calibri"/>
                <w:kern w:val="2"/>
                <w:sz w:val="28"/>
                <w:szCs w:val="28"/>
              </w:rPr>
            </w:pPr>
            <w:r w:rsidRPr="007D31AC">
              <w:rPr>
                <w:rFonts w:eastAsia="Calibri"/>
                <w:kern w:val="2"/>
                <w:sz w:val="28"/>
                <w:szCs w:val="28"/>
                <w:lang w:eastAsia="en-US"/>
              </w:rPr>
              <w:t>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p w:rsidR="008604F0" w:rsidRPr="0002486F" w:rsidRDefault="008604F0" w:rsidP="00143796">
            <w:pPr>
              <w:autoSpaceDE w:val="0"/>
              <w:autoSpaceDN w:val="0"/>
              <w:adjustRightInd w:val="0"/>
              <w:spacing w:after="120"/>
              <w:jc w:val="both"/>
              <w:rPr>
                <w:rFonts w:eastAsia="Calibri"/>
                <w:kern w:val="2"/>
                <w:sz w:val="28"/>
                <w:szCs w:val="28"/>
              </w:rPr>
            </w:pPr>
            <w:r w:rsidRPr="00E20ADA">
              <w:rPr>
                <w:sz w:val="28"/>
                <w:szCs w:val="28"/>
              </w:rPr>
              <w:t>доля лиц с ограниченными возможностями здоровья и инвалидов от 6 до 18 лет, систематически занимающихся физической культурой и спортом, в общей числ</w:t>
            </w:r>
            <w:r>
              <w:rPr>
                <w:sz w:val="28"/>
                <w:szCs w:val="28"/>
              </w:rPr>
              <w:t>енности этой категории граждан.</w:t>
            </w:r>
          </w:p>
        </w:tc>
      </w:tr>
      <w:tr w:rsidR="008604F0" w:rsidRPr="00E154F0" w:rsidTr="00143796">
        <w:trPr>
          <w:trHeight w:val="20"/>
        </w:trPr>
        <w:tc>
          <w:tcPr>
            <w:tcW w:w="2414" w:type="dxa"/>
            <w:tcMar>
              <w:left w:w="57" w:type="dxa"/>
              <w:right w:w="57" w:type="dxa"/>
            </w:tcMar>
          </w:tcPr>
          <w:p w:rsidR="008604F0" w:rsidRPr="007D31AC" w:rsidRDefault="008604F0" w:rsidP="00143796">
            <w:pPr>
              <w:rPr>
                <w:bCs/>
                <w:kern w:val="2"/>
                <w:sz w:val="28"/>
                <w:szCs w:val="28"/>
              </w:rPr>
            </w:pPr>
            <w:r w:rsidRPr="007D31AC">
              <w:rPr>
                <w:bCs/>
                <w:kern w:val="2"/>
                <w:sz w:val="28"/>
                <w:szCs w:val="28"/>
              </w:rPr>
              <w:t>Этапы и сроки реализации подпрограммы 1</w:t>
            </w:r>
          </w:p>
        </w:tc>
        <w:tc>
          <w:tcPr>
            <w:tcW w:w="516" w:type="dxa"/>
          </w:tcPr>
          <w:p w:rsidR="008604F0" w:rsidRPr="007D31AC" w:rsidRDefault="008604F0" w:rsidP="00143796">
            <w:pPr>
              <w:rPr>
                <w:kern w:val="2"/>
                <w:sz w:val="28"/>
                <w:szCs w:val="28"/>
              </w:rPr>
            </w:pPr>
            <w:r w:rsidRPr="007D31AC">
              <w:rPr>
                <w:kern w:val="2"/>
                <w:sz w:val="28"/>
                <w:szCs w:val="28"/>
              </w:rPr>
              <w:t>–</w:t>
            </w:r>
          </w:p>
        </w:tc>
        <w:tc>
          <w:tcPr>
            <w:tcW w:w="6739" w:type="dxa"/>
            <w:tcMar>
              <w:left w:w="57" w:type="dxa"/>
              <w:right w:w="57" w:type="dxa"/>
            </w:tcMar>
          </w:tcPr>
          <w:p w:rsidR="008604F0" w:rsidRPr="007D31AC" w:rsidRDefault="008604F0" w:rsidP="00143796">
            <w:pPr>
              <w:shd w:val="clear" w:color="auto" w:fill="FFFFFF"/>
              <w:spacing w:after="120"/>
              <w:jc w:val="both"/>
              <w:rPr>
                <w:kern w:val="2"/>
                <w:sz w:val="28"/>
                <w:szCs w:val="28"/>
              </w:rPr>
            </w:pPr>
            <w:r w:rsidRPr="007D31AC">
              <w:rPr>
                <w:kern w:val="2"/>
                <w:sz w:val="28"/>
                <w:szCs w:val="28"/>
              </w:rPr>
              <w:t>срок реализации подпрограммы 1 запланирован на 2019 – 2030 годы (этапы реализации подпрограммы 1 не выделяются)</w:t>
            </w:r>
          </w:p>
        </w:tc>
      </w:tr>
      <w:tr w:rsidR="008604F0" w:rsidRPr="00E154F0" w:rsidTr="00143796">
        <w:trPr>
          <w:trHeight w:val="20"/>
        </w:trPr>
        <w:tc>
          <w:tcPr>
            <w:tcW w:w="2414" w:type="dxa"/>
            <w:tcMar>
              <w:left w:w="57" w:type="dxa"/>
              <w:right w:w="57" w:type="dxa"/>
            </w:tcMar>
          </w:tcPr>
          <w:p w:rsidR="008604F0" w:rsidRPr="007D31AC" w:rsidRDefault="008604F0" w:rsidP="00143796">
            <w:pPr>
              <w:rPr>
                <w:kern w:val="2"/>
                <w:sz w:val="28"/>
                <w:szCs w:val="28"/>
              </w:rPr>
            </w:pPr>
            <w:r w:rsidRPr="007D31AC">
              <w:rPr>
                <w:bCs/>
                <w:kern w:val="2"/>
                <w:sz w:val="28"/>
                <w:szCs w:val="28"/>
              </w:rPr>
              <w:t>Ресурсное обеспечение подпрограммы 1</w:t>
            </w:r>
          </w:p>
        </w:tc>
        <w:tc>
          <w:tcPr>
            <w:tcW w:w="516" w:type="dxa"/>
          </w:tcPr>
          <w:p w:rsidR="008604F0" w:rsidRPr="007D31AC" w:rsidRDefault="008604F0" w:rsidP="00143796">
            <w:pPr>
              <w:shd w:val="clear" w:color="auto" w:fill="FFFFFF"/>
              <w:jc w:val="both"/>
              <w:rPr>
                <w:kern w:val="2"/>
                <w:sz w:val="28"/>
                <w:szCs w:val="28"/>
              </w:rPr>
            </w:pPr>
            <w:r w:rsidRPr="007D31AC">
              <w:rPr>
                <w:kern w:val="2"/>
                <w:sz w:val="28"/>
                <w:szCs w:val="28"/>
              </w:rPr>
              <w:t>–</w:t>
            </w:r>
          </w:p>
        </w:tc>
        <w:tc>
          <w:tcPr>
            <w:tcW w:w="6739" w:type="dxa"/>
            <w:tcMar>
              <w:left w:w="57" w:type="dxa"/>
              <w:right w:w="57" w:type="dxa"/>
            </w:tcMar>
          </w:tcPr>
          <w:p w:rsidR="008604F0" w:rsidRPr="00865186" w:rsidRDefault="008604F0" w:rsidP="00143796">
            <w:pPr>
              <w:spacing w:before="30" w:line="285" w:lineRule="atLeast"/>
              <w:rPr>
                <w:sz w:val="28"/>
                <w:szCs w:val="28"/>
              </w:rPr>
            </w:pPr>
            <w:r w:rsidRPr="00E20ADA">
              <w:rPr>
                <w:sz w:val="28"/>
                <w:szCs w:val="28"/>
              </w:rPr>
              <w:t xml:space="preserve">общий объем средств, необходимый для </w:t>
            </w:r>
            <w:r w:rsidRPr="00865186">
              <w:rPr>
                <w:sz w:val="28"/>
                <w:szCs w:val="28"/>
              </w:rPr>
              <w:t xml:space="preserve">финансирования муниципальной </w:t>
            </w:r>
            <w:r w:rsidR="00B51BA5">
              <w:rPr>
                <w:sz w:val="28"/>
                <w:szCs w:val="28"/>
              </w:rPr>
              <w:t>под</w:t>
            </w:r>
            <w:r w:rsidRPr="00865186">
              <w:rPr>
                <w:sz w:val="28"/>
                <w:szCs w:val="28"/>
              </w:rPr>
              <w:t xml:space="preserve">программы </w:t>
            </w:r>
            <w:r w:rsidR="00B51BA5">
              <w:rPr>
                <w:sz w:val="28"/>
                <w:szCs w:val="28"/>
              </w:rPr>
              <w:t xml:space="preserve">1 </w:t>
            </w:r>
            <w:r w:rsidRPr="00865186">
              <w:rPr>
                <w:sz w:val="28"/>
                <w:szCs w:val="28"/>
              </w:rPr>
              <w:t xml:space="preserve">составляет </w:t>
            </w:r>
            <w:r w:rsidR="00310EA3">
              <w:rPr>
                <w:sz w:val="28"/>
                <w:szCs w:val="28"/>
              </w:rPr>
              <w:t>3</w:t>
            </w:r>
            <w:r>
              <w:rPr>
                <w:sz w:val="28"/>
                <w:szCs w:val="28"/>
              </w:rPr>
              <w:t>0 000</w:t>
            </w:r>
            <w:r w:rsidRPr="00865186">
              <w:rPr>
                <w:sz w:val="28"/>
                <w:szCs w:val="28"/>
              </w:rPr>
              <w:t xml:space="preserve"> тыс. рублей, </w:t>
            </w:r>
            <w:r w:rsidRPr="00865186">
              <w:rPr>
                <w:sz w:val="28"/>
                <w:szCs w:val="28"/>
              </w:rPr>
              <w:br/>
              <w:t>в том числе по годам:</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2019 году – </w:t>
            </w:r>
            <w:r w:rsidR="003F18A6">
              <w:rPr>
                <w:rFonts w:eastAsia="Calibri"/>
                <w:kern w:val="2"/>
                <w:sz w:val="28"/>
                <w:szCs w:val="28"/>
              </w:rPr>
              <w:t>2 5</w:t>
            </w:r>
            <w:r>
              <w:rPr>
                <w:rFonts w:eastAsia="Calibri"/>
                <w:kern w:val="2"/>
                <w:sz w:val="28"/>
                <w:szCs w:val="28"/>
              </w:rPr>
              <w:t>00</w:t>
            </w:r>
            <w:r w:rsidRPr="00865186">
              <w:rPr>
                <w:rFonts w:eastAsia="Calibri"/>
                <w:kern w:val="2"/>
                <w:sz w:val="28"/>
                <w:szCs w:val="28"/>
              </w:rPr>
              <w:t xml:space="preserve"> 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2020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2021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2022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2023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lastRenderedPageBreak/>
              <w:t xml:space="preserve">в 2024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2025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2026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2027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2028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2029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7D31AC" w:rsidRDefault="008604F0" w:rsidP="00143796">
            <w:pPr>
              <w:spacing w:after="240"/>
              <w:jc w:val="both"/>
              <w:rPr>
                <w:kern w:val="2"/>
                <w:sz w:val="28"/>
                <w:szCs w:val="28"/>
              </w:rPr>
            </w:pPr>
            <w:r w:rsidRPr="00865186">
              <w:rPr>
                <w:rFonts w:eastAsia="Calibri"/>
                <w:kern w:val="2"/>
                <w:sz w:val="28"/>
                <w:szCs w:val="28"/>
              </w:rPr>
              <w:t xml:space="preserve">в 2030 году – </w:t>
            </w:r>
            <w:r w:rsidR="003F18A6">
              <w:rPr>
                <w:rFonts w:eastAsia="Calibri"/>
                <w:kern w:val="2"/>
                <w:sz w:val="28"/>
                <w:szCs w:val="28"/>
              </w:rPr>
              <w:t>2 500</w:t>
            </w:r>
            <w:r w:rsidR="003F18A6" w:rsidRPr="00865186">
              <w:rPr>
                <w:rFonts w:eastAsia="Calibri"/>
                <w:kern w:val="2"/>
                <w:sz w:val="28"/>
                <w:szCs w:val="28"/>
              </w:rPr>
              <w:t xml:space="preserve"> </w:t>
            </w:r>
            <w:r>
              <w:rPr>
                <w:rFonts w:eastAsia="Calibri"/>
                <w:kern w:val="2"/>
                <w:sz w:val="28"/>
                <w:szCs w:val="28"/>
              </w:rPr>
              <w:t>тыс. рублей.</w:t>
            </w:r>
          </w:p>
        </w:tc>
      </w:tr>
      <w:tr w:rsidR="008604F0" w:rsidRPr="00E154F0" w:rsidTr="00143796">
        <w:trPr>
          <w:trHeight w:val="2840"/>
        </w:trPr>
        <w:tc>
          <w:tcPr>
            <w:tcW w:w="2414" w:type="dxa"/>
            <w:tcMar>
              <w:left w:w="57" w:type="dxa"/>
              <w:right w:w="57" w:type="dxa"/>
            </w:tcMar>
          </w:tcPr>
          <w:p w:rsidR="008604F0" w:rsidRPr="00143796" w:rsidRDefault="008604F0" w:rsidP="00143796">
            <w:pPr>
              <w:rPr>
                <w:bCs/>
                <w:kern w:val="2"/>
                <w:sz w:val="28"/>
                <w:szCs w:val="28"/>
              </w:rPr>
            </w:pPr>
            <w:r w:rsidRPr="007D31AC">
              <w:rPr>
                <w:bCs/>
                <w:kern w:val="2"/>
                <w:sz w:val="28"/>
                <w:szCs w:val="28"/>
              </w:rPr>
              <w:lastRenderedPageBreak/>
              <w:t>Ожидаемые результаты реализации подпрограммы 1</w:t>
            </w:r>
          </w:p>
        </w:tc>
        <w:tc>
          <w:tcPr>
            <w:tcW w:w="516" w:type="dxa"/>
          </w:tcPr>
          <w:p w:rsidR="00143796" w:rsidRDefault="008604F0" w:rsidP="00143796">
            <w:pPr>
              <w:shd w:val="clear" w:color="auto" w:fill="FFFFFF"/>
              <w:jc w:val="both"/>
              <w:rPr>
                <w:kern w:val="2"/>
                <w:sz w:val="28"/>
                <w:szCs w:val="28"/>
              </w:rPr>
            </w:pPr>
            <w:r w:rsidRPr="007D31AC">
              <w:rPr>
                <w:kern w:val="2"/>
                <w:sz w:val="28"/>
                <w:szCs w:val="28"/>
              </w:rPr>
              <w:t>–</w:t>
            </w:r>
          </w:p>
          <w:p w:rsidR="00143796" w:rsidRPr="00143796" w:rsidRDefault="00143796" w:rsidP="00143796">
            <w:pPr>
              <w:rPr>
                <w:sz w:val="28"/>
                <w:szCs w:val="28"/>
              </w:rPr>
            </w:pPr>
          </w:p>
          <w:p w:rsidR="00143796" w:rsidRPr="00143796" w:rsidRDefault="00143796" w:rsidP="00143796">
            <w:pPr>
              <w:rPr>
                <w:sz w:val="28"/>
                <w:szCs w:val="28"/>
              </w:rPr>
            </w:pPr>
          </w:p>
          <w:p w:rsidR="00143796" w:rsidRPr="00143796" w:rsidRDefault="00143796" w:rsidP="00143796">
            <w:pPr>
              <w:rPr>
                <w:sz w:val="28"/>
                <w:szCs w:val="28"/>
              </w:rPr>
            </w:pPr>
          </w:p>
          <w:p w:rsidR="008604F0" w:rsidRPr="00143796" w:rsidRDefault="008604F0" w:rsidP="00143796">
            <w:pPr>
              <w:rPr>
                <w:sz w:val="28"/>
                <w:szCs w:val="28"/>
              </w:rPr>
            </w:pPr>
          </w:p>
        </w:tc>
        <w:tc>
          <w:tcPr>
            <w:tcW w:w="6739" w:type="dxa"/>
            <w:tcMar>
              <w:left w:w="57" w:type="dxa"/>
              <w:right w:w="57" w:type="dxa"/>
            </w:tcMar>
          </w:tcPr>
          <w:p w:rsidR="008604F0" w:rsidRPr="007D31AC" w:rsidRDefault="008604F0" w:rsidP="003F18A6">
            <w:pPr>
              <w:autoSpaceDE w:val="0"/>
              <w:autoSpaceDN w:val="0"/>
              <w:adjustRightInd w:val="0"/>
              <w:spacing w:after="120"/>
              <w:jc w:val="both"/>
              <w:rPr>
                <w:rFonts w:eastAsia="Calibri"/>
                <w:kern w:val="2"/>
                <w:sz w:val="28"/>
                <w:szCs w:val="28"/>
                <w:lang w:eastAsia="en-US"/>
              </w:rPr>
            </w:pPr>
            <w:r w:rsidRPr="007D31AC">
              <w:rPr>
                <w:rFonts w:eastAsia="Calibri"/>
                <w:kern w:val="2"/>
                <w:sz w:val="28"/>
                <w:szCs w:val="28"/>
                <w:lang w:eastAsia="en-US"/>
              </w:rPr>
              <w:t>увеличение количества объектов социальной инфраструктуры в приоритетных сферах жизнедеятельности инвалидов и других маломобильных групп населения, на которые сф</w:t>
            </w:r>
            <w:r w:rsidR="003F18A6">
              <w:rPr>
                <w:rFonts w:eastAsia="Calibri"/>
                <w:kern w:val="2"/>
                <w:sz w:val="28"/>
                <w:szCs w:val="28"/>
                <w:lang w:eastAsia="en-US"/>
              </w:rPr>
              <w:t>ормированы паспорта доступности</w:t>
            </w:r>
          </w:p>
          <w:p w:rsidR="008604F0" w:rsidRPr="00143796" w:rsidRDefault="008604F0" w:rsidP="00143796">
            <w:pPr>
              <w:autoSpaceDE w:val="0"/>
              <w:autoSpaceDN w:val="0"/>
              <w:adjustRightInd w:val="0"/>
              <w:jc w:val="both"/>
              <w:rPr>
                <w:rFonts w:eastAsia="Calibri"/>
                <w:kern w:val="2"/>
                <w:sz w:val="28"/>
                <w:szCs w:val="28"/>
              </w:rPr>
            </w:pPr>
            <w:r w:rsidRPr="007D31AC">
              <w:rPr>
                <w:rFonts w:eastAsia="Calibri"/>
                <w:kern w:val="2"/>
                <w:sz w:val="28"/>
                <w:szCs w:val="28"/>
                <w:lang w:eastAsia="en-US"/>
              </w:rPr>
              <w:t>увеличение количества лиц с ограниченными возможностями здоровья и инвалидов от 6 до 18 лет, систематически занимающихся</w:t>
            </w:r>
            <w:r>
              <w:rPr>
                <w:rFonts w:eastAsia="Calibri"/>
                <w:kern w:val="2"/>
                <w:sz w:val="28"/>
                <w:szCs w:val="28"/>
              </w:rPr>
              <w:t xml:space="preserve"> физической культурой и спортом.</w:t>
            </w:r>
          </w:p>
        </w:tc>
      </w:tr>
    </w:tbl>
    <w:p w:rsidR="008604F0" w:rsidRPr="00236EBC" w:rsidRDefault="008604F0" w:rsidP="008604F0">
      <w:pPr>
        <w:pageBreakBefore/>
        <w:jc w:val="center"/>
        <w:rPr>
          <w:kern w:val="2"/>
          <w:sz w:val="28"/>
          <w:szCs w:val="28"/>
        </w:rPr>
      </w:pPr>
      <w:r w:rsidRPr="00236EBC">
        <w:rPr>
          <w:kern w:val="2"/>
          <w:sz w:val="28"/>
          <w:szCs w:val="28"/>
        </w:rPr>
        <w:lastRenderedPageBreak/>
        <w:t xml:space="preserve">Паспорт подпрограммы </w:t>
      </w:r>
    </w:p>
    <w:p w:rsidR="008604F0" w:rsidRPr="00236EBC" w:rsidRDefault="008604F0" w:rsidP="008604F0">
      <w:pPr>
        <w:jc w:val="center"/>
        <w:rPr>
          <w:kern w:val="2"/>
          <w:sz w:val="28"/>
          <w:szCs w:val="28"/>
        </w:rPr>
      </w:pPr>
      <w:r w:rsidRPr="00236EBC">
        <w:rPr>
          <w:kern w:val="2"/>
          <w:sz w:val="28"/>
          <w:szCs w:val="28"/>
        </w:rPr>
        <w:t xml:space="preserve">«Социальная интеграция инвалидов </w:t>
      </w:r>
    </w:p>
    <w:p w:rsidR="008604F0" w:rsidRPr="00236EBC" w:rsidRDefault="008604F0" w:rsidP="008604F0">
      <w:pPr>
        <w:jc w:val="center"/>
        <w:rPr>
          <w:kern w:val="2"/>
          <w:sz w:val="28"/>
          <w:szCs w:val="28"/>
        </w:rPr>
      </w:pPr>
      <w:r w:rsidRPr="00236EBC">
        <w:rPr>
          <w:kern w:val="2"/>
          <w:sz w:val="28"/>
          <w:szCs w:val="28"/>
        </w:rPr>
        <w:t xml:space="preserve">и других маломобильных групп населения в общество» </w:t>
      </w:r>
    </w:p>
    <w:p w:rsidR="008604F0" w:rsidRPr="00236EBC" w:rsidRDefault="008604F0" w:rsidP="008604F0">
      <w:pPr>
        <w:jc w:val="center"/>
        <w:rPr>
          <w:kern w:val="2"/>
          <w:sz w:val="28"/>
          <w:szCs w:val="28"/>
        </w:rPr>
      </w:pPr>
    </w:p>
    <w:tbl>
      <w:tblPr>
        <w:tblW w:w="4953" w:type="pct"/>
        <w:tblLayout w:type="fixed"/>
        <w:tblLook w:val="04A0" w:firstRow="1" w:lastRow="0" w:firstColumn="1" w:lastColumn="0" w:noHBand="0" w:noVBand="1"/>
      </w:tblPr>
      <w:tblGrid>
        <w:gridCol w:w="2400"/>
        <w:gridCol w:w="607"/>
        <w:gridCol w:w="6652"/>
      </w:tblGrid>
      <w:tr w:rsidR="008604F0" w:rsidRPr="00236EBC" w:rsidTr="008604F0">
        <w:trPr>
          <w:trHeight w:val="19"/>
        </w:trPr>
        <w:tc>
          <w:tcPr>
            <w:tcW w:w="2400" w:type="dxa"/>
            <w:tcMar>
              <w:left w:w="57" w:type="dxa"/>
              <w:right w:w="57" w:type="dxa"/>
            </w:tcMar>
          </w:tcPr>
          <w:p w:rsidR="008604F0" w:rsidRPr="00236EBC" w:rsidRDefault="008604F0" w:rsidP="00B51BA5">
            <w:pPr>
              <w:rPr>
                <w:bCs/>
                <w:kern w:val="2"/>
                <w:sz w:val="28"/>
                <w:szCs w:val="28"/>
              </w:rPr>
            </w:pPr>
            <w:r w:rsidRPr="00236EBC">
              <w:rPr>
                <w:bCs/>
                <w:kern w:val="2"/>
                <w:sz w:val="28"/>
                <w:szCs w:val="28"/>
              </w:rPr>
              <w:t xml:space="preserve">Наименование подпрограммы </w:t>
            </w:r>
          </w:p>
        </w:tc>
        <w:tc>
          <w:tcPr>
            <w:tcW w:w="607" w:type="dxa"/>
          </w:tcPr>
          <w:p w:rsidR="008604F0" w:rsidRPr="00236EBC" w:rsidRDefault="008604F0" w:rsidP="00143796">
            <w:pPr>
              <w:rPr>
                <w:kern w:val="2"/>
                <w:sz w:val="28"/>
                <w:szCs w:val="28"/>
              </w:rPr>
            </w:pPr>
            <w:r w:rsidRPr="00236EBC">
              <w:rPr>
                <w:kern w:val="2"/>
                <w:sz w:val="28"/>
                <w:szCs w:val="28"/>
              </w:rPr>
              <w:t>–</w:t>
            </w:r>
          </w:p>
        </w:tc>
        <w:tc>
          <w:tcPr>
            <w:tcW w:w="6652" w:type="dxa"/>
            <w:tcMar>
              <w:left w:w="57" w:type="dxa"/>
              <w:right w:w="57" w:type="dxa"/>
            </w:tcMar>
          </w:tcPr>
          <w:p w:rsidR="008604F0" w:rsidRPr="00236EBC" w:rsidRDefault="008604F0" w:rsidP="003F18A6">
            <w:pPr>
              <w:shd w:val="clear" w:color="auto" w:fill="FFFFFF"/>
              <w:spacing w:after="120"/>
              <w:jc w:val="both"/>
              <w:rPr>
                <w:kern w:val="2"/>
                <w:sz w:val="28"/>
                <w:szCs w:val="28"/>
              </w:rPr>
            </w:pPr>
            <w:r w:rsidRPr="00236EBC">
              <w:rPr>
                <w:kern w:val="2"/>
                <w:sz w:val="28"/>
                <w:szCs w:val="28"/>
              </w:rPr>
              <w:t>подпрограмма «Социальная интеграция инвалидов и других маломобильных групп населения в общество» (далее также – подпрограмма 2)</w:t>
            </w:r>
          </w:p>
        </w:tc>
      </w:tr>
      <w:tr w:rsidR="008604F0" w:rsidRPr="00236EBC" w:rsidTr="008604F0">
        <w:trPr>
          <w:trHeight w:val="19"/>
        </w:trPr>
        <w:tc>
          <w:tcPr>
            <w:tcW w:w="2400" w:type="dxa"/>
            <w:tcMar>
              <w:left w:w="57" w:type="dxa"/>
              <w:right w:w="57" w:type="dxa"/>
            </w:tcMar>
          </w:tcPr>
          <w:p w:rsidR="008604F0" w:rsidRPr="00236EBC" w:rsidRDefault="008604F0" w:rsidP="00143796">
            <w:pPr>
              <w:rPr>
                <w:bCs/>
                <w:kern w:val="2"/>
                <w:sz w:val="28"/>
                <w:szCs w:val="28"/>
              </w:rPr>
            </w:pPr>
            <w:r w:rsidRPr="00236EBC">
              <w:rPr>
                <w:bCs/>
                <w:kern w:val="2"/>
                <w:sz w:val="28"/>
                <w:szCs w:val="28"/>
              </w:rPr>
              <w:t>Соисполнители</w:t>
            </w:r>
          </w:p>
          <w:p w:rsidR="008604F0" w:rsidRPr="00236EBC" w:rsidRDefault="008604F0" w:rsidP="00143796">
            <w:pPr>
              <w:spacing w:after="120"/>
              <w:rPr>
                <w:bCs/>
                <w:kern w:val="2"/>
                <w:sz w:val="28"/>
                <w:szCs w:val="28"/>
              </w:rPr>
            </w:pPr>
            <w:r w:rsidRPr="00236EBC">
              <w:rPr>
                <w:bCs/>
                <w:kern w:val="2"/>
                <w:sz w:val="28"/>
                <w:szCs w:val="28"/>
              </w:rPr>
              <w:t>подпрограммы 2</w:t>
            </w:r>
          </w:p>
        </w:tc>
        <w:tc>
          <w:tcPr>
            <w:tcW w:w="607" w:type="dxa"/>
          </w:tcPr>
          <w:p w:rsidR="008604F0" w:rsidRPr="00236EBC" w:rsidRDefault="008604F0" w:rsidP="00143796">
            <w:pPr>
              <w:spacing w:after="120"/>
              <w:rPr>
                <w:kern w:val="2"/>
                <w:sz w:val="28"/>
                <w:szCs w:val="28"/>
              </w:rPr>
            </w:pPr>
            <w:r w:rsidRPr="00236EBC">
              <w:rPr>
                <w:kern w:val="2"/>
                <w:sz w:val="28"/>
                <w:szCs w:val="28"/>
              </w:rPr>
              <w:t>–</w:t>
            </w:r>
          </w:p>
        </w:tc>
        <w:tc>
          <w:tcPr>
            <w:tcW w:w="6652" w:type="dxa"/>
            <w:tcMar>
              <w:left w:w="57" w:type="dxa"/>
              <w:right w:w="57" w:type="dxa"/>
            </w:tcMar>
          </w:tcPr>
          <w:p w:rsidR="008604F0" w:rsidRPr="00236EBC" w:rsidRDefault="008604F0" w:rsidP="00143796">
            <w:pPr>
              <w:shd w:val="clear" w:color="auto" w:fill="FFFFFF"/>
              <w:spacing w:after="120"/>
              <w:jc w:val="both"/>
              <w:rPr>
                <w:kern w:val="2"/>
                <w:sz w:val="28"/>
                <w:szCs w:val="28"/>
              </w:rPr>
            </w:pPr>
            <w:r w:rsidRPr="00236EBC">
              <w:rPr>
                <w:kern w:val="2"/>
                <w:sz w:val="28"/>
                <w:szCs w:val="28"/>
              </w:rPr>
              <w:t>отсутствуют</w:t>
            </w:r>
          </w:p>
          <w:p w:rsidR="008604F0" w:rsidRPr="00236EBC" w:rsidRDefault="008604F0" w:rsidP="00143796">
            <w:pPr>
              <w:shd w:val="clear" w:color="auto" w:fill="FFFFFF"/>
              <w:spacing w:after="120"/>
              <w:jc w:val="both"/>
              <w:rPr>
                <w:kern w:val="2"/>
                <w:sz w:val="28"/>
                <w:szCs w:val="28"/>
              </w:rPr>
            </w:pPr>
          </w:p>
        </w:tc>
      </w:tr>
      <w:tr w:rsidR="008604F0" w:rsidRPr="00E154F0" w:rsidTr="008604F0">
        <w:trPr>
          <w:trHeight w:val="19"/>
        </w:trPr>
        <w:tc>
          <w:tcPr>
            <w:tcW w:w="2400" w:type="dxa"/>
            <w:tcMar>
              <w:left w:w="57" w:type="dxa"/>
              <w:right w:w="57" w:type="dxa"/>
            </w:tcMar>
          </w:tcPr>
          <w:p w:rsidR="008604F0" w:rsidRPr="00236EBC" w:rsidRDefault="008604F0" w:rsidP="00143796">
            <w:pPr>
              <w:rPr>
                <w:bCs/>
                <w:kern w:val="2"/>
                <w:sz w:val="28"/>
                <w:szCs w:val="28"/>
              </w:rPr>
            </w:pPr>
            <w:r w:rsidRPr="00236EBC">
              <w:rPr>
                <w:bCs/>
                <w:kern w:val="2"/>
                <w:sz w:val="28"/>
                <w:szCs w:val="28"/>
              </w:rPr>
              <w:t>Участники</w:t>
            </w:r>
          </w:p>
          <w:p w:rsidR="008604F0" w:rsidRPr="00236EBC" w:rsidRDefault="008604F0" w:rsidP="00143796">
            <w:pPr>
              <w:spacing w:after="120"/>
              <w:rPr>
                <w:bCs/>
                <w:kern w:val="2"/>
                <w:sz w:val="28"/>
                <w:szCs w:val="28"/>
              </w:rPr>
            </w:pPr>
            <w:r w:rsidRPr="00236EBC">
              <w:rPr>
                <w:bCs/>
                <w:kern w:val="2"/>
                <w:sz w:val="28"/>
                <w:szCs w:val="28"/>
              </w:rPr>
              <w:t>подпрограммы 2</w:t>
            </w:r>
          </w:p>
        </w:tc>
        <w:tc>
          <w:tcPr>
            <w:tcW w:w="607" w:type="dxa"/>
          </w:tcPr>
          <w:p w:rsidR="008604F0" w:rsidRPr="00236EBC" w:rsidRDefault="008604F0" w:rsidP="00143796">
            <w:pPr>
              <w:rPr>
                <w:kern w:val="2"/>
                <w:sz w:val="28"/>
                <w:szCs w:val="28"/>
              </w:rPr>
            </w:pPr>
            <w:r w:rsidRPr="00236EBC">
              <w:rPr>
                <w:kern w:val="2"/>
                <w:sz w:val="28"/>
                <w:szCs w:val="28"/>
              </w:rPr>
              <w:t>–</w:t>
            </w:r>
          </w:p>
        </w:tc>
        <w:tc>
          <w:tcPr>
            <w:tcW w:w="6652" w:type="dxa"/>
            <w:tcMar>
              <w:left w:w="57" w:type="dxa"/>
              <w:right w:w="57" w:type="dxa"/>
            </w:tcMar>
          </w:tcPr>
          <w:p w:rsidR="008604F0" w:rsidRPr="00236EBC" w:rsidRDefault="008604F0" w:rsidP="00143796">
            <w:pPr>
              <w:shd w:val="clear" w:color="auto" w:fill="FFFFFF"/>
              <w:jc w:val="both"/>
              <w:rPr>
                <w:kern w:val="2"/>
                <w:sz w:val="28"/>
                <w:szCs w:val="28"/>
              </w:rPr>
            </w:pPr>
            <w:r>
              <w:rPr>
                <w:rFonts w:eastAsia="Calibri"/>
                <w:kern w:val="2"/>
                <w:sz w:val="28"/>
                <w:szCs w:val="28"/>
              </w:rPr>
              <w:t>Администрация Кугейского сельского поселения</w:t>
            </w:r>
          </w:p>
        </w:tc>
      </w:tr>
      <w:tr w:rsidR="008604F0" w:rsidRPr="00E154F0" w:rsidTr="008604F0">
        <w:trPr>
          <w:trHeight w:val="19"/>
        </w:trPr>
        <w:tc>
          <w:tcPr>
            <w:tcW w:w="2400" w:type="dxa"/>
            <w:tcMar>
              <w:left w:w="57" w:type="dxa"/>
              <w:right w:w="57" w:type="dxa"/>
            </w:tcMar>
          </w:tcPr>
          <w:p w:rsidR="008604F0" w:rsidRPr="00236EBC" w:rsidRDefault="008604F0" w:rsidP="00143796">
            <w:pPr>
              <w:spacing w:after="240"/>
              <w:rPr>
                <w:bCs/>
                <w:kern w:val="2"/>
                <w:sz w:val="28"/>
                <w:szCs w:val="28"/>
              </w:rPr>
            </w:pPr>
            <w:r w:rsidRPr="00236EBC">
              <w:rPr>
                <w:bCs/>
                <w:kern w:val="2"/>
                <w:sz w:val="28"/>
                <w:szCs w:val="28"/>
              </w:rPr>
              <w:t>Программно-целевые инструменты подпрограммы 2</w:t>
            </w:r>
          </w:p>
        </w:tc>
        <w:tc>
          <w:tcPr>
            <w:tcW w:w="607" w:type="dxa"/>
          </w:tcPr>
          <w:p w:rsidR="008604F0" w:rsidRPr="00236EBC" w:rsidRDefault="008604F0" w:rsidP="00143796">
            <w:pPr>
              <w:rPr>
                <w:kern w:val="2"/>
                <w:sz w:val="28"/>
                <w:szCs w:val="28"/>
              </w:rPr>
            </w:pPr>
            <w:r w:rsidRPr="00236EBC">
              <w:rPr>
                <w:kern w:val="2"/>
                <w:sz w:val="28"/>
                <w:szCs w:val="28"/>
              </w:rPr>
              <w:t>–</w:t>
            </w:r>
          </w:p>
        </w:tc>
        <w:tc>
          <w:tcPr>
            <w:tcW w:w="6652" w:type="dxa"/>
            <w:tcMar>
              <w:left w:w="57" w:type="dxa"/>
              <w:right w:w="57" w:type="dxa"/>
            </w:tcMar>
          </w:tcPr>
          <w:p w:rsidR="008604F0" w:rsidRPr="00236EBC" w:rsidRDefault="008604F0" w:rsidP="00143796">
            <w:pPr>
              <w:shd w:val="clear" w:color="auto" w:fill="FFFFFF"/>
              <w:jc w:val="both"/>
              <w:rPr>
                <w:kern w:val="2"/>
                <w:sz w:val="28"/>
                <w:szCs w:val="28"/>
              </w:rPr>
            </w:pPr>
            <w:r w:rsidRPr="00236EBC">
              <w:rPr>
                <w:kern w:val="2"/>
                <w:sz w:val="28"/>
                <w:szCs w:val="28"/>
              </w:rPr>
              <w:t>отсутствуют</w:t>
            </w:r>
          </w:p>
        </w:tc>
      </w:tr>
      <w:tr w:rsidR="008604F0" w:rsidRPr="00E154F0" w:rsidTr="008604F0">
        <w:trPr>
          <w:trHeight w:val="19"/>
        </w:trPr>
        <w:tc>
          <w:tcPr>
            <w:tcW w:w="2400" w:type="dxa"/>
            <w:tcMar>
              <w:left w:w="57" w:type="dxa"/>
              <w:right w:w="57" w:type="dxa"/>
            </w:tcMar>
          </w:tcPr>
          <w:p w:rsidR="008604F0" w:rsidRPr="00236EBC" w:rsidRDefault="008604F0" w:rsidP="00143796">
            <w:pPr>
              <w:rPr>
                <w:bCs/>
                <w:kern w:val="2"/>
                <w:sz w:val="28"/>
                <w:szCs w:val="28"/>
              </w:rPr>
            </w:pPr>
            <w:r w:rsidRPr="00236EBC">
              <w:rPr>
                <w:bCs/>
                <w:kern w:val="2"/>
                <w:sz w:val="28"/>
                <w:szCs w:val="28"/>
              </w:rPr>
              <w:t xml:space="preserve">Цель </w:t>
            </w:r>
          </w:p>
          <w:p w:rsidR="008604F0" w:rsidRPr="00236EBC" w:rsidRDefault="008604F0" w:rsidP="00143796">
            <w:pPr>
              <w:rPr>
                <w:bCs/>
                <w:kern w:val="2"/>
                <w:sz w:val="28"/>
                <w:szCs w:val="28"/>
              </w:rPr>
            </w:pPr>
            <w:r w:rsidRPr="00236EBC">
              <w:rPr>
                <w:bCs/>
                <w:kern w:val="2"/>
                <w:sz w:val="28"/>
                <w:szCs w:val="28"/>
              </w:rPr>
              <w:t>подпрограммы 2</w:t>
            </w:r>
          </w:p>
        </w:tc>
        <w:tc>
          <w:tcPr>
            <w:tcW w:w="607" w:type="dxa"/>
          </w:tcPr>
          <w:p w:rsidR="008604F0" w:rsidRPr="00236EBC" w:rsidRDefault="008604F0" w:rsidP="00143796">
            <w:pPr>
              <w:shd w:val="clear" w:color="auto" w:fill="FFFFFF"/>
              <w:jc w:val="both"/>
              <w:rPr>
                <w:kern w:val="2"/>
                <w:sz w:val="28"/>
                <w:szCs w:val="28"/>
              </w:rPr>
            </w:pPr>
            <w:r w:rsidRPr="00236EBC">
              <w:rPr>
                <w:kern w:val="2"/>
                <w:sz w:val="28"/>
                <w:szCs w:val="28"/>
              </w:rPr>
              <w:t>–</w:t>
            </w:r>
          </w:p>
        </w:tc>
        <w:tc>
          <w:tcPr>
            <w:tcW w:w="6652" w:type="dxa"/>
            <w:tcMar>
              <w:left w:w="57" w:type="dxa"/>
              <w:right w:w="57" w:type="dxa"/>
            </w:tcMar>
          </w:tcPr>
          <w:p w:rsidR="008604F0" w:rsidRPr="00236EBC" w:rsidRDefault="008604F0" w:rsidP="00143796">
            <w:pPr>
              <w:shd w:val="clear" w:color="auto" w:fill="FFFFFF"/>
              <w:spacing w:after="240"/>
              <w:jc w:val="both"/>
              <w:rPr>
                <w:kern w:val="2"/>
                <w:sz w:val="28"/>
                <w:szCs w:val="28"/>
              </w:rPr>
            </w:pPr>
            <w:r w:rsidRPr="00236EBC">
              <w:rPr>
                <w:kern w:val="2"/>
                <w:sz w:val="28"/>
                <w:szCs w:val="28"/>
              </w:rPr>
              <w:t>реализация мероприятий по предоставлению услуг в сфере реабилитации инвалидов с целью их интеграции в общество</w:t>
            </w:r>
          </w:p>
        </w:tc>
      </w:tr>
      <w:tr w:rsidR="008604F0" w:rsidRPr="00E154F0" w:rsidTr="008604F0">
        <w:trPr>
          <w:trHeight w:val="19"/>
        </w:trPr>
        <w:tc>
          <w:tcPr>
            <w:tcW w:w="2400" w:type="dxa"/>
            <w:tcMar>
              <w:left w:w="57" w:type="dxa"/>
              <w:right w:w="57" w:type="dxa"/>
            </w:tcMar>
          </w:tcPr>
          <w:p w:rsidR="008604F0" w:rsidRPr="00B81E2B" w:rsidRDefault="008604F0" w:rsidP="00143796">
            <w:pPr>
              <w:rPr>
                <w:bCs/>
                <w:kern w:val="2"/>
                <w:sz w:val="28"/>
                <w:szCs w:val="28"/>
              </w:rPr>
            </w:pPr>
            <w:r w:rsidRPr="00B81E2B">
              <w:rPr>
                <w:bCs/>
                <w:kern w:val="2"/>
                <w:sz w:val="28"/>
                <w:szCs w:val="28"/>
              </w:rPr>
              <w:t>Задачи подпрограммы 2</w:t>
            </w:r>
          </w:p>
          <w:p w:rsidR="008604F0" w:rsidRPr="00B81E2B" w:rsidRDefault="008604F0" w:rsidP="00143796">
            <w:pPr>
              <w:rPr>
                <w:kern w:val="2"/>
                <w:sz w:val="28"/>
                <w:szCs w:val="28"/>
              </w:rPr>
            </w:pPr>
          </w:p>
        </w:tc>
        <w:tc>
          <w:tcPr>
            <w:tcW w:w="607" w:type="dxa"/>
          </w:tcPr>
          <w:p w:rsidR="008604F0" w:rsidRPr="00B81E2B" w:rsidRDefault="008604F0" w:rsidP="00143796">
            <w:pPr>
              <w:shd w:val="clear" w:color="auto" w:fill="FFFFFF"/>
              <w:jc w:val="both"/>
              <w:rPr>
                <w:kern w:val="2"/>
                <w:sz w:val="28"/>
                <w:szCs w:val="28"/>
              </w:rPr>
            </w:pPr>
            <w:r w:rsidRPr="00B81E2B">
              <w:rPr>
                <w:kern w:val="2"/>
                <w:sz w:val="28"/>
                <w:szCs w:val="28"/>
              </w:rPr>
              <w:t>–</w:t>
            </w:r>
          </w:p>
        </w:tc>
        <w:tc>
          <w:tcPr>
            <w:tcW w:w="6652" w:type="dxa"/>
            <w:tcMar>
              <w:left w:w="57" w:type="dxa"/>
              <w:right w:w="57" w:type="dxa"/>
            </w:tcMar>
          </w:tcPr>
          <w:p w:rsidR="008604F0" w:rsidRPr="00B81E2B" w:rsidRDefault="008604F0" w:rsidP="00143796">
            <w:pPr>
              <w:autoSpaceDE w:val="0"/>
              <w:autoSpaceDN w:val="0"/>
              <w:adjustRightInd w:val="0"/>
              <w:spacing w:after="120"/>
              <w:jc w:val="both"/>
              <w:rPr>
                <w:kern w:val="2"/>
                <w:sz w:val="28"/>
                <w:szCs w:val="28"/>
              </w:rPr>
            </w:pPr>
            <w:r w:rsidRPr="00B81E2B">
              <w:rPr>
                <w:kern w:val="2"/>
                <w:sz w:val="28"/>
                <w:szCs w:val="28"/>
              </w:rPr>
              <w:t>преодоление</w:t>
            </w:r>
            <w:r>
              <w:rPr>
                <w:kern w:val="2"/>
                <w:sz w:val="28"/>
                <w:szCs w:val="28"/>
              </w:rPr>
              <w:t xml:space="preserve"> </w:t>
            </w:r>
            <w:r w:rsidRPr="00B81E2B">
              <w:rPr>
                <w:kern w:val="2"/>
                <w:sz w:val="28"/>
                <w:szCs w:val="28"/>
              </w:rPr>
              <w:t>социальной</w:t>
            </w:r>
            <w:r>
              <w:rPr>
                <w:kern w:val="2"/>
                <w:sz w:val="28"/>
                <w:szCs w:val="28"/>
              </w:rPr>
              <w:t xml:space="preserve"> </w:t>
            </w:r>
            <w:r w:rsidRPr="00B81E2B">
              <w:rPr>
                <w:kern w:val="2"/>
                <w:sz w:val="28"/>
                <w:szCs w:val="28"/>
              </w:rPr>
              <w:t>разобщенности</w:t>
            </w:r>
            <w:r>
              <w:rPr>
                <w:kern w:val="2"/>
                <w:sz w:val="28"/>
                <w:szCs w:val="28"/>
              </w:rPr>
              <w:t xml:space="preserve"> </w:t>
            </w:r>
            <w:r w:rsidRPr="00B81E2B">
              <w:rPr>
                <w:kern w:val="2"/>
                <w:sz w:val="28"/>
                <w:szCs w:val="28"/>
              </w:rPr>
              <w:t>в</w:t>
            </w:r>
            <w:r>
              <w:rPr>
                <w:kern w:val="2"/>
                <w:sz w:val="28"/>
                <w:szCs w:val="28"/>
              </w:rPr>
              <w:t xml:space="preserve"> </w:t>
            </w:r>
            <w:r w:rsidRPr="00B81E2B">
              <w:rPr>
                <w:kern w:val="2"/>
                <w:sz w:val="28"/>
                <w:szCs w:val="28"/>
              </w:rPr>
              <w:t>обществе</w:t>
            </w:r>
            <w:r>
              <w:rPr>
                <w:kern w:val="2"/>
                <w:sz w:val="28"/>
                <w:szCs w:val="28"/>
              </w:rPr>
              <w:t xml:space="preserve"> </w:t>
            </w:r>
            <w:r w:rsidRPr="00B81E2B">
              <w:rPr>
                <w:kern w:val="2"/>
                <w:sz w:val="28"/>
                <w:szCs w:val="28"/>
              </w:rPr>
              <w:t>информирован</w:t>
            </w:r>
            <w:r>
              <w:rPr>
                <w:kern w:val="2"/>
                <w:sz w:val="28"/>
                <w:szCs w:val="28"/>
              </w:rPr>
              <w:t xml:space="preserve">ия </w:t>
            </w:r>
            <w:r w:rsidRPr="00B81E2B">
              <w:rPr>
                <w:kern w:val="2"/>
                <w:sz w:val="28"/>
                <w:szCs w:val="28"/>
              </w:rPr>
              <w:t>позитивного</w:t>
            </w:r>
            <w:r>
              <w:rPr>
                <w:kern w:val="2"/>
                <w:sz w:val="28"/>
                <w:szCs w:val="28"/>
              </w:rPr>
              <w:t xml:space="preserve"> </w:t>
            </w:r>
            <w:r w:rsidRPr="00B81E2B">
              <w:rPr>
                <w:kern w:val="2"/>
                <w:sz w:val="28"/>
                <w:szCs w:val="28"/>
              </w:rPr>
              <w:t>отношения</w:t>
            </w:r>
            <w:r>
              <w:rPr>
                <w:kern w:val="2"/>
                <w:sz w:val="28"/>
                <w:szCs w:val="28"/>
              </w:rPr>
              <w:t xml:space="preserve"> </w:t>
            </w:r>
            <w:r w:rsidRPr="00B81E2B">
              <w:rPr>
                <w:kern w:val="2"/>
                <w:sz w:val="28"/>
                <w:szCs w:val="28"/>
              </w:rPr>
              <w:t>к</w:t>
            </w:r>
            <w:r>
              <w:rPr>
                <w:kern w:val="2"/>
                <w:sz w:val="28"/>
                <w:szCs w:val="28"/>
              </w:rPr>
              <w:t xml:space="preserve"> </w:t>
            </w:r>
            <w:r w:rsidRPr="00B81E2B">
              <w:rPr>
                <w:kern w:val="2"/>
                <w:sz w:val="28"/>
                <w:szCs w:val="28"/>
              </w:rPr>
              <w:t>проблемам</w:t>
            </w:r>
            <w:r>
              <w:rPr>
                <w:kern w:val="2"/>
                <w:sz w:val="28"/>
                <w:szCs w:val="28"/>
              </w:rPr>
              <w:t xml:space="preserve"> </w:t>
            </w:r>
            <w:r w:rsidRPr="00B81E2B">
              <w:rPr>
                <w:kern w:val="2"/>
                <w:sz w:val="28"/>
                <w:szCs w:val="28"/>
              </w:rPr>
              <w:t>инвалидов</w:t>
            </w:r>
            <w:r>
              <w:rPr>
                <w:kern w:val="2"/>
                <w:sz w:val="28"/>
                <w:szCs w:val="28"/>
              </w:rPr>
              <w:t xml:space="preserve"> </w:t>
            </w:r>
            <w:r w:rsidRPr="00B81E2B">
              <w:rPr>
                <w:kern w:val="2"/>
                <w:sz w:val="28"/>
                <w:szCs w:val="28"/>
              </w:rPr>
              <w:t>и</w:t>
            </w:r>
            <w:r>
              <w:rPr>
                <w:kern w:val="2"/>
                <w:sz w:val="28"/>
                <w:szCs w:val="28"/>
              </w:rPr>
              <w:t xml:space="preserve"> </w:t>
            </w:r>
            <w:r w:rsidRPr="00B81E2B">
              <w:rPr>
                <w:kern w:val="2"/>
                <w:sz w:val="28"/>
                <w:szCs w:val="28"/>
              </w:rPr>
              <w:t>проблеме</w:t>
            </w:r>
            <w:r>
              <w:rPr>
                <w:kern w:val="2"/>
                <w:sz w:val="28"/>
                <w:szCs w:val="28"/>
              </w:rPr>
              <w:t xml:space="preserve"> </w:t>
            </w:r>
            <w:r w:rsidRPr="00B81E2B">
              <w:rPr>
                <w:kern w:val="2"/>
                <w:sz w:val="28"/>
                <w:szCs w:val="28"/>
              </w:rPr>
              <w:t>обеспечения</w:t>
            </w:r>
            <w:r>
              <w:rPr>
                <w:kern w:val="2"/>
                <w:sz w:val="28"/>
                <w:szCs w:val="28"/>
              </w:rPr>
              <w:t xml:space="preserve"> </w:t>
            </w:r>
            <w:r w:rsidRPr="00B81E2B">
              <w:rPr>
                <w:kern w:val="2"/>
                <w:sz w:val="28"/>
                <w:szCs w:val="28"/>
              </w:rPr>
              <w:t>доступной</w:t>
            </w:r>
            <w:r>
              <w:rPr>
                <w:kern w:val="2"/>
                <w:sz w:val="28"/>
                <w:szCs w:val="28"/>
              </w:rPr>
              <w:t xml:space="preserve"> </w:t>
            </w:r>
            <w:r w:rsidRPr="00B81E2B">
              <w:rPr>
                <w:kern w:val="2"/>
                <w:sz w:val="28"/>
                <w:szCs w:val="28"/>
              </w:rPr>
              <w:t>среды</w:t>
            </w:r>
            <w:r>
              <w:rPr>
                <w:kern w:val="2"/>
                <w:sz w:val="28"/>
                <w:szCs w:val="28"/>
              </w:rPr>
              <w:t xml:space="preserve"> </w:t>
            </w:r>
            <w:r w:rsidRPr="00B81E2B">
              <w:rPr>
                <w:kern w:val="2"/>
                <w:sz w:val="28"/>
                <w:szCs w:val="28"/>
              </w:rPr>
              <w:t>жизнедеятельности</w:t>
            </w:r>
            <w:r>
              <w:rPr>
                <w:kern w:val="2"/>
                <w:sz w:val="28"/>
                <w:szCs w:val="28"/>
              </w:rPr>
              <w:t xml:space="preserve"> </w:t>
            </w:r>
            <w:r w:rsidRPr="00B81E2B">
              <w:rPr>
                <w:kern w:val="2"/>
                <w:sz w:val="28"/>
                <w:szCs w:val="28"/>
              </w:rPr>
              <w:t>для</w:t>
            </w:r>
            <w:r>
              <w:rPr>
                <w:kern w:val="2"/>
                <w:sz w:val="28"/>
                <w:szCs w:val="28"/>
              </w:rPr>
              <w:t xml:space="preserve"> инвалидов</w:t>
            </w:r>
          </w:p>
        </w:tc>
      </w:tr>
      <w:tr w:rsidR="008604F0" w:rsidRPr="00E154F0" w:rsidTr="008604F0">
        <w:trPr>
          <w:trHeight w:val="19"/>
        </w:trPr>
        <w:tc>
          <w:tcPr>
            <w:tcW w:w="2400" w:type="dxa"/>
            <w:tcMar>
              <w:left w:w="57" w:type="dxa"/>
              <w:right w:w="57" w:type="dxa"/>
            </w:tcMar>
          </w:tcPr>
          <w:p w:rsidR="008604F0" w:rsidRPr="00B81E2B" w:rsidRDefault="008604F0" w:rsidP="00143796">
            <w:pPr>
              <w:rPr>
                <w:bCs/>
                <w:kern w:val="2"/>
                <w:sz w:val="28"/>
                <w:szCs w:val="28"/>
              </w:rPr>
            </w:pPr>
            <w:r w:rsidRPr="00B81E2B">
              <w:rPr>
                <w:kern w:val="2"/>
                <w:sz w:val="28"/>
                <w:szCs w:val="28"/>
              </w:rPr>
              <w:t xml:space="preserve">Целевые показатели </w:t>
            </w:r>
            <w:r w:rsidRPr="00B81E2B">
              <w:rPr>
                <w:bCs/>
                <w:kern w:val="2"/>
                <w:sz w:val="28"/>
                <w:szCs w:val="28"/>
              </w:rPr>
              <w:t xml:space="preserve">подпрограммы </w:t>
            </w:r>
            <w:r>
              <w:rPr>
                <w:bCs/>
                <w:kern w:val="2"/>
                <w:sz w:val="28"/>
                <w:szCs w:val="28"/>
              </w:rPr>
              <w:t>2</w:t>
            </w:r>
          </w:p>
        </w:tc>
        <w:tc>
          <w:tcPr>
            <w:tcW w:w="607" w:type="dxa"/>
          </w:tcPr>
          <w:p w:rsidR="008604F0" w:rsidRPr="00B81E2B" w:rsidRDefault="008604F0" w:rsidP="00143796">
            <w:pPr>
              <w:rPr>
                <w:kern w:val="2"/>
                <w:sz w:val="28"/>
                <w:szCs w:val="28"/>
              </w:rPr>
            </w:pPr>
            <w:r w:rsidRPr="00B81E2B">
              <w:rPr>
                <w:kern w:val="2"/>
                <w:sz w:val="28"/>
                <w:szCs w:val="28"/>
              </w:rPr>
              <w:t>–</w:t>
            </w:r>
          </w:p>
        </w:tc>
        <w:tc>
          <w:tcPr>
            <w:tcW w:w="6652" w:type="dxa"/>
            <w:tcMar>
              <w:left w:w="57" w:type="dxa"/>
              <w:right w:w="57" w:type="dxa"/>
            </w:tcMar>
          </w:tcPr>
          <w:p w:rsidR="008604F0" w:rsidRPr="00B81E2B" w:rsidRDefault="008604F0" w:rsidP="00143796">
            <w:pPr>
              <w:autoSpaceDE w:val="0"/>
              <w:autoSpaceDN w:val="0"/>
              <w:adjustRightInd w:val="0"/>
              <w:spacing w:after="120"/>
              <w:jc w:val="both"/>
              <w:rPr>
                <w:rFonts w:eastAsia="Calibri"/>
                <w:kern w:val="2"/>
                <w:sz w:val="28"/>
                <w:szCs w:val="28"/>
              </w:rPr>
            </w:pPr>
            <w:r w:rsidRPr="00B81E2B">
              <w:rPr>
                <w:rFonts w:eastAsia="Calibri"/>
                <w:kern w:val="2"/>
                <w:sz w:val="28"/>
                <w:szCs w:val="28"/>
              </w:rPr>
              <w:t>доля</w:t>
            </w:r>
            <w:r>
              <w:rPr>
                <w:rFonts w:eastAsia="Calibri"/>
                <w:kern w:val="2"/>
                <w:sz w:val="28"/>
                <w:szCs w:val="28"/>
              </w:rPr>
              <w:t xml:space="preserve"> </w:t>
            </w:r>
            <w:r w:rsidRPr="00B81E2B">
              <w:rPr>
                <w:rFonts w:eastAsia="Calibri"/>
                <w:kern w:val="2"/>
                <w:sz w:val="28"/>
                <w:szCs w:val="28"/>
              </w:rPr>
              <w:t>инвалидов,</w:t>
            </w:r>
            <w:r>
              <w:rPr>
                <w:rFonts w:eastAsia="Calibri"/>
                <w:kern w:val="2"/>
                <w:sz w:val="28"/>
                <w:szCs w:val="28"/>
              </w:rPr>
              <w:t xml:space="preserve"> </w:t>
            </w:r>
            <w:r w:rsidRPr="00B81E2B">
              <w:rPr>
                <w:rFonts w:eastAsia="Calibri"/>
                <w:kern w:val="2"/>
                <w:sz w:val="28"/>
                <w:szCs w:val="28"/>
              </w:rPr>
              <w:t>положительно</w:t>
            </w:r>
            <w:r>
              <w:rPr>
                <w:rFonts w:eastAsia="Calibri"/>
                <w:kern w:val="2"/>
                <w:sz w:val="28"/>
                <w:szCs w:val="28"/>
              </w:rPr>
              <w:t xml:space="preserve"> </w:t>
            </w:r>
            <w:r w:rsidRPr="00B81E2B">
              <w:rPr>
                <w:rFonts w:eastAsia="Calibri"/>
                <w:kern w:val="2"/>
                <w:sz w:val="28"/>
                <w:szCs w:val="28"/>
              </w:rPr>
              <w:t>оценивающих</w:t>
            </w:r>
            <w:r>
              <w:rPr>
                <w:rFonts w:eastAsia="Calibri"/>
                <w:kern w:val="2"/>
                <w:sz w:val="28"/>
                <w:szCs w:val="28"/>
              </w:rPr>
              <w:t xml:space="preserve"> </w:t>
            </w:r>
            <w:r w:rsidRPr="00B81E2B">
              <w:rPr>
                <w:rFonts w:eastAsia="Calibri"/>
                <w:kern w:val="2"/>
                <w:sz w:val="28"/>
                <w:szCs w:val="28"/>
              </w:rPr>
              <w:t>отношение</w:t>
            </w:r>
            <w:r>
              <w:rPr>
                <w:rFonts w:eastAsia="Calibri"/>
                <w:kern w:val="2"/>
                <w:sz w:val="28"/>
                <w:szCs w:val="28"/>
              </w:rPr>
              <w:t xml:space="preserve"> </w:t>
            </w:r>
            <w:r w:rsidRPr="00B81E2B">
              <w:rPr>
                <w:rFonts w:eastAsia="Calibri"/>
                <w:kern w:val="2"/>
                <w:sz w:val="28"/>
                <w:szCs w:val="28"/>
              </w:rPr>
              <w:t>населения</w:t>
            </w:r>
            <w:r>
              <w:rPr>
                <w:rFonts w:eastAsia="Calibri"/>
                <w:kern w:val="2"/>
                <w:sz w:val="28"/>
                <w:szCs w:val="28"/>
              </w:rPr>
              <w:t xml:space="preserve"> </w:t>
            </w:r>
            <w:r w:rsidRPr="00B81E2B">
              <w:rPr>
                <w:rFonts w:eastAsia="Calibri"/>
                <w:kern w:val="2"/>
                <w:sz w:val="28"/>
                <w:szCs w:val="28"/>
              </w:rPr>
              <w:t>к</w:t>
            </w:r>
            <w:r>
              <w:rPr>
                <w:rFonts w:eastAsia="Calibri"/>
                <w:kern w:val="2"/>
                <w:sz w:val="28"/>
                <w:szCs w:val="28"/>
              </w:rPr>
              <w:t xml:space="preserve"> </w:t>
            </w:r>
            <w:r w:rsidRPr="00B81E2B">
              <w:rPr>
                <w:rFonts w:eastAsia="Calibri"/>
                <w:kern w:val="2"/>
                <w:sz w:val="28"/>
                <w:szCs w:val="28"/>
              </w:rPr>
              <w:t>проблемам</w:t>
            </w:r>
            <w:r>
              <w:rPr>
                <w:rFonts w:eastAsia="Calibri"/>
                <w:kern w:val="2"/>
                <w:sz w:val="28"/>
                <w:szCs w:val="28"/>
              </w:rPr>
              <w:t xml:space="preserve"> </w:t>
            </w:r>
            <w:r w:rsidRPr="00B81E2B">
              <w:rPr>
                <w:rFonts w:eastAsia="Calibri"/>
                <w:kern w:val="2"/>
                <w:sz w:val="28"/>
                <w:szCs w:val="28"/>
              </w:rPr>
              <w:t>инвалидов,</w:t>
            </w:r>
            <w:r>
              <w:rPr>
                <w:rFonts w:eastAsia="Calibri"/>
                <w:kern w:val="2"/>
                <w:sz w:val="28"/>
                <w:szCs w:val="28"/>
              </w:rPr>
              <w:t xml:space="preserve"> </w:t>
            </w:r>
            <w:r w:rsidRPr="00B81E2B">
              <w:rPr>
                <w:rFonts w:eastAsia="Calibri"/>
                <w:kern w:val="2"/>
                <w:sz w:val="28"/>
                <w:szCs w:val="28"/>
              </w:rPr>
              <w:t>в</w:t>
            </w:r>
            <w:r>
              <w:rPr>
                <w:rFonts w:eastAsia="Calibri"/>
                <w:kern w:val="2"/>
                <w:sz w:val="28"/>
                <w:szCs w:val="28"/>
              </w:rPr>
              <w:t xml:space="preserve"> </w:t>
            </w:r>
            <w:r w:rsidRPr="00B81E2B">
              <w:rPr>
                <w:rFonts w:eastAsia="Calibri"/>
                <w:kern w:val="2"/>
                <w:sz w:val="28"/>
                <w:szCs w:val="28"/>
              </w:rPr>
              <w:t>общей</w:t>
            </w:r>
            <w:r>
              <w:rPr>
                <w:rFonts w:eastAsia="Calibri"/>
                <w:kern w:val="2"/>
                <w:sz w:val="28"/>
                <w:szCs w:val="28"/>
              </w:rPr>
              <w:t xml:space="preserve"> </w:t>
            </w:r>
            <w:r w:rsidRPr="00B81E2B">
              <w:rPr>
                <w:rFonts w:eastAsia="Calibri"/>
                <w:kern w:val="2"/>
                <w:sz w:val="28"/>
                <w:szCs w:val="28"/>
              </w:rPr>
              <w:t>численности</w:t>
            </w:r>
            <w:r>
              <w:rPr>
                <w:rFonts w:eastAsia="Calibri"/>
                <w:kern w:val="2"/>
                <w:sz w:val="28"/>
                <w:szCs w:val="28"/>
              </w:rPr>
              <w:t xml:space="preserve"> </w:t>
            </w:r>
            <w:r w:rsidRPr="00B81E2B">
              <w:rPr>
                <w:rFonts w:eastAsia="Calibri"/>
                <w:kern w:val="2"/>
                <w:sz w:val="28"/>
                <w:szCs w:val="28"/>
              </w:rPr>
              <w:t>опрошенных</w:t>
            </w:r>
            <w:r w:rsidR="00143796">
              <w:rPr>
                <w:rFonts w:eastAsia="Calibri"/>
                <w:kern w:val="2"/>
                <w:sz w:val="28"/>
                <w:szCs w:val="28"/>
              </w:rPr>
              <w:t xml:space="preserve"> инвалидов</w:t>
            </w:r>
          </w:p>
        </w:tc>
      </w:tr>
      <w:tr w:rsidR="008604F0" w:rsidRPr="00E154F0" w:rsidTr="008604F0">
        <w:trPr>
          <w:trHeight w:val="19"/>
        </w:trPr>
        <w:tc>
          <w:tcPr>
            <w:tcW w:w="2400" w:type="dxa"/>
            <w:tcMar>
              <w:left w:w="57" w:type="dxa"/>
              <w:right w:w="57" w:type="dxa"/>
            </w:tcMar>
          </w:tcPr>
          <w:p w:rsidR="008604F0" w:rsidRPr="00B81E2B" w:rsidRDefault="008604F0" w:rsidP="00143796">
            <w:pPr>
              <w:rPr>
                <w:kern w:val="2"/>
                <w:sz w:val="28"/>
                <w:szCs w:val="28"/>
              </w:rPr>
            </w:pPr>
            <w:r w:rsidRPr="00B81E2B">
              <w:rPr>
                <w:bCs/>
                <w:kern w:val="2"/>
                <w:sz w:val="28"/>
                <w:szCs w:val="28"/>
              </w:rPr>
              <w:t>Этапы</w:t>
            </w:r>
            <w:r>
              <w:rPr>
                <w:bCs/>
                <w:kern w:val="2"/>
                <w:sz w:val="28"/>
                <w:szCs w:val="28"/>
              </w:rPr>
              <w:t xml:space="preserve"> </w:t>
            </w:r>
            <w:r w:rsidRPr="00B81E2B">
              <w:rPr>
                <w:bCs/>
                <w:kern w:val="2"/>
                <w:sz w:val="28"/>
                <w:szCs w:val="28"/>
              </w:rPr>
              <w:t>и</w:t>
            </w:r>
            <w:r>
              <w:rPr>
                <w:bCs/>
                <w:kern w:val="2"/>
                <w:sz w:val="28"/>
                <w:szCs w:val="28"/>
              </w:rPr>
              <w:t xml:space="preserve"> </w:t>
            </w:r>
            <w:r w:rsidRPr="00B81E2B">
              <w:rPr>
                <w:bCs/>
                <w:kern w:val="2"/>
                <w:sz w:val="28"/>
                <w:szCs w:val="28"/>
              </w:rPr>
              <w:t>сроки</w:t>
            </w:r>
            <w:r>
              <w:rPr>
                <w:bCs/>
                <w:kern w:val="2"/>
                <w:sz w:val="28"/>
                <w:szCs w:val="28"/>
              </w:rPr>
              <w:t xml:space="preserve"> </w:t>
            </w:r>
            <w:r w:rsidRPr="00B81E2B">
              <w:rPr>
                <w:bCs/>
                <w:kern w:val="2"/>
                <w:sz w:val="28"/>
                <w:szCs w:val="28"/>
              </w:rPr>
              <w:t>реализации</w:t>
            </w:r>
            <w:r>
              <w:rPr>
                <w:bCs/>
                <w:kern w:val="2"/>
                <w:sz w:val="28"/>
                <w:szCs w:val="28"/>
              </w:rPr>
              <w:t xml:space="preserve"> </w:t>
            </w:r>
            <w:r w:rsidRPr="00B81E2B">
              <w:rPr>
                <w:bCs/>
                <w:kern w:val="2"/>
                <w:sz w:val="28"/>
                <w:szCs w:val="28"/>
              </w:rPr>
              <w:t>подпрограммы</w:t>
            </w:r>
            <w:r>
              <w:rPr>
                <w:bCs/>
                <w:kern w:val="2"/>
                <w:sz w:val="28"/>
                <w:szCs w:val="28"/>
              </w:rPr>
              <w:t xml:space="preserve"> </w:t>
            </w:r>
            <w:r w:rsidRPr="00B81E2B">
              <w:rPr>
                <w:bCs/>
                <w:kern w:val="2"/>
                <w:sz w:val="28"/>
                <w:szCs w:val="28"/>
              </w:rPr>
              <w:t>2</w:t>
            </w:r>
          </w:p>
        </w:tc>
        <w:tc>
          <w:tcPr>
            <w:tcW w:w="607" w:type="dxa"/>
          </w:tcPr>
          <w:p w:rsidR="008604F0" w:rsidRPr="00B81E2B" w:rsidRDefault="008604F0" w:rsidP="00143796">
            <w:pPr>
              <w:rPr>
                <w:kern w:val="2"/>
                <w:sz w:val="28"/>
                <w:szCs w:val="28"/>
              </w:rPr>
            </w:pPr>
            <w:r w:rsidRPr="00B81E2B">
              <w:rPr>
                <w:kern w:val="2"/>
                <w:sz w:val="28"/>
                <w:szCs w:val="28"/>
              </w:rPr>
              <w:t>–</w:t>
            </w:r>
          </w:p>
        </w:tc>
        <w:tc>
          <w:tcPr>
            <w:tcW w:w="6652" w:type="dxa"/>
            <w:tcMar>
              <w:left w:w="57" w:type="dxa"/>
              <w:right w:w="57" w:type="dxa"/>
            </w:tcMar>
          </w:tcPr>
          <w:p w:rsidR="008604F0" w:rsidRPr="00B81E2B" w:rsidRDefault="008604F0" w:rsidP="00143796">
            <w:pPr>
              <w:autoSpaceDE w:val="0"/>
              <w:autoSpaceDN w:val="0"/>
              <w:adjustRightInd w:val="0"/>
              <w:spacing w:after="120"/>
              <w:jc w:val="both"/>
              <w:rPr>
                <w:rFonts w:eastAsia="Calibri"/>
                <w:kern w:val="2"/>
                <w:sz w:val="28"/>
                <w:szCs w:val="28"/>
              </w:rPr>
            </w:pPr>
            <w:r w:rsidRPr="00B81E2B">
              <w:rPr>
                <w:kern w:val="2"/>
                <w:sz w:val="28"/>
                <w:szCs w:val="28"/>
              </w:rPr>
              <w:t>реализация</w:t>
            </w:r>
            <w:r>
              <w:rPr>
                <w:kern w:val="2"/>
                <w:sz w:val="28"/>
                <w:szCs w:val="28"/>
              </w:rPr>
              <w:t xml:space="preserve"> </w:t>
            </w:r>
            <w:r w:rsidRPr="00B81E2B">
              <w:rPr>
                <w:kern w:val="2"/>
                <w:sz w:val="28"/>
                <w:szCs w:val="28"/>
              </w:rPr>
              <w:t>подпрограммы</w:t>
            </w:r>
            <w:r>
              <w:rPr>
                <w:kern w:val="2"/>
                <w:sz w:val="28"/>
                <w:szCs w:val="28"/>
              </w:rPr>
              <w:t xml:space="preserve"> </w:t>
            </w:r>
            <w:r w:rsidRPr="00B81E2B">
              <w:rPr>
                <w:kern w:val="2"/>
                <w:sz w:val="28"/>
                <w:szCs w:val="28"/>
              </w:rPr>
              <w:t>2</w:t>
            </w:r>
            <w:r>
              <w:rPr>
                <w:kern w:val="2"/>
                <w:sz w:val="28"/>
                <w:szCs w:val="28"/>
              </w:rPr>
              <w:t xml:space="preserve"> </w:t>
            </w:r>
            <w:r w:rsidRPr="00B81E2B">
              <w:rPr>
                <w:kern w:val="2"/>
                <w:sz w:val="28"/>
                <w:szCs w:val="28"/>
              </w:rPr>
              <w:t>запланирована</w:t>
            </w:r>
            <w:r>
              <w:rPr>
                <w:kern w:val="2"/>
                <w:sz w:val="28"/>
                <w:szCs w:val="28"/>
              </w:rPr>
              <w:t xml:space="preserve"> </w:t>
            </w:r>
            <w:r w:rsidRPr="00B81E2B">
              <w:rPr>
                <w:kern w:val="2"/>
                <w:sz w:val="28"/>
                <w:szCs w:val="28"/>
              </w:rPr>
              <w:t>на</w:t>
            </w:r>
            <w:r>
              <w:rPr>
                <w:kern w:val="2"/>
                <w:sz w:val="28"/>
                <w:szCs w:val="28"/>
              </w:rPr>
              <w:t xml:space="preserve"> </w:t>
            </w:r>
            <w:r w:rsidRPr="00B81E2B">
              <w:rPr>
                <w:kern w:val="2"/>
                <w:sz w:val="28"/>
                <w:szCs w:val="28"/>
              </w:rPr>
              <w:t>2019–2030</w:t>
            </w:r>
            <w:r>
              <w:rPr>
                <w:kern w:val="2"/>
                <w:sz w:val="28"/>
                <w:szCs w:val="28"/>
              </w:rPr>
              <w:t xml:space="preserve"> </w:t>
            </w:r>
            <w:r w:rsidRPr="00B81E2B">
              <w:rPr>
                <w:kern w:val="2"/>
                <w:sz w:val="28"/>
                <w:szCs w:val="28"/>
              </w:rPr>
              <w:t>годы</w:t>
            </w:r>
            <w:r>
              <w:rPr>
                <w:kern w:val="2"/>
                <w:sz w:val="28"/>
                <w:szCs w:val="28"/>
              </w:rPr>
              <w:t xml:space="preserve"> </w:t>
            </w:r>
            <w:r w:rsidRPr="00B81E2B">
              <w:rPr>
                <w:kern w:val="2"/>
                <w:sz w:val="28"/>
                <w:szCs w:val="28"/>
              </w:rPr>
              <w:t>(этапы</w:t>
            </w:r>
            <w:r>
              <w:rPr>
                <w:kern w:val="2"/>
                <w:sz w:val="28"/>
                <w:szCs w:val="28"/>
              </w:rPr>
              <w:t xml:space="preserve"> </w:t>
            </w:r>
            <w:r w:rsidRPr="00B81E2B">
              <w:rPr>
                <w:kern w:val="2"/>
                <w:sz w:val="28"/>
                <w:szCs w:val="28"/>
              </w:rPr>
              <w:t>реализации</w:t>
            </w:r>
            <w:r>
              <w:rPr>
                <w:kern w:val="2"/>
                <w:sz w:val="28"/>
                <w:szCs w:val="28"/>
              </w:rPr>
              <w:t xml:space="preserve"> </w:t>
            </w:r>
            <w:r w:rsidRPr="00B81E2B">
              <w:rPr>
                <w:kern w:val="2"/>
                <w:sz w:val="28"/>
                <w:szCs w:val="28"/>
              </w:rPr>
              <w:t>подпрограммы</w:t>
            </w:r>
            <w:r>
              <w:rPr>
                <w:kern w:val="2"/>
                <w:sz w:val="28"/>
                <w:szCs w:val="28"/>
              </w:rPr>
              <w:t xml:space="preserve"> </w:t>
            </w:r>
            <w:r w:rsidRPr="00B81E2B">
              <w:rPr>
                <w:kern w:val="2"/>
                <w:sz w:val="28"/>
                <w:szCs w:val="28"/>
              </w:rPr>
              <w:t>2</w:t>
            </w:r>
            <w:r>
              <w:rPr>
                <w:kern w:val="2"/>
                <w:sz w:val="28"/>
                <w:szCs w:val="28"/>
              </w:rPr>
              <w:t xml:space="preserve"> </w:t>
            </w:r>
            <w:r w:rsidRPr="00B81E2B">
              <w:rPr>
                <w:kern w:val="2"/>
                <w:sz w:val="28"/>
                <w:szCs w:val="28"/>
              </w:rPr>
              <w:t>не</w:t>
            </w:r>
            <w:r>
              <w:rPr>
                <w:kern w:val="2"/>
                <w:sz w:val="28"/>
                <w:szCs w:val="28"/>
              </w:rPr>
              <w:t xml:space="preserve"> </w:t>
            </w:r>
            <w:r w:rsidRPr="00B81E2B">
              <w:rPr>
                <w:kern w:val="2"/>
                <w:sz w:val="28"/>
                <w:szCs w:val="28"/>
              </w:rPr>
              <w:t>выделяются)</w:t>
            </w:r>
          </w:p>
        </w:tc>
      </w:tr>
      <w:tr w:rsidR="008604F0" w:rsidRPr="00E154F0" w:rsidTr="008604F0">
        <w:trPr>
          <w:trHeight w:val="19"/>
        </w:trPr>
        <w:tc>
          <w:tcPr>
            <w:tcW w:w="2400" w:type="dxa"/>
            <w:tcMar>
              <w:left w:w="57" w:type="dxa"/>
              <w:right w:w="57" w:type="dxa"/>
            </w:tcMar>
          </w:tcPr>
          <w:p w:rsidR="008604F0" w:rsidRPr="00B81E2B" w:rsidRDefault="008604F0" w:rsidP="00143796">
            <w:pPr>
              <w:rPr>
                <w:bCs/>
                <w:kern w:val="2"/>
                <w:sz w:val="28"/>
                <w:szCs w:val="28"/>
              </w:rPr>
            </w:pPr>
            <w:r w:rsidRPr="00B81E2B">
              <w:rPr>
                <w:bCs/>
                <w:kern w:val="2"/>
                <w:sz w:val="28"/>
                <w:szCs w:val="28"/>
              </w:rPr>
              <w:t>Ресурсное</w:t>
            </w:r>
            <w:r>
              <w:rPr>
                <w:bCs/>
                <w:kern w:val="2"/>
                <w:sz w:val="28"/>
                <w:szCs w:val="28"/>
              </w:rPr>
              <w:t xml:space="preserve"> </w:t>
            </w:r>
            <w:r w:rsidRPr="00B81E2B">
              <w:rPr>
                <w:bCs/>
                <w:kern w:val="2"/>
                <w:sz w:val="28"/>
                <w:szCs w:val="28"/>
              </w:rPr>
              <w:t>обеспечение</w:t>
            </w:r>
            <w:r>
              <w:rPr>
                <w:bCs/>
                <w:kern w:val="2"/>
                <w:sz w:val="28"/>
                <w:szCs w:val="28"/>
              </w:rPr>
              <w:t xml:space="preserve"> </w:t>
            </w:r>
            <w:r w:rsidRPr="00B81E2B">
              <w:rPr>
                <w:bCs/>
                <w:kern w:val="2"/>
                <w:sz w:val="28"/>
                <w:szCs w:val="28"/>
              </w:rPr>
              <w:t>подпрограммы</w:t>
            </w:r>
            <w:r>
              <w:rPr>
                <w:bCs/>
                <w:kern w:val="2"/>
                <w:sz w:val="28"/>
                <w:szCs w:val="28"/>
              </w:rPr>
              <w:t xml:space="preserve"> </w:t>
            </w:r>
            <w:r w:rsidRPr="00B81E2B">
              <w:rPr>
                <w:bCs/>
                <w:kern w:val="2"/>
                <w:sz w:val="28"/>
                <w:szCs w:val="28"/>
              </w:rPr>
              <w:t>2</w:t>
            </w:r>
          </w:p>
          <w:p w:rsidR="008604F0" w:rsidRPr="00B81E2B" w:rsidRDefault="008604F0" w:rsidP="00143796">
            <w:pPr>
              <w:rPr>
                <w:kern w:val="2"/>
                <w:sz w:val="28"/>
                <w:szCs w:val="28"/>
              </w:rPr>
            </w:pPr>
          </w:p>
        </w:tc>
        <w:tc>
          <w:tcPr>
            <w:tcW w:w="607" w:type="dxa"/>
          </w:tcPr>
          <w:p w:rsidR="008604F0" w:rsidRPr="00B81E2B" w:rsidRDefault="008604F0" w:rsidP="00143796">
            <w:pPr>
              <w:shd w:val="clear" w:color="auto" w:fill="FFFFFF"/>
              <w:jc w:val="both"/>
              <w:rPr>
                <w:kern w:val="2"/>
                <w:sz w:val="28"/>
                <w:szCs w:val="28"/>
              </w:rPr>
            </w:pPr>
            <w:r w:rsidRPr="00B81E2B">
              <w:rPr>
                <w:kern w:val="2"/>
                <w:sz w:val="28"/>
                <w:szCs w:val="28"/>
              </w:rPr>
              <w:t>–</w:t>
            </w:r>
          </w:p>
        </w:tc>
        <w:tc>
          <w:tcPr>
            <w:tcW w:w="6652" w:type="dxa"/>
            <w:tcMar>
              <w:left w:w="57" w:type="dxa"/>
              <w:right w:w="57" w:type="dxa"/>
            </w:tcMar>
          </w:tcPr>
          <w:p w:rsidR="008604F0" w:rsidRPr="00865186" w:rsidRDefault="008604F0" w:rsidP="00143796">
            <w:pPr>
              <w:spacing w:before="30" w:line="285" w:lineRule="atLeast"/>
              <w:rPr>
                <w:sz w:val="28"/>
                <w:szCs w:val="28"/>
              </w:rPr>
            </w:pPr>
            <w:r w:rsidRPr="00E20ADA">
              <w:rPr>
                <w:sz w:val="28"/>
                <w:szCs w:val="28"/>
              </w:rPr>
              <w:t xml:space="preserve">общий объем средств, необходимый для </w:t>
            </w:r>
            <w:r w:rsidRPr="00865186">
              <w:rPr>
                <w:sz w:val="28"/>
                <w:szCs w:val="28"/>
              </w:rPr>
              <w:t xml:space="preserve">финансирования муниципальной </w:t>
            </w:r>
            <w:r w:rsidR="00B51BA5">
              <w:rPr>
                <w:sz w:val="28"/>
                <w:szCs w:val="28"/>
              </w:rPr>
              <w:t>под</w:t>
            </w:r>
            <w:r w:rsidRPr="00865186">
              <w:rPr>
                <w:sz w:val="28"/>
                <w:szCs w:val="28"/>
              </w:rPr>
              <w:t xml:space="preserve">программы </w:t>
            </w:r>
            <w:r w:rsidR="00B51BA5">
              <w:rPr>
                <w:sz w:val="28"/>
                <w:szCs w:val="28"/>
              </w:rPr>
              <w:t xml:space="preserve">2 </w:t>
            </w:r>
            <w:r w:rsidRPr="00865186">
              <w:rPr>
                <w:sz w:val="28"/>
                <w:szCs w:val="28"/>
              </w:rPr>
              <w:t xml:space="preserve">составляет </w:t>
            </w:r>
            <w:r w:rsidR="00310EA3">
              <w:rPr>
                <w:sz w:val="28"/>
                <w:szCs w:val="28"/>
              </w:rPr>
              <w:t>3</w:t>
            </w:r>
            <w:r>
              <w:rPr>
                <w:sz w:val="28"/>
                <w:szCs w:val="28"/>
              </w:rPr>
              <w:t>0 000</w:t>
            </w:r>
            <w:r w:rsidRPr="00865186">
              <w:rPr>
                <w:sz w:val="28"/>
                <w:szCs w:val="28"/>
              </w:rPr>
              <w:t xml:space="preserve"> тыс. рублей, </w:t>
            </w:r>
            <w:r w:rsidRPr="00865186">
              <w:rPr>
                <w:sz w:val="28"/>
                <w:szCs w:val="28"/>
              </w:rPr>
              <w:br/>
              <w:t>в том числе по годам:</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2019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2020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2021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2022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2023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2024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2025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2026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2027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2028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865186" w:rsidRDefault="008604F0" w:rsidP="00143796">
            <w:pPr>
              <w:jc w:val="both"/>
              <w:rPr>
                <w:rFonts w:eastAsia="Calibri"/>
                <w:kern w:val="2"/>
                <w:sz w:val="28"/>
                <w:szCs w:val="28"/>
              </w:rPr>
            </w:pPr>
            <w:r w:rsidRPr="00865186">
              <w:rPr>
                <w:rFonts w:eastAsia="Calibri"/>
                <w:kern w:val="2"/>
                <w:sz w:val="28"/>
                <w:szCs w:val="28"/>
              </w:rPr>
              <w:t xml:space="preserve">в 2029 году – </w:t>
            </w:r>
            <w:r w:rsidR="003F18A6">
              <w:rPr>
                <w:rFonts w:eastAsia="Calibri"/>
                <w:kern w:val="2"/>
                <w:sz w:val="28"/>
                <w:szCs w:val="28"/>
              </w:rPr>
              <w:t>2 500</w:t>
            </w:r>
            <w:r w:rsidR="003F18A6" w:rsidRPr="00865186">
              <w:rPr>
                <w:rFonts w:eastAsia="Calibri"/>
                <w:kern w:val="2"/>
                <w:sz w:val="28"/>
                <w:szCs w:val="28"/>
              </w:rPr>
              <w:t xml:space="preserve"> </w:t>
            </w:r>
            <w:r w:rsidRPr="00865186">
              <w:rPr>
                <w:rFonts w:eastAsia="Calibri"/>
                <w:kern w:val="2"/>
                <w:sz w:val="28"/>
                <w:szCs w:val="28"/>
              </w:rPr>
              <w:t>тыс. рублей;</w:t>
            </w:r>
          </w:p>
          <w:p w:rsidR="008604F0" w:rsidRPr="00B81E2B" w:rsidRDefault="008604F0" w:rsidP="00B51BA5">
            <w:pPr>
              <w:autoSpaceDE w:val="0"/>
              <w:autoSpaceDN w:val="0"/>
              <w:adjustRightInd w:val="0"/>
              <w:spacing w:after="240"/>
              <w:jc w:val="both"/>
              <w:rPr>
                <w:kern w:val="2"/>
                <w:sz w:val="28"/>
                <w:szCs w:val="28"/>
              </w:rPr>
            </w:pPr>
            <w:r w:rsidRPr="00865186">
              <w:rPr>
                <w:rFonts w:eastAsia="Calibri"/>
                <w:kern w:val="2"/>
                <w:sz w:val="28"/>
                <w:szCs w:val="28"/>
              </w:rPr>
              <w:t xml:space="preserve">в 2030 году – </w:t>
            </w:r>
            <w:r w:rsidR="003F18A6">
              <w:rPr>
                <w:rFonts w:eastAsia="Calibri"/>
                <w:kern w:val="2"/>
                <w:sz w:val="28"/>
                <w:szCs w:val="28"/>
              </w:rPr>
              <w:t>2 500</w:t>
            </w:r>
            <w:r w:rsidR="003F18A6" w:rsidRPr="00865186">
              <w:rPr>
                <w:rFonts w:eastAsia="Calibri"/>
                <w:kern w:val="2"/>
                <w:sz w:val="28"/>
                <w:szCs w:val="28"/>
              </w:rPr>
              <w:t xml:space="preserve"> </w:t>
            </w:r>
            <w:r>
              <w:rPr>
                <w:rFonts w:eastAsia="Calibri"/>
                <w:kern w:val="2"/>
                <w:sz w:val="28"/>
                <w:szCs w:val="28"/>
              </w:rPr>
              <w:t>тыс. рублей</w:t>
            </w:r>
          </w:p>
        </w:tc>
      </w:tr>
      <w:tr w:rsidR="008604F0" w:rsidRPr="00E154F0" w:rsidTr="008604F0">
        <w:trPr>
          <w:trHeight w:val="19"/>
        </w:trPr>
        <w:tc>
          <w:tcPr>
            <w:tcW w:w="2400" w:type="dxa"/>
            <w:tcMar>
              <w:left w:w="57" w:type="dxa"/>
              <w:right w:w="57" w:type="dxa"/>
            </w:tcMar>
          </w:tcPr>
          <w:p w:rsidR="008604F0" w:rsidRPr="00B81E2B" w:rsidRDefault="008604F0" w:rsidP="00143796">
            <w:pPr>
              <w:rPr>
                <w:bCs/>
                <w:kern w:val="2"/>
                <w:sz w:val="28"/>
                <w:szCs w:val="28"/>
              </w:rPr>
            </w:pPr>
            <w:r w:rsidRPr="00B81E2B">
              <w:rPr>
                <w:bCs/>
                <w:kern w:val="2"/>
                <w:sz w:val="28"/>
                <w:szCs w:val="28"/>
              </w:rPr>
              <w:lastRenderedPageBreak/>
              <w:t>Ожидаемые</w:t>
            </w:r>
            <w:r>
              <w:rPr>
                <w:bCs/>
                <w:kern w:val="2"/>
                <w:sz w:val="28"/>
                <w:szCs w:val="28"/>
              </w:rPr>
              <w:t xml:space="preserve"> </w:t>
            </w:r>
            <w:r w:rsidRPr="00B81E2B">
              <w:rPr>
                <w:bCs/>
                <w:kern w:val="2"/>
                <w:sz w:val="28"/>
                <w:szCs w:val="28"/>
              </w:rPr>
              <w:t>результаты</w:t>
            </w:r>
            <w:r>
              <w:rPr>
                <w:bCs/>
                <w:kern w:val="2"/>
                <w:sz w:val="28"/>
                <w:szCs w:val="28"/>
              </w:rPr>
              <w:t xml:space="preserve"> </w:t>
            </w:r>
            <w:r w:rsidRPr="00B81E2B">
              <w:rPr>
                <w:bCs/>
                <w:kern w:val="2"/>
                <w:sz w:val="28"/>
                <w:szCs w:val="28"/>
              </w:rPr>
              <w:t>реализации</w:t>
            </w:r>
            <w:r>
              <w:rPr>
                <w:bCs/>
                <w:kern w:val="2"/>
                <w:sz w:val="28"/>
                <w:szCs w:val="28"/>
              </w:rPr>
              <w:t xml:space="preserve"> </w:t>
            </w:r>
            <w:r w:rsidRPr="00B81E2B">
              <w:rPr>
                <w:bCs/>
                <w:kern w:val="2"/>
                <w:sz w:val="28"/>
                <w:szCs w:val="28"/>
              </w:rPr>
              <w:t>подпрограммы</w:t>
            </w:r>
            <w:r>
              <w:rPr>
                <w:bCs/>
                <w:kern w:val="2"/>
                <w:sz w:val="28"/>
                <w:szCs w:val="28"/>
              </w:rPr>
              <w:t xml:space="preserve"> 2</w:t>
            </w:r>
          </w:p>
        </w:tc>
        <w:tc>
          <w:tcPr>
            <w:tcW w:w="607" w:type="dxa"/>
          </w:tcPr>
          <w:p w:rsidR="008604F0" w:rsidRPr="00B81E2B" w:rsidRDefault="008604F0" w:rsidP="00143796">
            <w:pPr>
              <w:shd w:val="clear" w:color="auto" w:fill="FFFFFF"/>
              <w:jc w:val="both"/>
              <w:rPr>
                <w:kern w:val="2"/>
                <w:sz w:val="28"/>
                <w:szCs w:val="28"/>
              </w:rPr>
            </w:pPr>
            <w:r w:rsidRPr="00B81E2B">
              <w:rPr>
                <w:kern w:val="2"/>
                <w:sz w:val="28"/>
                <w:szCs w:val="28"/>
              </w:rPr>
              <w:t>–</w:t>
            </w:r>
          </w:p>
        </w:tc>
        <w:tc>
          <w:tcPr>
            <w:tcW w:w="6652" w:type="dxa"/>
            <w:tcMar>
              <w:left w:w="57" w:type="dxa"/>
              <w:right w:w="57" w:type="dxa"/>
            </w:tcMar>
          </w:tcPr>
          <w:p w:rsidR="008604F0" w:rsidRPr="008604F0" w:rsidRDefault="008604F0" w:rsidP="00143796">
            <w:pPr>
              <w:autoSpaceDE w:val="0"/>
              <w:autoSpaceDN w:val="0"/>
              <w:adjustRightInd w:val="0"/>
              <w:jc w:val="both"/>
              <w:rPr>
                <w:rFonts w:eastAsia="Calibri"/>
                <w:kern w:val="2"/>
                <w:sz w:val="28"/>
                <w:szCs w:val="28"/>
              </w:rPr>
            </w:pPr>
            <w:r w:rsidRPr="00B81E2B">
              <w:rPr>
                <w:rFonts w:eastAsia="Calibri"/>
                <w:kern w:val="2"/>
                <w:sz w:val="28"/>
                <w:szCs w:val="28"/>
              </w:rPr>
              <w:t>увеличение</w:t>
            </w:r>
            <w:r>
              <w:rPr>
                <w:rFonts w:eastAsia="Calibri"/>
                <w:kern w:val="2"/>
                <w:sz w:val="28"/>
                <w:szCs w:val="28"/>
              </w:rPr>
              <w:t xml:space="preserve"> </w:t>
            </w:r>
            <w:r w:rsidRPr="00B81E2B">
              <w:rPr>
                <w:rFonts w:eastAsia="Calibri"/>
                <w:kern w:val="2"/>
                <w:sz w:val="28"/>
                <w:szCs w:val="28"/>
              </w:rPr>
              <w:t>количества</w:t>
            </w:r>
            <w:r>
              <w:rPr>
                <w:rFonts w:eastAsia="Calibri"/>
                <w:kern w:val="2"/>
                <w:sz w:val="28"/>
                <w:szCs w:val="28"/>
              </w:rPr>
              <w:t xml:space="preserve"> </w:t>
            </w:r>
            <w:r w:rsidRPr="00B81E2B">
              <w:rPr>
                <w:rFonts w:eastAsia="Calibri"/>
                <w:kern w:val="2"/>
                <w:sz w:val="28"/>
                <w:szCs w:val="28"/>
              </w:rPr>
              <w:t>инвалидов,</w:t>
            </w:r>
            <w:r>
              <w:rPr>
                <w:rFonts w:eastAsia="Calibri"/>
                <w:kern w:val="2"/>
                <w:sz w:val="28"/>
                <w:szCs w:val="28"/>
              </w:rPr>
              <w:t xml:space="preserve"> </w:t>
            </w:r>
            <w:r w:rsidRPr="00B81E2B">
              <w:rPr>
                <w:rFonts w:eastAsia="Calibri"/>
                <w:kern w:val="2"/>
                <w:sz w:val="28"/>
                <w:szCs w:val="28"/>
              </w:rPr>
              <w:t>положительно</w:t>
            </w:r>
            <w:r>
              <w:rPr>
                <w:rFonts w:eastAsia="Calibri"/>
                <w:kern w:val="2"/>
                <w:sz w:val="28"/>
                <w:szCs w:val="28"/>
              </w:rPr>
              <w:t xml:space="preserve"> </w:t>
            </w:r>
            <w:r w:rsidRPr="00B81E2B">
              <w:rPr>
                <w:rFonts w:eastAsia="Calibri"/>
                <w:kern w:val="2"/>
                <w:sz w:val="28"/>
                <w:szCs w:val="28"/>
              </w:rPr>
              <w:t>оценивающих</w:t>
            </w:r>
            <w:r>
              <w:rPr>
                <w:rFonts w:eastAsia="Calibri"/>
                <w:kern w:val="2"/>
                <w:sz w:val="28"/>
                <w:szCs w:val="28"/>
              </w:rPr>
              <w:t xml:space="preserve"> </w:t>
            </w:r>
            <w:r w:rsidRPr="00B81E2B">
              <w:rPr>
                <w:rFonts w:eastAsia="Calibri"/>
                <w:kern w:val="2"/>
                <w:sz w:val="28"/>
                <w:szCs w:val="28"/>
              </w:rPr>
              <w:t>отношение</w:t>
            </w:r>
            <w:r>
              <w:rPr>
                <w:rFonts w:eastAsia="Calibri"/>
                <w:kern w:val="2"/>
                <w:sz w:val="28"/>
                <w:szCs w:val="28"/>
              </w:rPr>
              <w:t xml:space="preserve"> </w:t>
            </w:r>
            <w:r w:rsidRPr="00B81E2B">
              <w:rPr>
                <w:rFonts w:eastAsia="Calibri"/>
                <w:kern w:val="2"/>
                <w:sz w:val="28"/>
                <w:szCs w:val="28"/>
              </w:rPr>
              <w:t>населения</w:t>
            </w:r>
            <w:r>
              <w:rPr>
                <w:rFonts w:eastAsia="Calibri"/>
                <w:kern w:val="2"/>
                <w:sz w:val="28"/>
                <w:szCs w:val="28"/>
              </w:rPr>
              <w:t xml:space="preserve"> </w:t>
            </w:r>
            <w:r w:rsidRPr="00B81E2B">
              <w:rPr>
                <w:rFonts w:eastAsia="Calibri"/>
                <w:kern w:val="2"/>
                <w:sz w:val="28"/>
                <w:szCs w:val="28"/>
              </w:rPr>
              <w:t>к</w:t>
            </w:r>
            <w:r>
              <w:rPr>
                <w:rFonts w:eastAsia="Calibri"/>
                <w:kern w:val="2"/>
                <w:sz w:val="28"/>
                <w:szCs w:val="28"/>
              </w:rPr>
              <w:t xml:space="preserve"> </w:t>
            </w:r>
            <w:r w:rsidRPr="00B81E2B">
              <w:rPr>
                <w:rFonts w:eastAsia="Calibri"/>
                <w:kern w:val="2"/>
                <w:sz w:val="28"/>
                <w:szCs w:val="28"/>
              </w:rPr>
              <w:t>проблемам</w:t>
            </w:r>
            <w:r w:rsidR="00143796">
              <w:rPr>
                <w:rFonts w:eastAsia="Calibri"/>
                <w:kern w:val="2"/>
                <w:sz w:val="28"/>
                <w:szCs w:val="28"/>
              </w:rPr>
              <w:t xml:space="preserve"> инвалидов</w:t>
            </w:r>
          </w:p>
        </w:tc>
      </w:tr>
    </w:tbl>
    <w:p w:rsidR="008604F0" w:rsidRPr="00CA6BFB" w:rsidRDefault="008604F0" w:rsidP="008604F0">
      <w:pPr>
        <w:pageBreakBefore/>
        <w:jc w:val="center"/>
        <w:rPr>
          <w:b/>
          <w:bCs/>
          <w:kern w:val="2"/>
          <w:sz w:val="28"/>
          <w:szCs w:val="28"/>
        </w:rPr>
      </w:pPr>
      <w:r w:rsidRPr="00CA6BFB">
        <w:rPr>
          <w:b/>
          <w:bCs/>
          <w:kern w:val="2"/>
          <w:sz w:val="28"/>
          <w:szCs w:val="28"/>
        </w:rPr>
        <w:lastRenderedPageBreak/>
        <w:t xml:space="preserve">Приоритеты и цели </w:t>
      </w:r>
    </w:p>
    <w:p w:rsidR="008604F0" w:rsidRPr="00CA6BFB" w:rsidRDefault="008604F0" w:rsidP="008604F0">
      <w:pPr>
        <w:jc w:val="center"/>
        <w:rPr>
          <w:rFonts w:eastAsia="Calibri"/>
          <w:b/>
          <w:kern w:val="2"/>
          <w:sz w:val="28"/>
          <w:szCs w:val="28"/>
        </w:rPr>
      </w:pPr>
      <w:r w:rsidRPr="00CA6BFB">
        <w:rPr>
          <w:b/>
          <w:bCs/>
          <w:kern w:val="2"/>
          <w:sz w:val="28"/>
          <w:szCs w:val="28"/>
        </w:rPr>
        <w:t xml:space="preserve">в </w:t>
      </w:r>
      <w:r w:rsidRPr="00CA6BFB">
        <w:rPr>
          <w:rFonts w:eastAsia="Calibri"/>
          <w:b/>
          <w:kern w:val="2"/>
          <w:sz w:val="28"/>
          <w:szCs w:val="28"/>
          <w:lang w:eastAsia="en-US"/>
        </w:rPr>
        <w:t xml:space="preserve">сфере поддержки и социальной защиты инвалидов </w:t>
      </w:r>
    </w:p>
    <w:p w:rsidR="008604F0" w:rsidRPr="00CA6BFB" w:rsidRDefault="008604F0" w:rsidP="008604F0">
      <w:pPr>
        <w:autoSpaceDE w:val="0"/>
        <w:autoSpaceDN w:val="0"/>
        <w:adjustRightInd w:val="0"/>
        <w:spacing w:after="120"/>
        <w:ind w:firstLine="709"/>
        <w:jc w:val="both"/>
        <w:rPr>
          <w:kern w:val="2"/>
          <w:sz w:val="28"/>
          <w:szCs w:val="28"/>
        </w:rPr>
      </w:pPr>
      <w:r w:rsidRPr="00CA6BFB">
        <w:rPr>
          <w:kern w:val="2"/>
          <w:sz w:val="28"/>
          <w:szCs w:val="28"/>
        </w:rPr>
        <w:t>Основными приоритетами в сфере поддержки и социальной защиты инвалидов являются:</w:t>
      </w:r>
    </w:p>
    <w:p w:rsidR="008604F0" w:rsidRPr="00CA6BFB" w:rsidRDefault="008604F0" w:rsidP="008604F0">
      <w:pPr>
        <w:autoSpaceDE w:val="0"/>
        <w:autoSpaceDN w:val="0"/>
        <w:adjustRightInd w:val="0"/>
        <w:ind w:firstLine="709"/>
        <w:jc w:val="both"/>
        <w:rPr>
          <w:kern w:val="2"/>
          <w:sz w:val="28"/>
          <w:szCs w:val="28"/>
        </w:rPr>
      </w:pPr>
      <w:r w:rsidRPr="00CA6BFB">
        <w:rPr>
          <w:kern w:val="2"/>
          <w:sz w:val="28"/>
          <w:szCs w:val="28"/>
        </w:rPr>
        <w:t>повышение уровня социальной интеграции инвалидов и реализация мероприятий по обеспечению доступности объектов социальной инфраструктуры;</w:t>
      </w:r>
    </w:p>
    <w:p w:rsidR="008604F0" w:rsidRPr="00CA6BFB" w:rsidRDefault="008604F0" w:rsidP="008604F0">
      <w:pPr>
        <w:ind w:firstLine="709"/>
        <w:jc w:val="both"/>
        <w:rPr>
          <w:kern w:val="2"/>
          <w:sz w:val="28"/>
          <w:szCs w:val="28"/>
        </w:rPr>
      </w:pPr>
      <w:r w:rsidRPr="00CA6BFB">
        <w:rPr>
          <w:kern w:val="2"/>
          <w:sz w:val="28"/>
          <w:szCs w:val="28"/>
        </w:rPr>
        <w:t>минимизация последствия наступления заболевания, инвалидности для человека, включая психологическое состояние граждан;</w:t>
      </w:r>
    </w:p>
    <w:p w:rsidR="008604F0" w:rsidRPr="00CA6BFB" w:rsidRDefault="008604F0" w:rsidP="008604F0">
      <w:pPr>
        <w:ind w:firstLine="709"/>
        <w:jc w:val="both"/>
        <w:rPr>
          <w:kern w:val="2"/>
          <w:sz w:val="28"/>
          <w:szCs w:val="28"/>
        </w:rPr>
      </w:pPr>
      <w:r w:rsidRPr="00CA6BFB">
        <w:rPr>
          <w:kern w:val="2"/>
          <w:sz w:val="28"/>
          <w:szCs w:val="28"/>
        </w:rPr>
        <w:t>осуществление разработки и реализации социальной политики в отношении инвалидов с участием самих граждан с ограниченными возможностями;</w:t>
      </w:r>
    </w:p>
    <w:p w:rsidR="008604F0" w:rsidRPr="00CA6BFB" w:rsidRDefault="008604F0" w:rsidP="008604F0">
      <w:pPr>
        <w:ind w:firstLine="709"/>
        <w:jc w:val="both"/>
        <w:rPr>
          <w:kern w:val="2"/>
          <w:sz w:val="28"/>
          <w:szCs w:val="28"/>
        </w:rPr>
      </w:pPr>
      <w:r w:rsidRPr="00CA6BFB">
        <w:rPr>
          <w:kern w:val="2"/>
          <w:sz w:val="28"/>
          <w:szCs w:val="28"/>
        </w:rPr>
        <w:t>повышение эффективности деятельности системы социальной защиты в указанной сфере;</w:t>
      </w:r>
    </w:p>
    <w:p w:rsidR="008604F0" w:rsidRDefault="008604F0" w:rsidP="008604F0">
      <w:pPr>
        <w:ind w:firstLine="709"/>
        <w:jc w:val="both"/>
        <w:rPr>
          <w:kern w:val="2"/>
          <w:sz w:val="28"/>
          <w:szCs w:val="28"/>
        </w:rPr>
      </w:pPr>
      <w:r w:rsidRPr="00CA6BFB">
        <w:rPr>
          <w:kern w:val="2"/>
          <w:sz w:val="28"/>
          <w:szCs w:val="28"/>
        </w:rPr>
        <w:t>реализация информационной политики, направленной на получение гражданами с ограниченными возможностями информации по вопрос</w:t>
      </w:r>
      <w:r>
        <w:rPr>
          <w:kern w:val="2"/>
          <w:sz w:val="28"/>
          <w:szCs w:val="28"/>
        </w:rPr>
        <w:t>ам, связанным с защитой их прав.</w:t>
      </w:r>
    </w:p>
    <w:p w:rsidR="008604F0" w:rsidRDefault="008604F0" w:rsidP="008604F0">
      <w:pPr>
        <w:ind w:firstLine="709"/>
        <w:jc w:val="both"/>
        <w:rPr>
          <w:kern w:val="2"/>
          <w:sz w:val="28"/>
          <w:szCs w:val="28"/>
        </w:rPr>
      </w:pPr>
      <w:r>
        <w:rPr>
          <w:kern w:val="2"/>
          <w:sz w:val="28"/>
          <w:szCs w:val="28"/>
        </w:rPr>
        <w:t>Стратегией социально</w:t>
      </w:r>
      <w:r w:rsidRPr="00CA6BFB">
        <w:rPr>
          <w:kern w:val="2"/>
          <w:sz w:val="28"/>
          <w:szCs w:val="28"/>
        </w:rPr>
        <w:t xml:space="preserve"> развития на период до 2030 года определены основные параметры в сфере социального обслуживания инвалидов:</w:t>
      </w:r>
    </w:p>
    <w:p w:rsidR="008604F0" w:rsidRDefault="008604F0" w:rsidP="008604F0">
      <w:pPr>
        <w:tabs>
          <w:tab w:val="left" w:pos="0"/>
        </w:tabs>
        <w:ind w:firstLine="709"/>
        <w:contextualSpacing/>
        <w:jc w:val="both"/>
        <w:rPr>
          <w:rFonts w:eastAsiaTheme="minorEastAsia"/>
          <w:kern w:val="2"/>
          <w:sz w:val="28"/>
          <w:szCs w:val="28"/>
        </w:rPr>
      </w:pPr>
      <w:r w:rsidRPr="00CA6BFB">
        <w:rPr>
          <w:rFonts w:eastAsiaTheme="minorEastAsia"/>
          <w:kern w:val="2"/>
          <w:sz w:val="28"/>
          <w:szCs w:val="28"/>
        </w:rPr>
        <w:t>обеспечение доступности для инвалидов и других маломобильных групп населения пр</w:t>
      </w:r>
      <w:r>
        <w:rPr>
          <w:rFonts w:eastAsiaTheme="minorEastAsia"/>
          <w:kern w:val="2"/>
          <w:sz w:val="28"/>
          <w:szCs w:val="28"/>
        </w:rPr>
        <w:t xml:space="preserve">иоритетных объектов социальной </w:t>
      </w:r>
      <w:r w:rsidRPr="00CA6BFB">
        <w:rPr>
          <w:rFonts w:eastAsiaTheme="minorEastAsia"/>
          <w:kern w:val="2"/>
          <w:sz w:val="28"/>
          <w:szCs w:val="28"/>
        </w:rPr>
        <w:t>инфраструктуры в общем количестве приоритетных объектов социальной инфраструктуры.</w:t>
      </w:r>
    </w:p>
    <w:p w:rsidR="008604F0" w:rsidRPr="00CA6BFB" w:rsidRDefault="008604F0" w:rsidP="008604F0">
      <w:pPr>
        <w:autoSpaceDE w:val="0"/>
        <w:autoSpaceDN w:val="0"/>
        <w:adjustRightInd w:val="0"/>
        <w:ind w:firstLine="709"/>
        <w:jc w:val="both"/>
        <w:rPr>
          <w:kern w:val="2"/>
          <w:sz w:val="28"/>
          <w:szCs w:val="28"/>
        </w:rPr>
      </w:pPr>
      <w:r w:rsidRPr="00CA6BFB">
        <w:rPr>
          <w:kern w:val="2"/>
          <w:sz w:val="28"/>
          <w:szCs w:val="28"/>
        </w:rPr>
        <w:t xml:space="preserve">Сведения о показателях </w:t>
      </w:r>
      <w:r>
        <w:rPr>
          <w:kern w:val="2"/>
          <w:sz w:val="28"/>
          <w:szCs w:val="28"/>
        </w:rPr>
        <w:t>муниципальной</w:t>
      </w:r>
      <w:r w:rsidRPr="00CA6BFB">
        <w:rPr>
          <w:kern w:val="2"/>
          <w:sz w:val="28"/>
          <w:szCs w:val="28"/>
        </w:rPr>
        <w:t xml:space="preserve"> программы</w:t>
      </w:r>
      <w:r>
        <w:rPr>
          <w:rFonts w:eastAsia="Calibri"/>
          <w:kern w:val="2"/>
          <w:sz w:val="28"/>
          <w:szCs w:val="28"/>
        </w:rPr>
        <w:t xml:space="preserve"> Кугейского сельского поселения</w:t>
      </w:r>
      <w:r w:rsidRPr="00CA6BFB">
        <w:rPr>
          <w:rFonts w:eastAsia="Calibri"/>
          <w:kern w:val="2"/>
          <w:sz w:val="28"/>
          <w:szCs w:val="28"/>
          <w:lang w:eastAsia="en-US"/>
        </w:rPr>
        <w:t xml:space="preserve"> «Доступная среда»</w:t>
      </w:r>
      <w:r w:rsidRPr="00CA6BFB">
        <w:rPr>
          <w:kern w:val="2"/>
          <w:sz w:val="28"/>
          <w:szCs w:val="28"/>
        </w:rPr>
        <w:t xml:space="preserve">, подпрограмм </w:t>
      </w:r>
      <w:r>
        <w:rPr>
          <w:kern w:val="2"/>
          <w:sz w:val="28"/>
          <w:szCs w:val="28"/>
        </w:rPr>
        <w:t>муниципальной</w:t>
      </w:r>
      <w:r w:rsidRPr="00CA6BFB">
        <w:rPr>
          <w:kern w:val="2"/>
          <w:sz w:val="28"/>
          <w:szCs w:val="28"/>
        </w:rPr>
        <w:t xml:space="preserve"> программы </w:t>
      </w:r>
      <w:r>
        <w:rPr>
          <w:rFonts w:eastAsia="Calibri"/>
          <w:kern w:val="2"/>
          <w:sz w:val="28"/>
          <w:szCs w:val="28"/>
        </w:rPr>
        <w:t>Администрации Кугейского сельского поселения</w:t>
      </w:r>
      <w:r w:rsidRPr="00CA6BFB">
        <w:rPr>
          <w:kern w:val="2"/>
          <w:sz w:val="28"/>
          <w:szCs w:val="28"/>
        </w:rPr>
        <w:t xml:space="preserve"> «Доступная среда» и их значениях приведены в приложении № 1 к государственной программе.</w:t>
      </w:r>
    </w:p>
    <w:p w:rsidR="008604F0" w:rsidRPr="00CA6BFB" w:rsidRDefault="008604F0" w:rsidP="008604F0">
      <w:pPr>
        <w:autoSpaceDE w:val="0"/>
        <w:autoSpaceDN w:val="0"/>
        <w:adjustRightInd w:val="0"/>
        <w:ind w:firstLine="709"/>
        <w:jc w:val="both"/>
        <w:rPr>
          <w:kern w:val="2"/>
          <w:sz w:val="28"/>
          <w:szCs w:val="28"/>
        </w:rPr>
      </w:pPr>
      <w:r w:rsidRPr="00CA6BFB">
        <w:rPr>
          <w:kern w:val="2"/>
          <w:sz w:val="28"/>
          <w:szCs w:val="28"/>
        </w:rPr>
        <w:t xml:space="preserve">Перечень подпрограмм, основных мероприятий </w:t>
      </w:r>
      <w:r>
        <w:rPr>
          <w:kern w:val="2"/>
          <w:sz w:val="28"/>
          <w:szCs w:val="28"/>
        </w:rPr>
        <w:t>муниципальной</w:t>
      </w:r>
      <w:r w:rsidRPr="00CA6BFB">
        <w:rPr>
          <w:kern w:val="2"/>
          <w:sz w:val="28"/>
          <w:szCs w:val="28"/>
        </w:rPr>
        <w:t xml:space="preserve"> программы </w:t>
      </w:r>
      <w:r>
        <w:rPr>
          <w:rFonts w:eastAsia="Calibri"/>
          <w:kern w:val="2"/>
          <w:sz w:val="28"/>
          <w:szCs w:val="28"/>
        </w:rPr>
        <w:t>Кугейского сельского поселения</w:t>
      </w:r>
      <w:r w:rsidRPr="00CA6BFB">
        <w:rPr>
          <w:rFonts w:eastAsia="Calibri"/>
          <w:kern w:val="2"/>
          <w:sz w:val="28"/>
          <w:szCs w:val="28"/>
        </w:rPr>
        <w:t xml:space="preserve"> </w:t>
      </w:r>
      <w:r w:rsidRPr="00CA6BFB">
        <w:rPr>
          <w:rFonts w:eastAsia="Calibri"/>
          <w:kern w:val="2"/>
          <w:sz w:val="28"/>
          <w:szCs w:val="28"/>
          <w:lang w:eastAsia="en-US"/>
        </w:rPr>
        <w:t xml:space="preserve">«Доступная среда» </w:t>
      </w:r>
      <w:r w:rsidRPr="00CA6BFB">
        <w:rPr>
          <w:kern w:val="2"/>
          <w:sz w:val="28"/>
          <w:szCs w:val="28"/>
        </w:rPr>
        <w:t xml:space="preserve">приведен в приложении № 2 к </w:t>
      </w:r>
      <w:r>
        <w:rPr>
          <w:kern w:val="2"/>
          <w:sz w:val="28"/>
          <w:szCs w:val="28"/>
        </w:rPr>
        <w:t>муниципальной</w:t>
      </w:r>
      <w:r w:rsidRPr="00CA6BFB">
        <w:rPr>
          <w:kern w:val="2"/>
          <w:sz w:val="28"/>
          <w:szCs w:val="28"/>
        </w:rPr>
        <w:t xml:space="preserve"> программе.</w:t>
      </w:r>
    </w:p>
    <w:p w:rsidR="008604F0" w:rsidRPr="00CA6BFB" w:rsidRDefault="008604F0" w:rsidP="008604F0">
      <w:pPr>
        <w:autoSpaceDE w:val="0"/>
        <w:autoSpaceDN w:val="0"/>
        <w:adjustRightInd w:val="0"/>
        <w:ind w:firstLine="709"/>
        <w:jc w:val="both"/>
        <w:rPr>
          <w:kern w:val="2"/>
          <w:sz w:val="28"/>
          <w:szCs w:val="28"/>
        </w:rPr>
      </w:pPr>
      <w:r w:rsidRPr="00CA6BFB">
        <w:rPr>
          <w:kern w:val="2"/>
          <w:sz w:val="28"/>
          <w:szCs w:val="28"/>
        </w:rPr>
        <w:t xml:space="preserve">Расходы бюджета на реализацию </w:t>
      </w:r>
      <w:r>
        <w:rPr>
          <w:kern w:val="2"/>
          <w:sz w:val="28"/>
          <w:szCs w:val="28"/>
        </w:rPr>
        <w:t>муниципальной</w:t>
      </w:r>
      <w:r w:rsidRPr="00CA6BFB">
        <w:rPr>
          <w:kern w:val="2"/>
          <w:sz w:val="28"/>
          <w:szCs w:val="28"/>
        </w:rPr>
        <w:t xml:space="preserve"> программы </w:t>
      </w:r>
      <w:r>
        <w:rPr>
          <w:rFonts w:eastAsia="Calibri"/>
          <w:kern w:val="2"/>
          <w:sz w:val="28"/>
          <w:szCs w:val="28"/>
        </w:rPr>
        <w:t>Кугейского сельского поселения</w:t>
      </w:r>
      <w:r w:rsidRPr="00CA6BFB">
        <w:rPr>
          <w:rFonts w:eastAsia="Calibri"/>
          <w:kern w:val="2"/>
          <w:sz w:val="28"/>
          <w:szCs w:val="28"/>
        </w:rPr>
        <w:t xml:space="preserve"> </w:t>
      </w:r>
      <w:r w:rsidRPr="00CA6BFB">
        <w:rPr>
          <w:rFonts w:eastAsia="Calibri"/>
          <w:kern w:val="2"/>
          <w:sz w:val="28"/>
          <w:szCs w:val="28"/>
          <w:lang w:eastAsia="en-US"/>
        </w:rPr>
        <w:t>«Доступная среда»</w:t>
      </w:r>
      <w:r w:rsidRPr="00CA6BFB">
        <w:rPr>
          <w:kern w:val="2"/>
          <w:sz w:val="28"/>
          <w:szCs w:val="28"/>
        </w:rPr>
        <w:t xml:space="preserve"> приведены в приложении № 3 к </w:t>
      </w:r>
      <w:r>
        <w:rPr>
          <w:kern w:val="2"/>
          <w:sz w:val="28"/>
          <w:szCs w:val="28"/>
        </w:rPr>
        <w:t>муниципальной</w:t>
      </w:r>
      <w:r w:rsidRPr="00CA6BFB">
        <w:rPr>
          <w:kern w:val="2"/>
          <w:sz w:val="28"/>
          <w:szCs w:val="28"/>
        </w:rPr>
        <w:t xml:space="preserve"> программе.</w:t>
      </w:r>
    </w:p>
    <w:p w:rsidR="008604F0" w:rsidRPr="00CA6BFB" w:rsidRDefault="008604F0" w:rsidP="008604F0">
      <w:pPr>
        <w:autoSpaceDE w:val="0"/>
        <w:autoSpaceDN w:val="0"/>
        <w:adjustRightInd w:val="0"/>
        <w:ind w:firstLine="709"/>
        <w:jc w:val="both"/>
        <w:rPr>
          <w:kern w:val="2"/>
          <w:sz w:val="28"/>
          <w:szCs w:val="28"/>
        </w:rPr>
      </w:pPr>
      <w:r w:rsidRPr="00CA6BFB">
        <w:rPr>
          <w:kern w:val="2"/>
          <w:sz w:val="28"/>
          <w:szCs w:val="28"/>
        </w:rPr>
        <w:t xml:space="preserve">Расходы на реализацию </w:t>
      </w:r>
      <w:r>
        <w:rPr>
          <w:kern w:val="2"/>
          <w:sz w:val="28"/>
          <w:szCs w:val="28"/>
        </w:rPr>
        <w:t>муниципальной</w:t>
      </w:r>
      <w:r w:rsidRPr="00CA6BFB">
        <w:rPr>
          <w:kern w:val="2"/>
          <w:sz w:val="28"/>
          <w:szCs w:val="28"/>
        </w:rPr>
        <w:t xml:space="preserve"> программы </w:t>
      </w:r>
      <w:r>
        <w:rPr>
          <w:rFonts w:eastAsia="Calibri"/>
          <w:kern w:val="2"/>
          <w:sz w:val="28"/>
          <w:szCs w:val="28"/>
        </w:rPr>
        <w:t>Кугейского сельского поселения</w:t>
      </w:r>
      <w:r w:rsidRPr="00CA6BFB">
        <w:rPr>
          <w:rFonts w:eastAsia="Calibri"/>
          <w:kern w:val="2"/>
          <w:sz w:val="28"/>
          <w:szCs w:val="28"/>
        </w:rPr>
        <w:t xml:space="preserve"> </w:t>
      </w:r>
      <w:r w:rsidRPr="00CA6BFB">
        <w:rPr>
          <w:rFonts w:eastAsia="Calibri"/>
          <w:kern w:val="2"/>
          <w:sz w:val="28"/>
          <w:szCs w:val="28"/>
          <w:lang w:eastAsia="en-US"/>
        </w:rPr>
        <w:t xml:space="preserve">«Доступная среда» </w:t>
      </w:r>
      <w:r w:rsidRPr="00CA6BFB">
        <w:rPr>
          <w:kern w:val="2"/>
          <w:sz w:val="28"/>
          <w:szCs w:val="28"/>
        </w:rPr>
        <w:t xml:space="preserve">приведены в приложении № 4 к </w:t>
      </w:r>
      <w:r>
        <w:rPr>
          <w:kern w:val="2"/>
          <w:sz w:val="28"/>
          <w:szCs w:val="28"/>
        </w:rPr>
        <w:t>муниципальной</w:t>
      </w:r>
      <w:r w:rsidRPr="00CA6BFB">
        <w:rPr>
          <w:kern w:val="2"/>
          <w:sz w:val="28"/>
          <w:szCs w:val="28"/>
        </w:rPr>
        <w:t xml:space="preserve"> программе.</w:t>
      </w:r>
    </w:p>
    <w:p w:rsidR="008604F0" w:rsidRPr="00C60A52" w:rsidRDefault="008604F0" w:rsidP="008604F0">
      <w:pPr>
        <w:autoSpaceDE w:val="0"/>
        <w:autoSpaceDN w:val="0"/>
        <w:adjustRightInd w:val="0"/>
        <w:spacing w:after="200" w:line="276" w:lineRule="auto"/>
        <w:ind w:firstLine="709"/>
        <w:jc w:val="both"/>
        <w:rPr>
          <w:rFonts w:eastAsia="Calibri"/>
          <w:kern w:val="2"/>
          <w:sz w:val="28"/>
          <w:szCs w:val="28"/>
          <w:lang w:eastAsia="en-US"/>
        </w:rPr>
      </w:pPr>
      <w:r w:rsidRPr="00C60A52">
        <w:rPr>
          <w:rFonts w:eastAsia="Calibri"/>
          <w:kern w:val="2"/>
          <w:sz w:val="28"/>
          <w:szCs w:val="28"/>
          <w:lang w:eastAsia="en-US"/>
        </w:rPr>
        <w:t xml:space="preserve">Перечень инвестиционных проектов (объектов капитального строительства, реконструкции и капитального ремонта, находящихся в </w:t>
      </w:r>
      <w:r w:rsidRPr="00C60A52">
        <w:rPr>
          <w:rFonts w:eastAsia="Calibri"/>
          <w:kern w:val="2"/>
          <w:sz w:val="28"/>
          <w:szCs w:val="28"/>
        </w:rPr>
        <w:t>муниципальной</w:t>
      </w:r>
      <w:r w:rsidRPr="00C60A52">
        <w:rPr>
          <w:rFonts w:eastAsia="Calibri"/>
          <w:kern w:val="2"/>
          <w:sz w:val="28"/>
          <w:szCs w:val="28"/>
          <w:lang w:eastAsia="en-US"/>
        </w:rPr>
        <w:t xml:space="preserve"> собственности </w:t>
      </w:r>
      <w:r>
        <w:rPr>
          <w:rFonts w:eastAsia="Calibri"/>
          <w:kern w:val="2"/>
          <w:sz w:val="28"/>
          <w:szCs w:val="28"/>
        </w:rPr>
        <w:t>Администрации Кугейского сельского поселения</w:t>
      </w:r>
      <w:r w:rsidRPr="00C60A52">
        <w:rPr>
          <w:rFonts w:eastAsia="Calibri"/>
          <w:kern w:val="2"/>
          <w:sz w:val="28"/>
          <w:szCs w:val="28"/>
          <w:lang w:eastAsia="en-US"/>
        </w:rPr>
        <w:t>) представлен в приложении № 5</w:t>
      </w:r>
      <w:r w:rsidRPr="00C60A52">
        <w:rPr>
          <w:kern w:val="2"/>
          <w:sz w:val="28"/>
          <w:szCs w:val="28"/>
        </w:rPr>
        <w:t xml:space="preserve"> к муниципальной программе.</w:t>
      </w:r>
      <w:r w:rsidRPr="00C60A52">
        <w:rPr>
          <w:sz w:val="28"/>
          <w:szCs w:val="28"/>
        </w:rPr>
        <w:t> </w:t>
      </w:r>
    </w:p>
    <w:p w:rsidR="008604F0" w:rsidRPr="00E20ADA" w:rsidRDefault="008604F0" w:rsidP="008604F0">
      <w:pPr>
        <w:shd w:val="clear" w:color="auto" w:fill="FFFFFF"/>
        <w:spacing w:before="30" w:after="240" w:line="285" w:lineRule="atLeast"/>
        <w:jc w:val="center"/>
        <w:rPr>
          <w:b/>
          <w:sz w:val="28"/>
          <w:szCs w:val="28"/>
        </w:rPr>
      </w:pPr>
      <w:r w:rsidRPr="00E20ADA">
        <w:rPr>
          <w:b/>
          <w:sz w:val="28"/>
          <w:szCs w:val="28"/>
        </w:rPr>
        <w:t>Общая характеристика текущего состояния</w:t>
      </w:r>
      <w:r w:rsidRPr="00E20ADA">
        <w:rPr>
          <w:b/>
          <w:sz w:val="28"/>
          <w:szCs w:val="28"/>
        </w:rPr>
        <w:br/>
        <w:t>в сфере поддержки и социальной защиты инвалидов Ростовской области</w:t>
      </w:r>
    </w:p>
    <w:p w:rsidR="008604F0" w:rsidRPr="00E20ADA" w:rsidRDefault="008604F0" w:rsidP="008604F0">
      <w:pPr>
        <w:shd w:val="clear" w:color="auto" w:fill="FFFFFF"/>
        <w:spacing w:before="30" w:after="30" w:line="285" w:lineRule="atLeast"/>
        <w:ind w:firstLine="708"/>
        <w:jc w:val="both"/>
        <w:rPr>
          <w:sz w:val="28"/>
          <w:szCs w:val="28"/>
        </w:rPr>
      </w:pPr>
      <w:r w:rsidRPr="00E20ADA">
        <w:rPr>
          <w:sz w:val="28"/>
          <w:szCs w:val="28"/>
        </w:rPr>
        <w:t>Одним из приоритетных направлений деятельности Администрации Кугейского сельского поселения является поддержка и социальная защита инвалидов.</w:t>
      </w:r>
    </w:p>
    <w:p w:rsidR="008604F0" w:rsidRPr="009A4EA1" w:rsidRDefault="008604F0" w:rsidP="008604F0">
      <w:pPr>
        <w:suppressAutoHyphens/>
        <w:autoSpaceDE w:val="0"/>
        <w:autoSpaceDN w:val="0"/>
        <w:adjustRightInd w:val="0"/>
        <w:ind w:firstLine="540"/>
        <w:jc w:val="both"/>
        <w:rPr>
          <w:kern w:val="2"/>
          <w:sz w:val="28"/>
          <w:szCs w:val="28"/>
        </w:rPr>
      </w:pPr>
      <w:r w:rsidRPr="00181DE3">
        <w:rPr>
          <w:sz w:val="28"/>
          <w:szCs w:val="28"/>
        </w:rPr>
        <w:t xml:space="preserve">Реализация муниципальной программы позволит в целом повысить количество социально значимых объектов социальной инфраструктуры, оборудованных с целью обеспечения их доступности для инвалидов и других маломобильных групп населения, создать условия для получения инвалидами и другими маломобильными группами населения бесплатной информации, </w:t>
      </w:r>
      <w:r w:rsidRPr="00181DE3">
        <w:rPr>
          <w:sz w:val="28"/>
          <w:szCs w:val="28"/>
        </w:rPr>
        <w:lastRenderedPageBreak/>
        <w:t>повысить эффективность социального обслуживания инвалидов, расширить спектр</w:t>
      </w:r>
      <w:r w:rsidRPr="009A4EA1">
        <w:rPr>
          <w:sz w:val="28"/>
          <w:szCs w:val="28"/>
        </w:rPr>
        <w:t xml:space="preserve"> услуг по социальной реабилитации, реализовать мероприятия, направленные на создание оптимальных условий для инвалидов и других маломобильных групп населения, условий жизнедеятельности и обеспечение их социальной интеграции в общество.</w:t>
      </w:r>
    </w:p>
    <w:p w:rsidR="008604F0" w:rsidRPr="009A4EA1" w:rsidRDefault="008604F0" w:rsidP="008604F0">
      <w:pPr>
        <w:autoSpaceDE w:val="0"/>
        <w:autoSpaceDN w:val="0"/>
        <w:adjustRightInd w:val="0"/>
        <w:ind w:firstLine="708"/>
        <w:jc w:val="both"/>
        <w:rPr>
          <w:sz w:val="28"/>
          <w:szCs w:val="28"/>
        </w:rPr>
      </w:pPr>
      <w:r w:rsidRPr="009A4EA1">
        <w:rPr>
          <w:sz w:val="28"/>
          <w:szCs w:val="28"/>
        </w:rPr>
        <w:t>Одним из основных направлений муниципальной социальной политики, проводимой в отношении инвалидов, является реабилитация инвалидов, направленная на устранение или возможно полную компенсацию ограничений жизнедеятельности инвалидов с целью восстановления их социального статуса и достижения материальной независимости. В настоящее время в качестве важнейшего элемента всего комплекса реабилитационных мероприятий рассматривается создание без барьерной, доступной для инвалидов среды жизнедеятельности, то есть среды, оборудованной с учетом потребностей инвалидов и позволяющей им вести независимый образ жизни.</w:t>
      </w:r>
    </w:p>
    <w:p w:rsidR="008604F0" w:rsidRPr="009A4EA1" w:rsidRDefault="008604F0" w:rsidP="008604F0">
      <w:pPr>
        <w:autoSpaceDE w:val="0"/>
        <w:autoSpaceDN w:val="0"/>
        <w:adjustRightInd w:val="0"/>
        <w:ind w:firstLine="708"/>
        <w:jc w:val="both"/>
        <w:rPr>
          <w:sz w:val="28"/>
          <w:szCs w:val="28"/>
        </w:rPr>
      </w:pPr>
      <w:r w:rsidRPr="009A4EA1">
        <w:rPr>
          <w:sz w:val="28"/>
          <w:szCs w:val="28"/>
        </w:rPr>
        <w:t xml:space="preserve">Основным условием формирования доступной среды является индивидуальный подход в решении вопросов доступности </w:t>
      </w:r>
      <w:proofErr w:type="gramStart"/>
      <w:r w:rsidRPr="009A4EA1">
        <w:rPr>
          <w:sz w:val="28"/>
          <w:szCs w:val="28"/>
        </w:rPr>
        <w:t>применительно  к</w:t>
      </w:r>
      <w:proofErr w:type="gramEnd"/>
      <w:r w:rsidRPr="009A4EA1">
        <w:rPr>
          <w:sz w:val="28"/>
          <w:szCs w:val="28"/>
        </w:rPr>
        <w:t xml:space="preserve"> каждому конкретному инвалиду с учетом его потребностей, окружения, семейных условий, образования, вида трудовой деятельности, личностных особенностей.</w:t>
      </w:r>
    </w:p>
    <w:p w:rsidR="008604F0" w:rsidRPr="009A4EA1" w:rsidRDefault="008604F0" w:rsidP="008604F0">
      <w:pPr>
        <w:autoSpaceDE w:val="0"/>
        <w:autoSpaceDN w:val="0"/>
        <w:adjustRightInd w:val="0"/>
        <w:ind w:firstLine="708"/>
        <w:jc w:val="both"/>
        <w:rPr>
          <w:sz w:val="28"/>
          <w:szCs w:val="28"/>
        </w:rPr>
      </w:pPr>
      <w:r w:rsidRPr="009A4EA1">
        <w:rPr>
          <w:sz w:val="28"/>
          <w:szCs w:val="28"/>
        </w:rPr>
        <w:t xml:space="preserve">Проблема создания доступной среды для инвалидов и других маломобильных групп населения продолжает оставаться актуальной. Людям с ограниченными возможностями здоровья, как правило, недоступны многие административные здания, </w:t>
      </w:r>
      <w:proofErr w:type="gramStart"/>
      <w:r w:rsidRPr="009A4EA1">
        <w:rPr>
          <w:sz w:val="28"/>
          <w:szCs w:val="28"/>
        </w:rPr>
        <w:t>Лишь</w:t>
      </w:r>
      <w:proofErr w:type="gramEnd"/>
      <w:r w:rsidRPr="009A4EA1">
        <w:rPr>
          <w:sz w:val="28"/>
          <w:szCs w:val="28"/>
        </w:rPr>
        <w:t xml:space="preserve"> к небольшому количеству объектов социальной инфраструктуры инвалиды имеют беспрепятственный доступ. Большинство социально значимых объектов из – за отсутствия элементарных приспособлений (пандусы, звуковые и световые указатели) недоступны для инвалидов.</w:t>
      </w:r>
    </w:p>
    <w:p w:rsidR="008604F0" w:rsidRDefault="008604F0" w:rsidP="008604F0">
      <w:pPr>
        <w:autoSpaceDE w:val="0"/>
        <w:autoSpaceDN w:val="0"/>
        <w:adjustRightInd w:val="0"/>
        <w:ind w:firstLine="708"/>
        <w:jc w:val="both"/>
        <w:rPr>
          <w:sz w:val="28"/>
          <w:szCs w:val="28"/>
        </w:rPr>
      </w:pPr>
      <w:r>
        <w:rPr>
          <w:sz w:val="28"/>
          <w:szCs w:val="28"/>
        </w:rPr>
        <w:t>Для реализации поставленных задач на уровне поселения необходим комплексный подход. При использовании программного метода решение данной проблемы будет максимально результативным. В рамках программы предусматривается оборудование специальными приспособлениями социально значимых объектов социальной инфраструктуры, находящихся на территории Кугейского сельского поселения, с целью обеспечения доступности для инвалидов.</w:t>
      </w:r>
    </w:p>
    <w:p w:rsidR="008604F0" w:rsidRDefault="008604F0" w:rsidP="008604F0">
      <w:pPr>
        <w:autoSpaceDE w:val="0"/>
        <w:autoSpaceDN w:val="0"/>
        <w:adjustRightInd w:val="0"/>
        <w:ind w:firstLine="708"/>
        <w:jc w:val="both"/>
        <w:rPr>
          <w:sz w:val="28"/>
          <w:szCs w:val="28"/>
        </w:rPr>
      </w:pPr>
      <w:r>
        <w:rPr>
          <w:sz w:val="28"/>
          <w:szCs w:val="28"/>
        </w:rPr>
        <w:t xml:space="preserve">Реализация программы позволит изменить сложившуюся социальную, инженерную, информационную и транспортную инфраструктуру для самостоятельного доступа к объектам инфраструктуры инвалидов и </w:t>
      </w:r>
      <w:proofErr w:type="gramStart"/>
      <w:r>
        <w:rPr>
          <w:sz w:val="28"/>
          <w:szCs w:val="28"/>
        </w:rPr>
        <w:t>других  маломобильных</w:t>
      </w:r>
      <w:proofErr w:type="gramEnd"/>
      <w:r>
        <w:rPr>
          <w:sz w:val="28"/>
          <w:szCs w:val="28"/>
        </w:rPr>
        <w:t xml:space="preserve"> групп населения, создать условия для интеграции инвалидов в общество.   </w:t>
      </w:r>
    </w:p>
    <w:p w:rsidR="008604F0" w:rsidRPr="0021631C" w:rsidRDefault="008604F0" w:rsidP="008604F0">
      <w:pPr>
        <w:shd w:val="clear" w:color="auto" w:fill="FFFFFF"/>
        <w:spacing w:before="30" w:after="30" w:line="285" w:lineRule="atLeast"/>
        <w:ind w:firstLine="708"/>
        <w:jc w:val="both"/>
        <w:rPr>
          <w:sz w:val="28"/>
          <w:szCs w:val="28"/>
        </w:rPr>
      </w:pPr>
      <w:r w:rsidRPr="0021631C">
        <w:rPr>
          <w:sz w:val="28"/>
          <w:szCs w:val="28"/>
        </w:rPr>
        <w:t>Реализация мероприятий, направленных на формирование доступной для инвалидов среды жизнедеятельности на территории Кугейского сельского поселения, позволит к 2020 году добиться позитивного изменения ситуации, связанной с доступной средой для инвалидов.</w:t>
      </w:r>
    </w:p>
    <w:p w:rsidR="008604F0" w:rsidRPr="0021631C" w:rsidRDefault="008604F0" w:rsidP="008604F0">
      <w:pPr>
        <w:shd w:val="clear" w:color="auto" w:fill="FFFFFF"/>
        <w:spacing w:before="30" w:after="30" w:line="285" w:lineRule="atLeast"/>
        <w:ind w:firstLine="708"/>
        <w:jc w:val="both"/>
        <w:rPr>
          <w:color w:val="333333"/>
          <w:sz w:val="28"/>
          <w:szCs w:val="28"/>
        </w:rPr>
      </w:pPr>
      <w:r w:rsidRPr="0021631C">
        <w:rPr>
          <w:sz w:val="28"/>
          <w:szCs w:val="28"/>
        </w:rPr>
        <w:t xml:space="preserve">Реализация муниципальной программы позволит в целом повысить количество социально значимых объектов социальной инфраструктуры, оборудованных с целью обеспечения их доступности для инвалидов и других маломобильных групп населения, создать условия для получения инвалидами и другими маломобильными группами населения бесплатной информации, повысить эффективность социального обслуживания инвалидов, расширить спектр услуг по социальной реабилитации, реализовать мероприятия, направленные на создание оптимальных условий для инвалидов и других </w:t>
      </w:r>
      <w:r w:rsidRPr="0021631C">
        <w:rPr>
          <w:sz w:val="28"/>
          <w:szCs w:val="28"/>
        </w:rPr>
        <w:lastRenderedPageBreak/>
        <w:t>маломобильных групп населения, условий жизнедеятельности и обеспечение их социальной интеграции в общество</w:t>
      </w:r>
      <w:r w:rsidRPr="0021631C">
        <w:rPr>
          <w:color w:val="333333"/>
          <w:sz w:val="28"/>
          <w:szCs w:val="28"/>
        </w:rPr>
        <w:t>.</w:t>
      </w:r>
    </w:p>
    <w:p w:rsidR="008604F0" w:rsidRPr="00910356" w:rsidRDefault="008604F0" w:rsidP="008604F0">
      <w:pPr>
        <w:shd w:val="clear" w:color="auto" w:fill="FFFFFF"/>
        <w:spacing w:before="30" w:after="30" w:line="285" w:lineRule="atLeast"/>
        <w:ind w:firstLine="708"/>
        <w:jc w:val="both"/>
        <w:rPr>
          <w:sz w:val="28"/>
          <w:szCs w:val="28"/>
        </w:rPr>
      </w:pPr>
      <w:r w:rsidRPr="00910356">
        <w:rPr>
          <w:sz w:val="28"/>
          <w:szCs w:val="28"/>
        </w:rPr>
        <w:t>В отношении мероприятий муниципальной программы предусматривается осуществление:</w:t>
      </w:r>
    </w:p>
    <w:p w:rsidR="008604F0" w:rsidRPr="00910356" w:rsidRDefault="008604F0" w:rsidP="008604F0">
      <w:pPr>
        <w:shd w:val="clear" w:color="auto" w:fill="FFFFFF"/>
        <w:spacing w:before="30" w:after="30" w:line="285" w:lineRule="atLeast"/>
        <w:jc w:val="both"/>
        <w:rPr>
          <w:sz w:val="28"/>
          <w:szCs w:val="28"/>
        </w:rPr>
      </w:pPr>
      <w:r w:rsidRPr="00910356">
        <w:rPr>
          <w:sz w:val="28"/>
          <w:szCs w:val="28"/>
        </w:rPr>
        <w:t>мониторинга и контроля за ходом и результатами реализации мероприятий на основе системы соответствующих целевых показателей (индикаторов), обеспечивающих достижение намеченных целей;</w:t>
      </w:r>
    </w:p>
    <w:p w:rsidR="008604F0" w:rsidRPr="00910356" w:rsidRDefault="008604F0" w:rsidP="008604F0">
      <w:pPr>
        <w:shd w:val="clear" w:color="auto" w:fill="FFFFFF"/>
        <w:spacing w:before="30" w:after="30" w:line="285" w:lineRule="atLeast"/>
        <w:jc w:val="both"/>
        <w:rPr>
          <w:sz w:val="28"/>
          <w:szCs w:val="28"/>
        </w:rPr>
      </w:pPr>
      <w:r w:rsidRPr="00910356">
        <w:rPr>
          <w:sz w:val="28"/>
          <w:szCs w:val="28"/>
        </w:rPr>
        <w:t>корректировки содержания и сроков реализации указанных мероприятий, а также ресурсов, привлекаемых для их выполнения, в пределах общего объема бюджетных ассигнований на реализацию.</w:t>
      </w:r>
    </w:p>
    <w:p w:rsidR="008604F0" w:rsidRDefault="008604F0" w:rsidP="008604F0">
      <w:pPr>
        <w:shd w:val="clear" w:color="auto" w:fill="FFFFFF"/>
        <w:spacing w:before="30" w:after="30" w:line="285" w:lineRule="atLeast"/>
        <w:jc w:val="center"/>
        <w:rPr>
          <w:rFonts w:ascii="Arial" w:hAnsi="Arial" w:cs="Arial"/>
          <w:color w:val="333333"/>
          <w:sz w:val="21"/>
          <w:szCs w:val="21"/>
        </w:rPr>
      </w:pPr>
    </w:p>
    <w:p w:rsidR="00A32694" w:rsidRDefault="00A32694" w:rsidP="00A32694">
      <w:pPr>
        <w:autoSpaceDE w:val="0"/>
        <w:autoSpaceDN w:val="0"/>
        <w:adjustRightInd w:val="0"/>
        <w:ind w:firstLine="709"/>
        <w:jc w:val="both"/>
        <w:rPr>
          <w:kern w:val="2"/>
          <w:sz w:val="28"/>
          <w:szCs w:val="28"/>
        </w:rPr>
      </w:pPr>
    </w:p>
    <w:p w:rsidR="00A32694" w:rsidRDefault="00A32694" w:rsidP="00A32694">
      <w:pPr>
        <w:autoSpaceDE w:val="0"/>
        <w:autoSpaceDN w:val="0"/>
        <w:adjustRightInd w:val="0"/>
        <w:ind w:firstLine="709"/>
        <w:jc w:val="both"/>
        <w:rPr>
          <w:kern w:val="2"/>
          <w:sz w:val="28"/>
          <w:szCs w:val="28"/>
        </w:rPr>
      </w:pPr>
    </w:p>
    <w:p w:rsidR="0054217B" w:rsidRDefault="0054217B" w:rsidP="0054217B">
      <w:pPr>
        <w:widowControl w:val="0"/>
        <w:autoSpaceDN w:val="0"/>
        <w:adjustRightInd w:val="0"/>
        <w:rPr>
          <w:sz w:val="28"/>
          <w:szCs w:val="28"/>
        </w:rPr>
      </w:pPr>
      <w:r>
        <w:rPr>
          <w:sz w:val="28"/>
          <w:szCs w:val="28"/>
        </w:rPr>
        <w:t xml:space="preserve">Глава Администрации </w:t>
      </w:r>
    </w:p>
    <w:p w:rsidR="0054217B" w:rsidRPr="00CB05DC" w:rsidRDefault="0054217B" w:rsidP="0054217B">
      <w:pPr>
        <w:widowControl w:val="0"/>
        <w:autoSpaceDN w:val="0"/>
        <w:adjustRightInd w:val="0"/>
        <w:rPr>
          <w:b/>
          <w:sz w:val="28"/>
          <w:szCs w:val="28"/>
        </w:rPr>
      </w:pPr>
      <w:r>
        <w:rPr>
          <w:sz w:val="28"/>
          <w:szCs w:val="28"/>
        </w:rPr>
        <w:t>Кугейского сельского поселения                                                       Н.М. Тихонова</w:t>
      </w:r>
    </w:p>
    <w:p w:rsidR="00A32694" w:rsidRDefault="00A32694" w:rsidP="00A32694">
      <w:pPr>
        <w:autoSpaceDE w:val="0"/>
        <w:autoSpaceDN w:val="0"/>
        <w:adjustRightInd w:val="0"/>
        <w:ind w:firstLine="709"/>
        <w:jc w:val="both"/>
        <w:rPr>
          <w:kern w:val="2"/>
          <w:sz w:val="28"/>
          <w:szCs w:val="28"/>
        </w:rPr>
      </w:pPr>
    </w:p>
    <w:p w:rsidR="00A32694" w:rsidRDefault="00A32694" w:rsidP="00A32694">
      <w:pPr>
        <w:autoSpaceDE w:val="0"/>
        <w:autoSpaceDN w:val="0"/>
        <w:adjustRightInd w:val="0"/>
        <w:ind w:firstLine="709"/>
        <w:jc w:val="both"/>
        <w:rPr>
          <w:kern w:val="2"/>
          <w:sz w:val="28"/>
          <w:szCs w:val="28"/>
        </w:rPr>
      </w:pPr>
    </w:p>
    <w:p w:rsidR="00A32694" w:rsidRPr="00E154F0" w:rsidRDefault="00A32694" w:rsidP="00A32694">
      <w:pPr>
        <w:autoSpaceDE w:val="0"/>
        <w:autoSpaceDN w:val="0"/>
        <w:adjustRightInd w:val="0"/>
        <w:ind w:firstLine="709"/>
        <w:jc w:val="both"/>
        <w:rPr>
          <w:kern w:val="2"/>
          <w:sz w:val="28"/>
          <w:szCs w:val="28"/>
        </w:rPr>
      </w:pPr>
    </w:p>
    <w:p w:rsidR="00A32694" w:rsidRPr="00E154F0" w:rsidRDefault="00A32694" w:rsidP="00A32694">
      <w:pPr>
        <w:autoSpaceDE w:val="0"/>
        <w:autoSpaceDN w:val="0"/>
        <w:adjustRightInd w:val="0"/>
        <w:jc w:val="center"/>
        <w:rPr>
          <w:kern w:val="2"/>
          <w:sz w:val="28"/>
          <w:szCs w:val="28"/>
        </w:rPr>
        <w:sectPr w:rsidR="00A32694" w:rsidRPr="00E154F0" w:rsidSect="00950565">
          <w:footerReference w:type="even" r:id="rId8"/>
          <w:pgSz w:w="11906" w:h="16838" w:code="9"/>
          <w:pgMar w:top="567" w:right="851" w:bottom="0" w:left="1304" w:header="720" w:footer="720" w:gutter="0"/>
          <w:cols w:space="708"/>
          <w:titlePg/>
          <w:docGrid w:linePitch="360"/>
        </w:sectPr>
      </w:pPr>
    </w:p>
    <w:p w:rsidR="00A32694" w:rsidRPr="00B51BA5" w:rsidRDefault="00A32694" w:rsidP="00A32694">
      <w:pPr>
        <w:ind w:left="10773"/>
        <w:jc w:val="center"/>
        <w:rPr>
          <w:kern w:val="2"/>
          <w:sz w:val="24"/>
          <w:szCs w:val="24"/>
        </w:rPr>
      </w:pPr>
      <w:r w:rsidRPr="00B51BA5">
        <w:rPr>
          <w:kern w:val="2"/>
          <w:sz w:val="24"/>
          <w:szCs w:val="24"/>
        </w:rPr>
        <w:lastRenderedPageBreak/>
        <w:t>Приложение № 1</w:t>
      </w:r>
    </w:p>
    <w:p w:rsidR="00BC4915" w:rsidRDefault="00A32694" w:rsidP="00A32694">
      <w:pPr>
        <w:ind w:left="10773"/>
        <w:jc w:val="center"/>
        <w:rPr>
          <w:kern w:val="2"/>
          <w:sz w:val="24"/>
          <w:szCs w:val="24"/>
        </w:rPr>
      </w:pPr>
      <w:r w:rsidRPr="00B51BA5">
        <w:rPr>
          <w:kern w:val="2"/>
          <w:sz w:val="24"/>
          <w:szCs w:val="24"/>
        </w:rPr>
        <w:t xml:space="preserve">к </w:t>
      </w:r>
      <w:r w:rsidR="008604F0" w:rsidRPr="00B51BA5">
        <w:rPr>
          <w:kern w:val="2"/>
          <w:sz w:val="24"/>
          <w:szCs w:val="24"/>
        </w:rPr>
        <w:t>муниципальной</w:t>
      </w:r>
      <w:r w:rsidRPr="00B51BA5">
        <w:rPr>
          <w:kern w:val="2"/>
          <w:sz w:val="24"/>
          <w:szCs w:val="24"/>
        </w:rPr>
        <w:t xml:space="preserve"> программе </w:t>
      </w:r>
    </w:p>
    <w:p w:rsidR="00A32694" w:rsidRPr="00B51BA5" w:rsidRDefault="008604F0" w:rsidP="00A32694">
      <w:pPr>
        <w:ind w:left="10773"/>
        <w:jc w:val="center"/>
        <w:rPr>
          <w:kern w:val="2"/>
          <w:sz w:val="24"/>
          <w:szCs w:val="24"/>
        </w:rPr>
      </w:pPr>
      <w:r w:rsidRPr="00B51BA5">
        <w:rPr>
          <w:kern w:val="2"/>
          <w:sz w:val="24"/>
          <w:szCs w:val="24"/>
        </w:rPr>
        <w:t xml:space="preserve">администрации Кугейского </w:t>
      </w:r>
    </w:p>
    <w:p w:rsidR="008604F0" w:rsidRPr="00B51BA5" w:rsidRDefault="008604F0" w:rsidP="00A32694">
      <w:pPr>
        <w:ind w:left="10773"/>
        <w:jc w:val="center"/>
        <w:rPr>
          <w:kern w:val="2"/>
          <w:sz w:val="24"/>
          <w:szCs w:val="24"/>
        </w:rPr>
      </w:pPr>
      <w:r w:rsidRPr="00B51BA5">
        <w:rPr>
          <w:kern w:val="2"/>
          <w:sz w:val="24"/>
          <w:szCs w:val="24"/>
        </w:rPr>
        <w:t>сельского поселения</w:t>
      </w:r>
    </w:p>
    <w:p w:rsidR="00A32694" w:rsidRPr="00B51BA5" w:rsidRDefault="00A32694" w:rsidP="00A32694">
      <w:pPr>
        <w:ind w:left="10773"/>
        <w:jc w:val="center"/>
        <w:rPr>
          <w:kern w:val="2"/>
          <w:sz w:val="24"/>
          <w:szCs w:val="24"/>
        </w:rPr>
      </w:pPr>
      <w:r w:rsidRPr="00B51BA5">
        <w:rPr>
          <w:kern w:val="2"/>
          <w:sz w:val="24"/>
          <w:szCs w:val="24"/>
        </w:rPr>
        <w:t>«Доступная среда»</w:t>
      </w:r>
    </w:p>
    <w:p w:rsidR="00A32694" w:rsidRPr="00E154F0" w:rsidRDefault="00A32694" w:rsidP="00A32694">
      <w:pPr>
        <w:jc w:val="center"/>
        <w:rPr>
          <w:rFonts w:eastAsia="Calibri"/>
          <w:kern w:val="2"/>
          <w:sz w:val="28"/>
          <w:szCs w:val="28"/>
          <w:lang w:eastAsia="en-US"/>
        </w:rPr>
      </w:pPr>
    </w:p>
    <w:p w:rsidR="00A32694" w:rsidRPr="00E154F0" w:rsidRDefault="00A32694" w:rsidP="00A32694">
      <w:pPr>
        <w:jc w:val="center"/>
        <w:rPr>
          <w:rFonts w:eastAsia="Calibri"/>
          <w:kern w:val="2"/>
          <w:sz w:val="28"/>
          <w:szCs w:val="28"/>
          <w:lang w:eastAsia="en-US"/>
        </w:rPr>
      </w:pPr>
      <w:r w:rsidRPr="00E154F0">
        <w:rPr>
          <w:rFonts w:eastAsia="Calibri"/>
          <w:kern w:val="2"/>
          <w:sz w:val="28"/>
          <w:szCs w:val="28"/>
          <w:lang w:eastAsia="en-US"/>
        </w:rPr>
        <w:t>СВЕДЕНИЯ</w:t>
      </w:r>
    </w:p>
    <w:p w:rsidR="00A32694" w:rsidRPr="00E154F0" w:rsidRDefault="00A32694" w:rsidP="00A32694">
      <w:pPr>
        <w:jc w:val="center"/>
        <w:rPr>
          <w:rFonts w:eastAsia="Calibri"/>
          <w:kern w:val="2"/>
          <w:sz w:val="28"/>
          <w:szCs w:val="28"/>
          <w:lang w:eastAsia="en-US"/>
        </w:rPr>
      </w:pPr>
      <w:r w:rsidRPr="00E154F0">
        <w:rPr>
          <w:rFonts w:eastAsia="Calibri"/>
          <w:kern w:val="2"/>
          <w:sz w:val="28"/>
          <w:szCs w:val="28"/>
          <w:lang w:eastAsia="en-US"/>
        </w:rPr>
        <w:t xml:space="preserve">о показателях </w:t>
      </w:r>
      <w:r w:rsidR="008604F0">
        <w:rPr>
          <w:rFonts w:eastAsia="Calibri"/>
          <w:kern w:val="2"/>
          <w:sz w:val="28"/>
          <w:szCs w:val="28"/>
          <w:lang w:eastAsia="en-US"/>
        </w:rPr>
        <w:t>муниципальной</w:t>
      </w:r>
      <w:r w:rsidRPr="00E154F0">
        <w:rPr>
          <w:rFonts w:eastAsia="Calibri"/>
          <w:kern w:val="2"/>
          <w:sz w:val="28"/>
          <w:szCs w:val="28"/>
          <w:lang w:eastAsia="en-US"/>
        </w:rPr>
        <w:t xml:space="preserve"> программы </w:t>
      </w:r>
    </w:p>
    <w:p w:rsidR="00A32694" w:rsidRDefault="008604F0" w:rsidP="00A32694">
      <w:pPr>
        <w:jc w:val="center"/>
        <w:rPr>
          <w:rFonts w:eastAsia="Calibri"/>
          <w:kern w:val="2"/>
          <w:sz w:val="28"/>
          <w:szCs w:val="28"/>
          <w:lang w:eastAsia="en-US"/>
        </w:rPr>
      </w:pPr>
      <w:r>
        <w:rPr>
          <w:rFonts w:eastAsia="Calibri"/>
          <w:kern w:val="2"/>
          <w:sz w:val="28"/>
          <w:szCs w:val="28"/>
          <w:lang w:eastAsia="en-US"/>
        </w:rPr>
        <w:t>Кугейского сельского поселения</w:t>
      </w:r>
      <w:r w:rsidR="00A32694" w:rsidRPr="00E154F0">
        <w:rPr>
          <w:rFonts w:eastAsia="Calibri"/>
          <w:kern w:val="2"/>
          <w:sz w:val="28"/>
          <w:szCs w:val="28"/>
          <w:lang w:eastAsia="en-US"/>
        </w:rPr>
        <w:t xml:space="preserve"> «Доступная среда», подпрограмм </w:t>
      </w:r>
    </w:p>
    <w:p w:rsidR="00A32694" w:rsidRPr="00E154F0" w:rsidRDefault="008604F0" w:rsidP="00A32694">
      <w:pPr>
        <w:jc w:val="center"/>
        <w:rPr>
          <w:rFonts w:eastAsia="Calibri"/>
          <w:kern w:val="2"/>
          <w:sz w:val="28"/>
          <w:szCs w:val="28"/>
          <w:lang w:eastAsia="en-US"/>
        </w:rPr>
      </w:pPr>
      <w:r>
        <w:rPr>
          <w:rFonts w:eastAsia="Calibri"/>
          <w:kern w:val="2"/>
          <w:sz w:val="28"/>
          <w:szCs w:val="28"/>
          <w:lang w:eastAsia="en-US"/>
        </w:rPr>
        <w:t>муниципальной</w:t>
      </w:r>
      <w:r w:rsidR="00A32694" w:rsidRPr="00E154F0">
        <w:rPr>
          <w:rFonts w:eastAsia="Calibri"/>
          <w:kern w:val="2"/>
          <w:sz w:val="28"/>
          <w:szCs w:val="28"/>
          <w:lang w:eastAsia="en-US"/>
        </w:rPr>
        <w:t xml:space="preserve"> программы «Доступная среда» и их значениях</w:t>
      </w:r>
    </w:p>
    <w:p w:rsidR="00A32694" w:rsidRPr="00E154F0" w:rsidRDefault="00A32694" w:rsidP="00A32694">
      <w:pPr>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0"/>
        <w:gridCol w:w="3492"/>
        <w:gridCol w:w="902"/>
        <w:gridCol w:w="903"/>
        <w:gridCol w:w="772"/>
        <w:gridCol w:w="772"/>
        <w:gridCol w:w="772"/>
        <w:gridCol w:w="772"/>
        <w:gridCol w:w="697"/>
        <w:gridCol w:w="590"/>
        <w:gridCol w:w="587"/>
        <w:gridCol w:w="583"/>
        <w:gridCol w:w="583"/>
        <w:gridCol w:w="718"/>
        <w:gridCol w:w="587"/>
        <w:gridCol w:w="637"/>
        <w:gridCol w:w="818"/>
        <w:gridCol w:w="735"/>
      </w:tblGrid>
      <w:tr w:rsidR="00A32694" w:rsidRPr="005C7754" w:rsidTr="00A30D83">
        <w:trPr>
          <w:tblHeader/>
        </w:trPr>
        <w:tc>
          <w:tcPr>
            <w:tcW w:w="457" w:type="dxa"/>
            <w:vMerge w:val="restart"/>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 п/п</w:t>
            </w:r>
          </w:p>
        </w:tc>
        <w:tc>
          <w:tcPr>
            <w:tcW w:w="3396" w:type="dxa"/>
            <w:vMerge w:val="restart"/>
          </w:tcPr>
          <w:p w:rsidR="00A3269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 xml:space="preserve">Номер </w:t>
            </w:r>
          </w:p>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и наименование</w:t>
            </w:r>
            <w:r>
              <w:rPr>
                <w:rFonts w:eastAsia="Calibri"/>
                <w:kern w:val="2"/>
                <w:sz w:val="22"/>
                <w:szCs w:val="22"/>
                <w:lang w:eastAsia="en-US"/>
              </w:rPr>
              <w:t xml:space="preserve"> </w:t>
            </w:r>
            <w:r w:rsidRPr="005C7754">
              <w:rPr>
                <w:rFonts w:eastAsia="Calibri"/>
                <w:kern w:val="2"/>
                <w:sz w:val="22"/>
                <w:szCs w:val="22"/>
                <w:lang w:eastAsia="en-US"/>
              </w:rPr>
              <w:t>показателя</w:t>
            </w:r>
          </w:p>
        </w:tc>
        <w:tc>
          <w:tcPr>
            <w:tcW w:w="877" w:type="dxa"/>
            <w:vMerge w:val="restart"/>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Вид пока</w:t>
            </w:r>
            <w:r>
              <w:rPr>
                <w:rFonts w:eastAsia="Calibri"/>
                <w:kern w:val="2"/>
                <w:sz w:val="22"/>
                <w:szCs w:val="22"/>
                <w:lang w:eastAsia="en-US"/>
              </w:rPr>
              <w:softHyphen/>
            </w:r>
            <w:r w:rsidRPr="005C7754">
              <w:rPr>
                <w:rFonts w:eastAsia="Calibri"/>
                <w:kern w:val="2"/>
                <w:sz w:val="22"/>
                <w:szCs w:val="22"/>
                <w:lang w:eastAsia="en-US"/>
              </w:rPr>
              <w:t>зателя</w:t>
            </w:r>
          </w:p>
        </w:tc>
        <w:tc>
          <w:tcPr>
            <w:tcW w:w="878" w:type="dxa"/>
            <w:vMerge w:val="restart"/>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Еди</w:t>
            </w:r>
            <w:r>
              <w:rPr>
                <w:rFonts w:eastAsia="Calibri"/>
                <w:kern w:val="2"/>
                <w:sz w:val="22"/>
                <w:szCs w:val="22"/>
                <w:lang w:eastAsia="en-US"/>
              </w:rPr>
              <w:softHyphen/>
            </w:r>
            <w:r w:rsidRPr="005C7754">
              <w:rPr>
                <w:rFonts w:eastAsia="Calibri"/>
                <w:kern w:val="2"/>
                <w:sz w:val="22"/>
                <w:szCs w:val="22"/>
                <w:lang w:eastAsia="en-US"/>
              </w:rPr>
              <w:t>ница изме</w:t>
            </w:r>
            <w:r>
              <w:rPr>
                <w:rFonts w:eastAsia="Calibri"/>
                <w:kern w:val="2"/>
                <w:sz w:val="22"/>
                <w:szCs w:val="22"/>
                <w:lang w:eastAsia="en-US"/>
              </w:rPr>
              <w:softHyphen/>
            </w:r>
            <w:r w:rsidRPr="005C7754">
              <w:rPr>
                <w:rFonts w:eastAsia="Calibri"/>
                <w:kern w:val="2"/>
                <w:sz w:val="22"/>
                <w:szCs w:val="22"/>
                <w:lang w:eastAsia="en-US"/>
              </w:rPr>
              <w:t>рения</w:t>
            </w:r>
          </w:p>
        </w:tc>
        <w:tc>
          <w:tcPr>
            <w:tcW w:w="1502" w:type="dxa"/>
            <w:gridSpan w:val="2"/>
          </w:tcPr>
          <w:p w:rsidR="00A3269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 xml:space="preserve">Данные </w:t>
            </w:r>
          </w:p>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для расчета значений показателя</w:t>
            </w:r>
          </w:p>
        </w:tc>
        <w:tc>
          <w:tcPr>
            <w:tcW w:w="7859" w:type="dxa"/>
            <w:gridSpan w:val="12"/>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Значение показателя</w:t>
            </w:r>
          </w:p>
        </w:tc>
      </w:tr>
      <w:tr w:rsidR="00A32694" w:rsidRPr="005C7754" w:rsidTr="00A30D83">
        <w:trPr>
          <w:tblHeader/>
        </w:trPr>
        <w:tc>
          <w:tcPr>
            <w:tcW w:w="457" w:type="dxa"/>
            <w:vMerge/>
          </w:tcPr>
          <w:p w:rsidR="00A32694" w:rsidRPr="005C7754" w:rsidRDefault="00A32694" w:rsidP="00A30D83">
            <w:pPr>
              <w:autoSpaceDE w:val="0"/>
              <w:autoSpaceDN w:val="0"/>
              <w:adjustRightInd w:val="0"/>
              <w:jc w:val="center"/>
              <w:rPr>
                <w:rFonts w:eastAsia="Calibri"/>
                <w:kern w:val="2"/>
                <w:sz w:val="22"/>
                <w:szCs w:val="22"/>
                <w:lang w:eastAsia="en-US"/>
              </w:rPr>
            </w:pPr>
          </w:p>
        </w:tc>
        <w:tc>
          <w:tcPr>
            <w:tcW w:w="3396" w:type="dxa"/>
            <w:vMerge/>
          </w:tcPr>
          <w:p w:rsidR="00A32694" w:rsidRPr="005C7754" w:rsidRDefault="00A32694" w:rsidP="00A30D83">
            <w:pPr>
              <w:autoSpaceDE w:val="0"/>
              <w:autoSpaceDN w:val="0"/>
              <w:adjustRightInd w:val="0"/>
              <w:jc w:val="center"/>
              <w:rPr>
                <w:rFonts w:eastAsia="Calibri"/>
                <w:kern w:val="2"/>
                <w:sz w:val="22"/>
                <w:szCs w:val="22"/>
                <w:lang w:eastAsia="en-US"/>
              </w:rPr>
            </w:pPr>
          </w:p>
        </w:tc>
        <w:tc>
          <w:tcPr>
            <w:tcW w:w="877" w:type="dxa"/>
            <w:vMerge/>
          </w:tcPr>
          <w:p w:rsidR="00A32694" w:rsidRPr="005C7754" w:rsidRDefault="00A32694" w:rsidP="00A30D83">
            <w:pPr>
              <w:autoSpaceDE w:val="0"/>
              <w:autoSpaceDN w:val="0"/>
              <w:adjustRightInd w:val="0"/>
              <w:jc w:val="center"/>
              <w:rPr>
                <w:rFonts w:eastAsia="Calibri"/>
                <w:kern w:val="2"/>
                <w:sz w:val="22"/>
                <w:szCs w:val="22"/>
                <w:lang w:eastAsia="en-US"/>
              </w:rPr>
            </w:pPr>
          </w:p>
        </w:tc>
        <w:tc>
          <w:tcPr>
            <w:tcW w:w="878" w:type="dxa"/>
            <w:vMerge/>
          </w:tcPr>
          <w:p w:rsidR="00A32694" w:rsidRPr="005C7754" w:rsidRDefault="00A32694" w:rsidP="00A30D83">
            <w:pPr>
              <w:autoSpaceDE w:val="0"/>
              <w:autoSpaceDN w:val="0"/>
              <w:adjustRightInd w:val="0"/>
              <w:jc w:val="center"/>
              <w:rPr>
                <w:rFonts w:eastAsia="Calibri"/>
                <w:kern w:val="2"/>
                <w:sz w:val="22"/>
                <w:szCs w:val="22"/>
                <w:lang w:eastAsia="en-US"/>
              </w:rPr>
            </w:pPr>
          </w:p>
        </w:tc>
        <w:tc>
          <w:tcPr>
            <w:tcW w:w="751"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2017</w:t>
            </w:r>
          </w:p>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год</w:t>
            </w:r>
          </w:p>
        </w:tc>
        <w:tc>
          <w:tcPr>
            <w:tcW w:w="751"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2018</w:t>
            </w:r>
          </w:p>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год</w:t>
            </w:r>
          </w:p>
        </w:tc>
        <w:tc>
          <w:tcPr>
            <w:tcW w:w="751"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2019</w:t>
            </w:r>
          </w:p>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год</w:t>
            </w:r>
          </w:p>
        </w:tc>
        <w:tc>
          <w:tcPr>
            <w:tcW w:w="751"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2020 год</w:t>
            </w:r>
          </w:p>
        </w:tc>
        <w:tc>
          <w:tcPr>
            <w:tcW w:w="678"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2021 год</w:t>
            </w:r>
          </w:p>
        </w:tc>
        <w:tc>
          <w:tcPr>
            <w:tcW w:w="574"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2022 год</w:t>
            </w:r>
          </w:p>
        </w:tc>
        <w:tc>
          <w:tcPr>
            <w:tcW w:w="571"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2023 год</w:t>
            </w:r>
          </w:p>
        </w:tc>
        <w:tc>
          <w:tcPr>
            <w:tcW w:w="567"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2024 год</w:t>
            </w:r>
          </w:p>
        </w:tc>
        <w:tc>
          <w:tcPr>
            <w:tcW w:w="567"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2025 год</w:t>
            </w:r>
          </w:p>
        </w:tc>
        <w:tc>
          <w:tcPr>
            <w:tcW w:w="698"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2026 год</w:t>
            </w:r>
          </w:p>
        </w:tc>
        <w:tc>
          <w:tcPr>
            <w:tcW w:w="571"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2027 год</w:t>
            </w:r>
          </w:p>
        </w:tc>
        <w:tc>
          <w:tcPr>
            <w:tcW w:w="620"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2028 год</w:t>
            </w:r>
          </w:p>
        </w:tc>
        <w:tc>
          <w:tcPr>
            <w:tcW w:w="796"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2029 год</w:t>
            </w:r>
          </w:p>
        </w:tc>
        <w:tc>
          <w:tcPr>
            <w:tcW w:w="71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2030 год</w:t>
            </w:r>
          </w:p>
        </w:tc>
      </w:tr>
    </w:tbl>
    <w:p w:rsidR="00A32694" w:rsidRPr="004D5D4B" w:rsidRDefault="00A32694" w:rsidP="00A32694">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0"/>
        <w:gridCol w:w="3486"/>
        <w:gridCol w:w="902"/>
        <w:gridCol w:w="903"/>
        <w:gridCol w:w="772"/>
        <w:gridCol w:w="772"/>
        <w:gridCol w:w="772"/>
        <w:gridCol w:w="772"/>
        <w:gridCol w:w="698"/>
        <w:gridCol w:w="591"/>
        <w:gridCol w:w="588"/>
        <w:gridCol w:w="584"/>
        <w:gridCol w:w="584"/>
        <w:gridCol w:w="717"/>
        <w:gridCol w:w="588"/>
        <w:gridCol w:w="638"/>
        <w:gridCol w:w="818"/>
        <w:gridCol w:w="735"/>
      </w:tblGrid>
      <w:tr w:rsidR="00A32694" w:rsidRPr="005C7754" w:rsidTr="00DC6668">
        <w:trPr>
          <w:tblHeader/>
        </w:trPr>
        <w:tc>
          <w:tcPr>
            <w:tcW w:w="453" w:type="dxa"/>
            <w:hideMark/>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w:t>
            </w:r>
          </w:p>
        </w:tc>
        <w:tc>
          <w:tcPr>
            <w:tcW w:w="3363" w:type="dxa"/>
            <w:hideMark/>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w:t>
            </w:r>
          </w:p>
        </w:tc>
        <w:tc>
          <w:tcPr>
            <w:tcW w:w="870"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3</w:t>
            </w:r>
          </w:p>
        </w:tc>
        <w:tc>
          <w:tcPr>
            <w:tcW w:w="871"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4</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5</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6</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7</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w:t>
            </w:r>
          </w:p>
        </w:tc>
        <w:tc>
          <w:tcPr>
            <w:tcW w:w="673"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9</w:t>
            </w:r>
          </w:p>
        </w:tc>
        <w:tc>
          <w:tcPr>
            <w:tcW w:w="570"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10</w:t>
            </w:r>
          </w:p>
        </w:tc>
        <w:tc>
          <w:tcPr>
            <w:tcW w:w="567"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11</w:t>
            </w:r>
          </w:p>
        </w:tc>
        <w:tc>
          <w:tcPr>
            <w:tcW w:w="563"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12</w:t>
            </w:r>
          </w:p>
        </w:tc>
        <w:tc>
          <w:tcPr>
            <w:tcW w:w="563"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13</w:t>
            </w:r>
          </w:p>
        </w:tc>
        <w:tc>
          <w:tcPr>
            <w:tcW w:w="692"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14</w:t>
            </w:r>
          </w:p>
        </w:tc>
        <w:tc>
          <w:tcPr>
            <w:tcW w:w="567"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15</w:t>
            </w:r>
          </w:p>
        </w:tc>
        <w:tc>
          <w:tcPr>
            <w:tcW w:w="61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16</w:t>
            </w:r>
          </w:p>
        </w:tc>
        <w:tc>
          <w:tcPr>
            <w:tcW w:w="789"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17</w:t>
            </w:r>
          </w:p>
        </w:tc>
        <w:tc>
          <w:tcPr>
            <w:tcW w:w="709"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18</w:t>
            </w:r>
          </w:p>
        </w:tc>
      </w:tr>
      <w:tr w:rsidR="00A32694" w:rsidRPr="005C7754" w:rsidTr="00DC6668">
        <w:tc>
          <w:tcPr>
            <w:tcW w:w="14845" w:type="dxa"/>
            <w:gridSpan w:val="18"/>
          </w:tcPr>
          <w:p w:rsidR="00A32694" w:rsidRPr="005C7754" w:rsidRDefault="00B51BA5" w:rsidP="00B51BA5">
            <w:pPr>
              <w:autoSpaceDE w:val="0"/>
              <w:autoSpaceDN w:val="0"/>
              <w:adjustRightInd w:val="0"/>
              <w:jc w:val="center"/>
              <w:rPr>
                <w:rFonts w:eastAsia="Calibri"/>
                <w:kern w:val="2"/>
                <w:sz w:val="22"/>
                <w:szCs w:val="22"/>
                <w:lang w:eastAsia="en-US"/>
              </w:rPr>
            </w:pPr>
            <w:r>
              <w:rPr>
                <w:rFonts w:eastAsia="Calibri"/>
                <w:kern w:val="2"/>
                <w:sz w:val="22"/>
                <w:szCs w:val="22"/>
                <w:lang w:eastAsia="en-US"/>
              </w:rPr>
              <w:t>1. Муниципальная</w:t>
            </w:r>
            <w:r w:rsidR="00A32694" w:rsidRPr="005C7754">
              <w:rPr>
                <w:rFonts w:eastAsia="Calibri"/>
                <w:kern w:val="2"/>
                <w:sz w:val="22"/>
                <w:szCs w:val="22"/>
                <w:lang w:eastAsia="en-US"/>
              </w:rPr>
              <w:t xml:space="preserve"> программа </w:t>
            </w:r>
            <w:r>
              <w:rPr>
                <w:rFonts w:eastAsia="Calibri"/>
                <w:kern w:val="2"/>
                <w:sz w:val="22"/>
                <w:szCs w:val="22"/>
                <w:lang w:eastAsia="en-US"/>
              </w:rPr>
              <w:t xml:space="preserve">Кугейского сельского поселения </w:t>
            </w:r>
            <w:r w:rsidR="00A32694" w:rsidRPr="005C7754">
              <w:rPr>
                <w:rFonts w:eastAsia="Calibri"/>
                <w:kern w:val="2"/>
                <w:sz w:val="22"/>
                <w:szCs w:val="22"/>
                <w:lang w:eastAsia="en-US"/>
              </w:rPr>
              <w:t>«Доступная среда»</w:t>
            </w:r>
          </w:p>
        </w:tc>
      </w:tr>
      <w:tr w:rsidR="00A32694" w:rsidRPr="005C7754" w:rsidTr="00DC6668">
        <w:tc>
          <w:tcPr>
            <w:tcW w:w="453" w:type="dxa"/>
            <w:hideMark/>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1.1.</w:t>
            </w:r>
          </w:p>
        </w:tc>
        <w:tc>
          <w:tcPr>
            <w:tcW w:w="3363" w:type="dxa"/>
            <w:hideMark/>
          </w:tcPr>
          <w:p w:rsidR="00A32694" w:rsidRPr="005C7754" w:rsidRDefault="00A32694" w:rsidP="008604F0">
            <w:pPr>
              <w:autoSpaceDE w:val="0"/>
              <w:autoSpaceDN w:val="0"/>
              <w:adjustRightInd w:val="0"/>
              <w:rPr>
                <w:rFonts w:eastAsia="Calibri"/>
                <w:kern w:val="2"/>
                <w:sz w:val="22"/>
                <w:szCs w:val="22"/>
                <w:lang w:eastAsia="en-US"/>
              </w:rPr>
            </w:pPr>
            <w:r w:rsidRPr="005C7754">
              <w:rPr>
                <w:rFonts w:eastAsia="Calibri"/>
                <w:kern w:val="2"/>
                <w:sz w:val="22"/>
                <w:szCs w:val="22"/>
                <w:lang w:eastAsia="en-US"/>
              </w:rPr>
              <w:t>Показатель 1. Доля инвалидов, положительно оценивающих уровень доступности приоритетных объектов социальной инфра</w:t>
            </w:r>
            <w:r w:rsidR="008604F0">
              <w:rPr>
                <w:rFonts w:eastAsia="Calibri"/>
                <w:kern w:val="2"/>
                <w:sz w:val="22"/>
                <w:szCs w:val="22"/>
                <w:lang w:eastAsia="en-US"/>
              </w:rPr>
              <w:t xml:space="preserve">структуры </w:t>
            </w:r>
            <w:r w:rsidRPr="005C7754">
              <w:rPr>
                <w:rFonts w:eastAsia="Calibri"/>
                <w:kern w:val="2"/>
                <w:sz w:val="22"/>
                <w:szCs w:val="22"/>
                <w:lang w:eastAsia="en-US"/>
              </w:rPr>
              <w:t xml:space="preserve">в общей численности опрошенных инвалидов </w:t>
            </w:r>
            <w:r w:rsidR="008604F0">
              <w:rPr>
                <w:rFonts w:eastAsia="Calibri"/>
                <w:kern w:val="2"/>
                <w:sz w:val="22"/>
                <w:szCs w:val="22"/>
                <w:lang w:eastAsia="en-US"/>
              </w:rPr>
              <w:t>Кугейского сельского поселения</w:t>
            </w:r>
            <w:r w:rsidRPr="005C7754">
              <w:rPr>
                <w:rFonts w:eastAsia="Calibri"/>
                <w:kern w:val="2"/>
                <w:sz w:val="22"/>
                <w:szCs w:val="22"/>
                <w:lang w:eastAsia="en-US"/>
              </w:rPr>
              <w:t xml:space="preserve"> </w:t>
            </w:r>
          </w:p>
        </w:tc>
        <w:tc>
          <w:tcPr>
            <w:tcW w:w="870"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ведом</w:t>
            </w:r>
            <w:r>
              <w:rPr>
                <w:rFonts w:eastAsia="Calibri"/>
                <w:kern w:val="2"/>
                <w:sz w:val="22"/>
                <w:szCs w:val="22"/>
                <w:lang w:eastAsia="en-US"/>
              </w:rPr>
              <w:softHyphen/>
            </w:r>
            <w:r w:rsidRPr="005C7754">
              <w:rPr>
                <w:rFonts w:eastAsia="Calibri"/>
                <w:kern w:val="2"/>
                <w:sz w:val="22"/>
                <w:szCs w:val="22"/>
                <w:lang w:eastAsia="en-US"/>
              </w:rPr>
              <w:t>ствен</w:t>
            </w:r>
            <w:r>
              <w:rPr>
                <w:rFonts w:eastAsia="Calibri"/>
                <w:kern w:val="2"/>
                <w:sz w:val="22"/>
                <w:szCs w:val="22"/>
                <w:lang w:eastAsia="en-US"/>
              </w:rPr>
              <w:softHyphen/>
            </w:r>
            <w:r w:rsidRPr="005C7754">
              <w:rPr>
                <w:rFonts w:eastAsia="Calibri"/>
                <w:kern w:val="2"/>
                <w:sz w:val="22"/>
                <w:szCs w:val="22"/>
                <w:lang w:eastAsia="en-US"/>
              </w:rPr>
              <w:t>ный</w:t>
            </w:r>
          </w:p>
        </w:tc>
        <w:tc>
          <w:tcPr>
            <w:tcW w:w="871" w:type="dxa"/>
            <w:hideMark/>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про</w:t>
            </w:r>
            <w:r>
              <w:rPr>
                <w:rFonts w:eastAsia="Calibri"/>
                <w:kern w:val="2"/>
                <w:sz w:val="22"/>
                <w:szCs w:val="22"/>
                <w:lang w:eastAsia="en-US"/>
              </w:rPr>
              <w:softHyphen/>
            </w:r>
            <w:r w:rsidRPr="005C7754">
              <w:rPr>
                <w:rFonts w:eastAsia="Calibri"/>
                <w:kern w:val="2"/>
                <w:sz w:val="22"/>
                <w:szCs w:val="22"/>
                <w:lang w:eastAsia="en-US"/>
              </w:rPr>
              <w:t>центов</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5,0</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60,0</w:t>
            </w:r>
          </w:p>
        </w:tc>
        <w:tc>
          <w:tcPr>
            <w:tcW w:w="745" w:type="dxa"/>
          </w:tcPr>
          <w:p w:rsidR="00A32694" w:rsidRPr="005C7754" w:rsidRDefault="008604F0" w:rsidP="00A30D83">
            <w:pPr>
              <w:autoSpaceDE w:val="0"/>
              <w:autoSpaceDN w:val="0"/>
              <w:adjustRightInd w:val="0"/>
              <w:jc w:val="center"/>
              <w:rPr>
                <w:rFonts w:eastAsia="Calibri"/>
                <w:kern w:val="2"/>
                <w:sz w:val="22"/>
                <w:szCs w:val="22"/>
                <w:lang w:eastAsia="en-US"/>
              </w:rPr>
            </w:pPr>
            <w:r>
              <w:rPr>
                <w:rFonts w:eastAsia="Calibri"/>
                <w:kern w:val="2"/>
                <w:sz w:val="22"/>
                <w:szCs w:val="22"/>
                <w:lang w:eastAsia="en-US"/>
              </w:rPr>
              <w:t>5</w:t>
            </w:r>
            <w:r w:rsidR="00A32694" w:rsidRPr="005C7754">
              <w:rPr>
                <w:rFonts w:eastAsia="Calibri"/>
                <w:kern w:val="2"/>
                <w:sz w:val="22"/>
                <w:szCs w:val="22"/>
                <w:lang w:eastAsia="en-US"/>
              </w:rPr>
              <w:t>,0</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80,0</w:t>
            </w:r>
          </w:p>
        </w:tc>
        <w:tc>
          <w:tcPr>
            <w:tcW w:w="673"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81,0</w:t>
            </w:r>
          </w:p>
        </w:tc>
        <w:tc>
          <w:tcPr>
            <w:tcW w:w="570"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82,0</w:t>
            </w:r>
          </w:p>
        </w:tc>
        <w:tc>
          <w:tcPr>
            <w:tcW w:w="567"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83,0</w:t>
            </w:r>
          </w:p>
        </w:tc>
        <w:tc>
          <w:tcPr>
            <w:tcW w:w="563"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84,0</w:t>
            </w:r>
          </w:p>
        </w:tc>
        <w:tc>
          <w:tcPr>
            <w:tcW w:w="563"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85,0</w:t>
            </w:r>
          </w:p>
        </w:tc>
        <w:tc>
          <w:tcPr>
            <w:tcW w:w="692"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86,0</w:t>
            </w:r>
          </w:p>
        </w:tc>
        <w:tc>
          <w:tcPr>
            <w:tcW w:w="567"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87,0</w:t>
            </w:r>
          </w:p>
        </w:tc>
        <w:tc>
          <w:tcPr>
            <w:tcW w:w="61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88,0</w:t>
            </w:r>
          </w:p>
        </w:tc>
        <w:tc>
          <w:tcPr>
            <w:tcW w:w="789"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89,0</w:t>
            </w:r>
          </w:p>
        </w:tc>
        <w:tc>
          <w:tcPr>
            <w:tcW w:w="709"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90,0</w:t>
            </w:r>
          </w:p>
        </w:tc>
      </w:tr>
      <w:tr w:rsidR="00A32694" w:rsidRPr="005C7754" w:rsidTr="00DC6668">
        <w:tc>
          <w:tcPr>
            <w:tcW w:w="453" w:type="dxa"/>
            <w:hideMark/>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1.2.</w:t>
            </w:r>
          </w:p>
        </w:tc>
        <w:tc>
          <w:tcPr>
            <w:tcW w:w="3363" w:type="dxa"/>
            <w:hideMark/>
          </w:tcPr>
          <w:p w:rsidR="00A32694" w:rsidRDefault="00A32694" w:rsidP="00A30D83">
            <w:pPr>
              <w:autoSpaceDE w:val="0"/>
              <w:autoSpaceDN w:val="0"/>
              <w:adjustRightInd w:val="0"/>
              <w:rPr>
                <w:rFonts w:eastAsia="Calibri"/>
                <w:kern w:val="2"/>
                <w:sz w:val="22"/>
                <w:szCs w:val="22"/>
                <w:lang w:eastAsia="en-US"/>
              </w:rPr>
            </w:pPr>
            <w:r w:rsidRPr="005C7754">
              <w:rPr>
                <w:rFonts w:eastAsia="Calibri"/>
                <w:kern w:val="2"/>
                <w:sz w:val="22"/>
                <w:szCs w:val="22"/>
                <w:lang w:eastAsia="en-US"/>
              </w:rPr>
              <w:t xml:space="preserve">Показатель 2. Доля доступных </w:t>
            </w:r>
          </w:p>
          <w:p w:rsidR="00A32694" w:rsidRDefault="00A32694" w:rsidP="00A30D83">
            <w:pPr>
              <w:autoSpaceDE w:val="0"/>
              <w:autoSpaceDN w:val="0"/>
              <w:adjustRightInd w:val="0"/>
              <w:rPr>
                <w:rFonts w:eastAsia="Calibri"/>
                <w:kern w:val="2"/>
                <w:sz w:val="22"/>
                <w:szCs w:val="22"/>
                <w:lang w:eastAsia="en-US"/>
              </w:rPr>
            </w:pPr>
            <w:r w:rsidRPr="005C7754">
              <w:rPr>
                <w:rFonts w:eastAsia="Calibri"/>
                <w:kern w:val="2"/>
                <w:sz w:val="22"/>
                <w:szCs w:val="22"/>
                <w:lang w:eastAsia="en-US"/>
              </w:rPr>
              <w:t>для инвалидов и других маломобильных групп населения пр</w:t>
            </w:r>
            <w:r w:rsidR="008604F0">
              <w:rPr>
                <w:rFonts w:eastAsia="Calibri"/>
                <w:kern w:val="2"/>
                <w:sz w:val="22"/>
                <w:szCs w:val="22"/>
                <w:lang w:eastAsia="en-US"/>
              </w:rPr>
              <w:t xml:space="preserve">иоритетных объектов социальной </w:t>
            </w:r>
            <w:r w:rsidRPr="005C7754">
              <w:rPr>
                <w:rFonts w:eastAsia="Calibri"/>
                <w:kern w:val="2"/>
                <w:sz w:val="22"/>
                <w:szCs w:val="22"/>
                <w:lang w:eastAsia="en-US"/>
              </w:rPr>
              <w:t xml:space="preserve">инфраструктуры </w:t>
            </w:r>
          </w:p>
          <w:p w:rsidR="00A32694" w:rsidRPr="005C7754" w:rsidRDefault="00A32694" w:rsidP="00A30D83">
            <w:pPr>
              <w:autoSpaceDE w:val="0"/>
              <w:autoSpaceDN w:val="0"/>
              <w:adjustRightInd w:val="0"/>
              <w:rPr>
                <w:rFonts w:eastAsia="Calibri"/>
                <w:kern w:val="2"/>
                <w:sz w:val="22"/>
                <w:szCs w:val="22"/>
                <w:lang w:eastAsia="en-US"/>
              </w:rPr>
            </w:pPr>
            <w:r w:rsidRPr="005C7754">
              <w:rPr>
                <w:rFonts w:eastAsia="Calibri"/>
                <w:kern w:val="2"/>
                <w:sz w:val="22"/>
                <w:szCs w:val="22"/>
                <w:lang w:eastAsia="en-US"/>
              </w:rPr>
              <w:t xml:space="preserve">в общем количестве приоритетных объектов социальной инфраструктуры </w:t>
            </w:r>
          </w:p>
        </w:tc>
        <w:tc>
          <w:tcPr>
            <w:tcW w:w="870"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ведом</w:t>
            </w:r>
            <w:r>
              <w:rPr>
                <w:rFonts w:eastAsia="Calibri"/>
                <w:kern w:val="2"/>
                <w:sz w:val="22"/>
                <w:szCs w:val="22"/>
                <w:lang w:eastAsia="en-US"/>
              </w:rPr>
              <w:softHyphen/>
            </w:r>
            <w:r w:rsidRPr="005C7754">
              <w:rPr>
                <w:rFonts w:eastAsia="Calibri"/>
                <w:kern w:val="2"/>
                <w:sz w:val="22"/>
                <w:szCs w:val="22"/>
                <w:lang w:eastAsia="en-US"/>
              </w:rPr>
              <w:t>ствен</w:t>
            </w:r>
            <w:r>
              <w:rPr>
                <w:rFonts w:eastAsia="Calibri"/>
                <w:kern w:val="2"/>
                <w:sz w:val="22"/>
                <w:szCs w:val="22"/>
                <w:lang w:eastAsia="en-US"/>
              </w:rPr>
              <w:softHyphen/>
            </w:r>
            <w:r w:rsidRPr="005C7754">
              <w:rPr>
                <w:rFonts w:eastAsia="Calibri"/>
                <w:kern w:val="2"/>
                <w:sz w:val="22"/>
                <w:szCs w:val="22"/>
                <w:lang w:eastAsia="en-US"/>
              </w:rPr>
              <w:t>ный</w:t>
            </w:r>
          </w:p>
        </w:tc>
        <w:tc>
          <w:tcPr>
            <w:tcW w:w="871" w:type="dxa"/>
            <w:hideMark/>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про</w:t>
            </w:r>
            <w:r>
              <w:rPr>
                <w:rFonts w:eastAsia="Calibri"/>
                <w:kern w:val="2"/>
                <w:sz w:val="22"/>
                <w:szCs w:val="22"/>
                <w:lang w:eastAsia="en-US"/>
              </w:rPr>
              <w:softHyphen/>
            </w:r>
            <w:r w:rsidRPr="005C7754">
              <w:rPr>
                <w:rFonts w:eastAsia="Calibri"/>
                <w:kern w:val="2"/>
                <w:sz w:val="22"/>
                <w:szCs w:val="22"/>
                <w:lang w:eastAsia="en-US"/>
              </w:rPr>
              <w:t>центов</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55,0</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56,0</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75,0</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100,0</w:t>
            </w:r>
          </w:p>
        </w:tc>
        <w:tc>
          <w:tcPr>
            <w:tcW w:w="673"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100,0</w:t>
            </w:r>
          </w:p>
        </w:tc>
        <w:tc>
          <w:tcPr>
            <w:tcW w:w="570" w:type="dxa"/>
          </w:tcPr>
          <w:p w:rsidR="00A32694" w:rsidRPr="00405833" w:rsidRDefault="00A32694" w:rsidP="00A30D83">
            <w:pPr>
              <w:jc w:val="center"/>
              <w:rPr>
                <w:spacing w:val="-10"/>
                <w:kern w:val="2"/>
                <w:sz w:val="22"/>
                <w:szCs w:val="22"/>
              </w:rPr>
            </w:pPr>
            <w:r w:rsidRPr="00405833">
              <w:rPr>
                <w:rFonts w:eastAsia="Calibri"/>
                <w:spacing w:val="-10"/>
                <w:kern w:val="2"/>
                <w:sz w:val="22"/>
                <w:szCs w:val="22"/>
                <w:lang w:eastAsia="en-US"/>
              </w:rPr>
              <w:t>100,0</w:t>
            </w:r>
          </w:p>
        </w:tc>
        <w:tc>
          <w:tcPr>
            <w:tcW w:w="567" w:type="dxa"/>
          </w:tcPr>
          <w:p w:rsidR="00A32694" w:rsidRPr="00405833" w:rsidRDefault="00A32694" w:rsidP="00A30D83">
            <w:pPr>
              <w:jc w:val="center"/>
              <w:rPr>
                <w:spacing w:val="-10"/>
                <w:kern w:val="2"/>
                <w:sz w:val="22"/>
                <w:szCs w:val="22"/>
              </w:rPr>
            </w:pPr>
            <w:r w:rsidRPr="00405833">
              <w:rPr>
                <w:rFonts w:eastAsia="Calibri"/>
                <w:spacing w:val="-10"/>
                <w:kern w:val="2"/>
                <w:sz w:val="22"/>
                <w:szCs w:val="22"/>
                <w:lang w:eastAsia="en-US"/>
              </w:rPr>
              <w:t>100,0</w:t>
            </w:r>
          </w:p>
        </w:tc>
        <w:tc>
          <w:tcPr>
            <w:tcW w:w="563" w:type="dxa"/>
          </w:tcPr>
          <w:p w:rsidR="00A32694" w:rsidRPr="00405833" w:rsidRDefault="00A32694" w:rsidP="00A30D83">
            <w:pPr>
              <w:jc w:val="center"/>
              <w:rPr>
                <w:spacing w:val="-10"/>
                <w:kern w:val="2"/>
                <w:sz w:val="22"/>
                <w:szCs w:val="22"/>
              </w:rPr>
            </w:pPr>
            <w:r w:rsidRPr="00405833">
              <w:rPr>
                <w:rFonts w:eastAsia="Calibri"/>
                <w:spacing w:val="-10"/>
                <w:kern w:val="2"/>
                <w:sz w:val="22"/>
                <w:szCs w:val="22"/>
                <w:lang w:eastAsia="en-US"/>
              </w:rPr>
              <w:t>100,0</w:t>
            </w:r>
          </w:p>
        </w:tc>
        <w:tc>
          <w:tcPr>
            <w:tcW w:w="563" w:type="dxa"/>
          </w:tcPr>
          <w:p w:rsidR="00A32694" w:rsidRPr="00405833" w:rsidRDefault="00A32694" w:rsidP="00A30D83">
            <w:pPr>
              <w:jc w:val="center"/>
              <w:rPr>
                <w:spacing w:val="-10"/>
                <w:kern w:val="2"/>
                <w:sz w:val="22"/>
                <w:szCs w:val="22"/>
              </w:rPr>
            </w:pPr>
            <w:r w:rsidRPr="00405833">
              <w:rPr>
                <w:rFonts w:eastAsia="Calibri"/>
                <w:spacing w:val="-10"/>
                <w:kern w:val="2"/>
                <w:sz w:val="22"/>
                <w:szCs w:val="22"/>
                <w:lang w:eastAsia="en-US"/>
              </w:rPr>
              <w:t>100,0</w:t>
            </w:r>
          </w:p>
        </w:tc>
        <w:tc>
          <w:tcPr>
            <w:tcW w:w="692" w:type="dxa"/>
          </w:tcPr>
          <w:p w:rsidR="00A32694" w:rsidRPr="005C7754" w:rsidRDefault="00A32694" w:rsidP="00A30D83">
            <w:pPr>
              <w:jc w:val="center"/>
              <w:rPr>
                <w:kern w:val="2"/>
                <w:sz w:val="22"/>
                <w:szCs w:val="22"/>
              </w:rPr>
            </w:pPr>
            <w:r w:rsidRPr="005C7754">
              <w:rPr>
                <w:rFonts w:eastAsia="Calibri"/>
                <w:kern w:val="2"/>
                <w:sz w:val="22"/>
                <w:szCs w:val="22"/>
                <w:lang w:eastAsia="en-US"/>
              </w:rPr>
              <w:t>100,0</w:t>
            </w:r>
          </w:p>
        </w:tc>
        <w:tc>
          <w:tcPr>
            <w:tcW w:w="567" w:type="dxa"/>
          </w:tcPr>
          <w:p w:rsidR="00A32694" w:rsidRPr="00405833" w:rsidRDefault="00A32694" w:rsidP="00A30D83">
            <w:pPr>
              <w:jc w:val="center"/>
              <w:rPr>
                <w:spacing w:val="-10"/>
                <w:kern w:val="2"/>
                <w:sz w:val="22"/>
                <w:szCs w:val="22"/>
              </w:rPr>
            </w:pPr>
            <w:r w:rsidRPr="00405833">
              <w:rPr>
                <w:rFonts w:eastAsia="Calibri"/>
                <w:spacing w:val="-10"/>
                <w:kern w:val="2"/>
                <w:sz w:val="22"/>
                <w:szCs w:val="22"/>
                <w:lang w:eastAsia="en-US"/>
              </w:rPr>
              <w:t>100,0</w:t>
            </w:r>
          </w:p>
        </w:tc>
        <w:tc>
          <w:tcPr>
            <w:tcW w:w="615" w:type="dxa"/>
          </w:tcPr>
          <w:p w:rsidR="00A32694" w:rsidRPr="005C7754" w:rsidRDefault="00A32694" w:rsidP="00A30D83">
            <w:pPr>
              <w:jc w:val="center"/>
              <w:rPr>
                <w:kern w:val="2"/>
                <w:sz w:val="22"/>
                <w:szCs w:val="22"/>
              </w:rPr>
            </w:pPr>
            <w:r w:rsidRPr="005C7754">
              <w:rPr>
                <w:rFonts w:eastAsia="Calibri"/>
                <w:kern w:val="2"/>
                <w:sz w:val="22"/>
                <w:szCs w:val="22"/>
                <w:lang w:eastAsia="en-US"/>
              </w:rPr>
              <w:t>100,0</w:t>
            </w:r>
          </w:p>
        </w:tc>
        <w:tc>
          <w:tcPr>
            <w:tcW w:w="789" w:type="dxa"/>
          </w:tcPr>
          <w:p w:rsidR="00A32694" w:rsidRPr="005C7754" w:rsidRDefault="00A32694" w:rsidP="00A30D83">
            <w:pPr>
              <w:jc w:val="center"/>
              <w:rPr>
                <w:kern w:val="2"/>
                <w:sz w:val="22"/>
                <w:szCs w:val="22"/>
              </w:rPr>
            </w:pPr>
            <w:r w:rsidRPr="005C7754">
              <w:rPr>
                <w:rFonts w:eastAsia="Calibri"/>
                <w:kern w:val="2"/>
                <w:sz w:val="22"/>
                <w:szCs w:val="22"/>
                <w:lang w:eastAsia="en-US"/>
              </w:rPr>
              <w:t>100,0</w:t>
            </w:r>
          </w:p>
        </w:tc>
        <w:tc>
          <w:tcPr>
            <w:tcW w:w="709" w:type="dxa"/>
          </w:tcPr>
          <w:p w:rsidR="00A32694" w:rsidRPr="005C7754" w:rsidRDefault="00A32694" w:rsidP="00A30D83">
            <w:pPr>
              <w:jc w:val="center"/>
              <w:rPr>
                <w:kern w:val="2"/>
                <w:sz w:val="22"/>
                <w:szCs w:val="22"/>
              </w:rPr>
            </w:pPr>
            <w:r w:rsidRPr="005C7754">
              <w:rPr>
                <w:rFonts w:eastAsia="Calibri"/>
                <w:kern w:val="2"/>
                <w:sz w:val="22"/>
                <w:szCs w:val="22"/>
                <w:lang w:eastAsia="en-US"/>
              </w:rPr>
              <w:t>100,0</w:t>
            </w:r>
          </w:p>
        </w:tc>
      </w:tr>
      <w:tr w:rsidR="00A32694" w:rsidRPr="005C7754" w:rsidTr="00DC6668">
        <w:tc>
          <w:tcPr>
            <w:tcW w:w="14845" w:type="dxa"/>
            <w:gridSpan w:val="18"/>
          </w:tcPr>
          <w:p w:rsidR="00A3269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 Подпрограмма «Адаптация пр</w:t>
            </w:r>
            <w:r w:rsidR="00DC6668">
              <w:rPr>
                <w:rFonts w:eastAsia="Calibri"/>
                <w:kern w:val="2"/>
                <w:sz w:val="22"/>
                <w:szCs w:val="22"/>
                <w:lang w:eastAsia="en-US"/>
              </w:rPr>
              <w:t>иоритетных объектов социальной</w:t>
            </w:r>
          </w:p>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инфраструктуры</w:t>
            </w:r>
            <w:r>
              <w:rPr>
                <w:rFonts w:eastAsia="Calibri"/>
                <w:kern w:val="2"/>
                <w:sz w:val="22"/>
                <w:szCs w:val="22"/>
                <w:lang w:eastAsia="en-US"/>
              </w:rPr>
              <w:t xml:space="preserve"> </w:t>
            </w:r>
            <w:r w:rsidRPr="005C7754">
              <w:rPr>
                <w:rFonts w:eastAsia="Calibri"/>
                <w:kern w:val="2"/>
                <w:sz w:val="22"/>
                <w:szCs w:val="22"/>
                <w:lang w:eastAsia="en-US"/>
              </w:rPr>
              <w:t>для беспрепятственного доступа и получения услуг инвалидами и другими маломобильными группами населения»</w:t>
            </w:r>
          </w:p>
        </w:tc>
      </w:tr>
      <w:tr w:rsidR="00A32694" w:rsidRPr="005C7754" w:rsidTr="00DC6668">
        <w:tc>
          <w:tcPr>
            <w:tcW w:w="453" w:type="dxa"/>
            <w:hideMark/>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lastRenderedPageBreak/>
              <w:t>2.1.</w:t>
            </w:r>
          </w:p>
        </w:tc>
        <w:tc>
          <w:tcPr>
            <w:tcW w:w="3363" w:type="dxa"/>
            <w:hideMark/>
          </w:tcPr>
          <w:p w:rsidR="00A32694" w:rsidRDefault="00A32694" w:rsidP="00A30D83">
            <w:pPr>
              <w:autoSpaceDE w:val="0"/>
              <w:autoSpaceDN w:val="0"/>
              <w:adjustRightInd w:val="0"/>
              <w:contextualSpacing/>
              <w:rPr>
                <w:rFonts w:eastAsia="Calibri"/>
                <w:kern w:val="2"/>
                <w:sz w:val="22"/>
                <w:szCs w:val="22"/>
                <w:lang w:eastAsia="en-US"/>
              </w:rPr>
            </w:pPr>
            <w:r w:rsidRPr="005C7754">
              <w:rPr>
                <w:rFonts w:eastAsia="Calibri"/>
                <w:kern w:val="2"/>
                <w:sz w:val="22"/>
                <w:szCs w:val="22"/>
                <w:lang w:eastAsia="en-US"/>
              </w:rPr>
              <w:t xml:space="preserve">Показатель 1.1. Доля объектов социальной инфраструктуры, </w:t>
            </w:r>
          </w:p>
          <w:p w:rsidR="00A32694" w:rsidRPr="005C7754" w:rsidRDefault="00A32694" w:rsidP="00A30D83">
            <w:pPr>
              <w:autoSpaceDE w:val="0"/>
              <w:autoSpaceDN w:val="0"/>
              <w:adjustRightInd w:val="0"/>
              <w:contextualSpacing/>
              <w:rPr>
                <w:rFonts w:eastAsia="Calibri"/>
                <w:kern w:val="2"/>
                <w:sz w:val="22"/>
                <w:szCs w:val="22"/>
                <w:lang w:eastAsia="en-US"/>
              </w:rPr>
            </w:pPr>
            <w:r w:rsidRPr="005C7754">
              <w:rPr>
                <w:rFonts w:eastAsia="Calibri"/>
                <w:kern w:val="2"/>
                <w:sz w:val="22"/>
                <w:szCs w:val="22"/>
                <w:lang w:eastAsia="en-US"/>
              </w:rPr>
              <w:t>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tc>
        <w:tc>
          <w:tcPr>
            <w:tcW w:w="870"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ведом</w:t>
            </w:r>
            <w:r>
              <w:rPr>
                <w:rFonts w:eastAsia="Calibri"/>
                <w:kern w:val="2"/>
                <w:sz w:val="22"/>
                <w:szCs w:val="22"/>
                <w:lang w:eastAsia="en-US"/>
              </w:rPr>
              <w:softHyphen/>
            </w:r>
            <w:r w:rsidRPr="005C7754">
              <w:rPr>
                <w:rFonts w:eastAsia="Calibri"/>
                <w:kern w:val="2"/>
                <w:sz w:val="22"/>
                <w:szCs w:val="22"/>
                <w:lang w:eastAsia="en-US"/>
              </w:rPr>
              <w:t>ствен</w:t>
            </w:r>
            <w:r>
              <w:rPr>
                <w:rFonts w:eastAsia="Calibri"/>
                <w:kern w:val="2"/>
                <w:sz w:val="22"/>
                <w:szCs w:val="22"/>
                <w:lang w:eastAsia="en-US"/>
              </w:rPr>
              <w:softHyphen/>
            </w:r>
            <w:r w:rsidRPr="005C7754">
              <w:rPr>
                <w:rFonts w:eastAsia="Calibri"/>
                <w:kern w:val="2"/>
                <w:sz w:val="22"/>
                <w:szCs w:val="22"/>
                <w:lang w:eastAsia="en-US"/>
              </w:rPr>
              <w:t>ный</w:t>
            </w:r>
          </w:p>
        </w:tc>
        <w:tc>
          <w:tcPr>
            <w:tcW w:w="871" w:type="dxa"/>
            <w:hideMark/>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про</w:t>
            </w:r>
            <w:r>
              <w:rPr>
                <w:rFonts w:eastAsia="Calibri"/>
                <w:kern w:val="2"/>
                <w:sz w:val="22"/>
                <w:szCs w:val="22"/>
                <w:lang w:eastAsia="en-US"/>
              </w:rPr>
              <w:softHyphen/>
            </w:r>
            <w:r w:rsidRPr="005C7754">
              <w:rPr>
                <w:rFonts w:eastAsia="Calibri"/>
                <w:kern w:val="2"/>
                <w:sz w:val="22"/>
                <w:szCs w:val="22"/>
                <w:lang w:eastAsia="en-US"/>
              </w:rPr>
              <w:t>центов</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100,0</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100,0</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100,0</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100,0</w:t>
            </w:r>
          </w:p>
        </w:tc>
        <w:tc>
          <w:tcPr>
            <w:tcW w:w="673" w:type="dxa"/>
          </w:tcPr>
          <w:p w:rsidR="00A32694" w:rsidRPr="005C7754" w:rsidRDefault="00A32694" w:rsidP="00A30D83">
            <w:pPr>
              <w:jc w:val="center"/>
              <w:rPr>
                <w:kern w:val="2"/>
                <w:sz w:val="22"/>
                <w:szCs w:val="22"/>
              </w:rPr>
            </w:pPr>
            <w:r w:rsidRPr="005C7754">
              <w:rPr>
                <w:rFonts w:eastAsia="Calibri"/>
                <w:kern w:val="2"/>
                <w:sz w:val="22"/>
                <w:szCs w:val="22"/>
                <w:lang w:eastAsia="en-US"/>
              </w:rPr>
              <w:t>100,0</w:t>
            </w:r>
          </w:p>
        </w:tc>
        <w:tc>
          <w:tcPr>
            <w:tcW w:w="570" w:type="dxa"/>
          </w:tcPr>
          <w:p w:rsidR="00A32694" w:rsidRPr="00405833" w:rsidRDefault="00A32694" w:rsidP="00A30D83">
            <w:pPr>
              <w:jc w:val="center"/>
              <w:rPr>
                <w:spacing w:val="-10"/>
                <w:kern w:val="2"/>
                <w:sz w:val="22"/>
                <w:szCs w:val="22"/>
              </w:rPr>
            </w:pPr>
            <w:r w:rsidRPr="00405833">
              <w:rPr>
                <w:rFonts w:eastAsia="Calibri"/>
                <w:spacing w:val="-10"/>
                <w:kern w:val="2"/>
                <w:sz w:val="22"/>
                <w:szCs w:val="22"/>
                <w:lang w:eastAsia="en-US"/>
              </w:rPr>
              <w:t>100,0</w:t>
            </w:r>
          </w:p>
        </w:tc>
        <w:tc>
          <w:tcPr>
            <w:tcW w:w="567" w:type="dxa"/>
          </w:tcPr>
          <w:p w:rsidR="00A32694" w:rsidRPr="00405833" w:rsidRDefault="00A32694" w:rsidP="00A30D83">
            <w:pPr>
              <w:jc w:val="center"/>
              <w:rPr>
                <w:spacing w:val="-10"/>
                <w:kern w:val="2"/>
                <w:sz w:val="22"/>
                <w:szCs w:val="22"/>
              </w:rPr>
            </w:pPr>
            <w:r w:rsidRPr="00405833">
              <w:rPr>
                <w:rFonts w:eastAsia="Calibri"/>
                <w:spacing w:val="-10"/>
                <w:kern w:val="2"/>
                <w:sz w:val="22"/>
                <w:szCs w:val="22"/>
                <w:lang w:eastAsia="en-US"/>
              </w:rPr>
              <w:t>100,0</w:t>
            </w:r>
          </w:p>
        </w:tc>
        <w:tc>
          <w:tcPr>
            <w:tcW w:w="563" w:type="dxa"/>
          </w:tcPr>
          <w:p w:rsidR="00A32694" w:rsidRPr="00405833" w:rsidRDefault="00A32694" w:rsidP="00A30D83">
            <w:pPr>
              <w:jc w:val="center"/>
              <w:rPr>
                <w:spacing w:val="-10"/>
                <w:kern w:val="2"/>
                <w:sz w:val="22"/>
                <w:szCs w:val="22"/>
              </w:rPr>
            </w:pPr>
            <w:r w:rsidRPr="00405833">
              <w:rPr>
                <w:rFonts w:eastAsia="Calibri"/>
                <w:spacing w:val="-10"/>
                <w:kern w:val="2"/>
                <w:sz w:val="22"/>
                <w:szCs w:val="22"/>
                <w:lang w:eastAsia="en-US"/>
              </w:rPr>
              <w:t>100,0</w:t>
            </w:r>
          </w:p>
        </w:tc>
        <w:tc>
          <w:tcPr>
            <w:tcW w:w="563" w:type="dxa"/>
          </w:tcPr>
          <w:p w:rsidR="00A32694" w:rsidRPr="00405833" w:rsidRDefault="00A32694" w:rsidP="00A30D83">
            <w:pPr>
              <w:jc w:val="center"/>
              <w:rPr>
                <w:spacing w:val="-10"/>
                <w:kern w:val="2"/>
                <w:sz w:val="22"/>
                <w:szCs w:val="22"/>
              </w:rPr>
            </w:pPr>
            <w:r w:rsidRPr="00405833">
              <w:rPr>
                <w:rFonts w:eastAsia="Calibri"/>
                <w:spacing w:val="-10"/>
                <w:kern w:val="2"/>
                <w:sz w:val="22"/>
                <w:szCs w:val="22"/>
                <w:lang w:eastAsia="en-US"/>
              </w:rPr>
              <w:t>100,0</w:t>
            </w:r>
          </w:p>
        </w:tc>
        <w:tc>
          <w:tcPr>
            <w:tcW w:w="692" w:type="dxa"/>
          </w:tcPr>
          <w:p w:rsidR="00A32694" w:rsidRPr="005C7754" w:rsidRDefault="00A32694" w:rsidP="00A30D83">
            <w:pPr>
              <w:jc w:val="center"/>
              <w:rPr>
                <w:kern w:val="2"/>
                <w:sz w:val="22"/>
                <w:szCs w:val="22"/>
              </w:rPr>
            </w:pPr>
            <w:r w:rsidRPr="005C7754">
              <w:rPr>
                <w:rFonts w:eastAsia="Calibri"/>
                <w:kern w:val="2"/>
                <w:sz w:val="22"/>
                <w:szCs w:val="22"/>
                <w:lang w:eastAsia="en-US"/>
              </w:rPr>
              <w:t>100,0</w:t>
            </w:r>
          </w:p>
        </w:tc>
        <w:tc>
          <w:tcPr>
            <w:tcW w:w="567" w:type="dxa"/>
          </w:tcPr>
          <w:p w:rsidR="00A32694" w:rsidRPr="00405833" w:rsidRDefault="00A32694" w:rsidP="00A30D83">
            <w:pPr>
              <w:jc w:val="center"/>
              <w:rPr>
                <w:spacing w:val="-10"/>
                <w:kern w:val="2"/>
                <w:sz w:val="22"/>
                <w:szCs w:val="22"/>
              </w:rPr>
            </w:pPr>
            <w:r w:rsidRPr="00405833">
              <w:rPr>
                <w:rFonts w:eastAsia="Calibri"/>
                <w:spacing w:val="-10"/>
                <w:kern w:val="2"/>
                <w:sz w:val="22"/>
                <w:szCs w:val="22"/>
                <w:lang w:eastAsia="en-US"/>
              </w:rPr>
              <w:t>100,0</w:t>
            </w:r>
          </w:p>
        </w:tc>
        <w:tc>
          <w:tcPr>
            <w:tcW w:w="615" w:type="dxa"/>
          </w:tcPr>
          <w:p w:rsidR="00A32694" w:rsidRPr="005C7754" w:rsidRDefault="00A32694" w:rsidP="00A30D83">
            <w:pPr>
              <w:jc w:val="center"/>
              <w:rPr>
                <w:kern w:val="2"/>
                <w:sz w:val="22"/>
                <w:szCs w:val="22"/>
              </w:rPr>
            </w:pPr>
            <w:r w:rsidRPr="005C7754">
              <w:rPr>
                <w:rFonts w:eastAsia="Calibri"/>
                <w:kern w:val="2"/>
                <w:sz w:val="22"/>
                <w:szCs w:val="22"/>
                <w:lang w:eastAsia="en-US"/>
              </w:rPr>
              <w:t>100,0</w:t>
            </w:r>
          </w:p>
        </w:tc>
        <w:tc>
          <w:tcPr>
            <w:tcW w:w="789" w:type="dxa"/>
          </w:tcPr>
          <w:p w:rsidR="00A32694" w:rsidRPr="005C7754" w:rsidRDefault="00A32694" w:rsidP="00A30D83">
            <w:pPr>
              <w:jc w:val="center"/>
              <w:rPr>
                <w:kern w:val="2"/>
                <w:sz w:val="22"/>
                <w:szCs w:val="22"/>
              </w:rPr>
            </w:pPr>
            <w:r w:rsidRPr="005C7754">
              <w:rPr>
                <w:rFonts w:eastAsia="Calibri"/>
                <w:kern w:val="2"/>
                <w:sz w:val="22"/>
                <w:szCs w:val="22"/>
                <w:lang w:eastAsia="en-US"/>
              </w:rPr>
              <w:t>100,0</w:t>
            </w:r>
          </w:p>
        </w:tc>
        <w:tc>
          <w:tcPr>
            <w:tcW w:w="709" w:type="dxa"/>
          </w:tcPr>
          <w:p w:rsidR="00A32694" w:rsidRPr="005C7754" w:rsidRDefault="00A32694" w:rsidP="00A30D83">
            <w:pPr>
              <w:jc w:val="center"/>
              <w:rPr>
                <w:kern w:val="2"/>
                <w:sz w:val="22"/>
                <w:szCs w:val="22"/>
              </w:rPr>
            </w:pPr>
            <w:r w:rsidRPr="005C7754">
              <w:rPr>
                <w:rFonts w:eastAsia="Calibri"/>
                <w:kern w:val="2"/>
                <w:sz w:val="22"/>
                <w:szCs w:val="22"/>
                <w:lang w:eastAsia="en-US"/>
              </w:rPr>
              <w:t>100,0</w:t>
            </w:r>
          </w:p>
        </w:tc>
      </w:tr>
      <w:tr w:rsidR="00DC6668" w:rsidRPr="005C7754" w:rsidTr="00DC6668">
        <w:tc>
          <w:tcPr>
            <w:tcW w:w="453" w:type="dxa"/>
            <w:hideMark/>
          </w:tcPr>
          <w:p w:rsidR="00DC6668" w:rsidRPr="005C7754" w:rsidRDefault="00DC6668" w:rsidP="00DC6668">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2.2.</w:t>
            </w:r>
          </w:p>
        </w:tc>
        <w:tc>
          <w:tcPr>
            <w:tcW w:w="3363" w:type="dxa"/>
            <w:hideMark/>
          </w:tcPr>
          <w:p w:rsidR="00DC6668" w:rsidRDefault="00DC6668" w:rsidP="00DC6668">
            <w:pPr>
              <w:autoSpaceDE w:val="0"/>
              <w:autoSpaceDN w:val="0"/>
              <w:adjustRightInd w:val="0"/>
              <w:contextualSpacing/>
              <w:rPr>
                <w:rFonts w:eastAsia="Calibri"/>
                <w:kern w:val="2"/>
                <w:sz w:val="22"/>
                <w:szCs w:val="22"/>
                <w:lang w:eastAsia="en-US"/>
              </w:rPr>
            </w:pPr>
            <w:r w:rsidRPr="005C7754">
              <w:rPr>
                <w:rFonts w:eastAsia="Calibri"/>
                <w:kern w:val="2"/>
                <w:sz w:val="22"/>
                <w:szCs w:val="22"/>
                <w:lang w:eastAsia="en-US"/>
              </w:rPr>
              <w:t xml:space="preserve">Показатель 1.2. Доля лиц с ограниченными возможностями здоровья и инвалидов </w:t>
            </w:r>
          </w:p>
          <w:p w:rsidR="00DC6668" w:rsidRPr="005C7754" w:rsidRDefault="00DC6668" w:rsidP="00DC6668">
            <w:pPr>
              <w:autoSpaceDE w:val="0"/>
              <w:autoSpaceDN w:val="0"/>
              <w:adjustRightInd w:val="0"/>
              <w:contextualSpacing/>
              <w:rPr>
                <w:rFonts w:eastAsia="Calibri"/>
                <w:kern w:val="2"/>
                <w:sz w:val="22"/>
                <w:szCs w:val="22"/>
                <w:lang w:eastAsia="en-US"/>
              </w:rPr>
            </w:pPr>
            <w:r w:rsidRPr="005C7754">
              <w:rPr>
                <w:rFonts w:eastAsia="Calibri"/>
                <w:kern w:val="2"/>
                <w:sz w:val="22"/>
                <w:szCs w:val="22"/>
                <w:lang w:eastAsia="en-US"/>
              </w:rPr>
              <w:t>от 6 до 18 лет, систематически занимающихся физической культурой и спортом, в общей численности этой категории граждан</w:t>
            </w:r>
          </w:p>
        </w:tc>
        <w:tc>
          <w:tcPr>
            <w:tcW w:w="870" w:type="dxa"/>
          </w:tcPr>
          <w:p w:rsidR="00DC6668" w:rsidRPr="005C7754" w:rsidRDefault="00DC6668" w:rsidP="00DC6668">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статис</w:t>
            </w:r>
            <w:r>
              <w:rPr>
                <w:rFonts w:eastAsia="Calibri"/>
                <w:kern w:val="2"/>
                <w:sz w:val="22"/>
                <w:szCs w:val="22"/>
                <w:lang w:eastAsia="en-US"/>
              </w:rPr>
              <w:softHyphen/>
            </w:r>
            <w:r w:rsidRPr="005C7754">
              <w:rPr>
                <w:rFonts w:eastAsia="Calibri"/>
                <w:kern w:val="2"/>
                <w:sz w:val="22"/>
                <w:szCs w:val="22"/>
                <w:lang w:eastAsia="en-US"/>
              </w:rPr>
              <w:t>тиче</w:t>
            </w:r>
            <w:r>
              <w:rPr>
                <w:rFonts w:eastAsia="Calibri"/>
                <w:kern w:val="2"/>
                <w:sz w:val="22"/>
                <w:szCs w:val="22"/>
                <w:lang w:eastAsia="en-US"/>
              </w:rPr>
              <w:softHyphen/>
            </w:r>
            <w:r w:rsidRPr="005C7754">
              <w:rPr>
                <w:rFonts w:eastAsia="Calibri"/>
                <w:kern w:val="2"/>
                <w:sz w:val="22"/>
                <w:szCs w:val="22"/>
                <w:lang w:eastAsia="en-US"/>
              </w:rPr>
              <w:t>ский</w:t>
            </w:r>
          </w:p>
        </w:tc>
        <w:tc>
          <w:tcPr>
            <w:tcW w:w="871" w:type="dxa"/>
            <w:hideMark/>
          </w:tcPr>
          <w:p w:rsidR="00DC6668" w:rsidRPr="005C7754" w:rsidRDefault="00DC6668" w:rsidP="00DC6668">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про</w:t>
            </w:r>
            <w:r>
              <w:rPr>
                <w:rFonts w:eastAsia="Calibri"/>
                <w:kern w:val="2"/>
                <w:sz w:val="22"/>
                <w:szCs w:val="22"/>
                <w:lang w:eastAsia="en-US"/>
              </w:rPr>
              <w:softHyphen/>
            </w:r>
            <w:r w:rsidRPr="005C7754">
              <w:rPr>
                <w:rFonts w:eastAsia="Calibri"/>
                <w:kern w:val="2"/>
                <w:sz w:val="22"/>
                <w:szCs w:val="22"/>
                <w:lang w:eastAsia="en-US"/>
              </w:rPr>
              <w:t>центов</w:t>
            </w:r>
          </w:p>
        </w:tc>
        <w:tc>
          <w:tcPr>
            <w:tcW w:w="745" w:type="dxa"/>
          </w:tcPr>
          <w:p w:rsidR="00DC6668" w:rsidRPr="00DC6668" w:rsidRDefault="00DC6668" w:rsidP="00DC6668">
            <w:pPr>
              <w:spacing w:before="30" w:after="30" w:line="285" w:lineRule="atLeast"/>
              <w:jc w:val="center"/>
              <w:rPr>
                <w:sz w:val="22"/>
                <w:szCs w:val="22"/>
              </w:rPr>
            </w:pPr>
            <w:r w:rsidRPr="00DC6668">
              <w:rPr>
                <w:sz w:val="22"/>
                <w:szCs w:val="22"/>
              </w:rPr>
              <w:t>33,8</w:t>
            </w:r>
          </w:p>
        </w:tc>
        <w:tc>
          <w:tcPr>
            <w:tcW w:w="745" w:type="dxa"/>
          </w:tcPr>
          <w:p w:rsidR="00DC6668" w:rsidRPr="00DC6668" w:rsidRDefault="00DC6668" w:rsidP="00DC6668">
            <w:pPr>
              <w:spacing w:before="30" w:after="30" w:line="285" w:lineRule="atLeast"/>
              <w:jc w:val="center"/>
              <w:rPr>
                <w:sz w:val="22"/>
                <w:szCs w:val="22"/>
              </w:rPr>
            </w:pPr>
            <w:r w:rsidRPr="00DC6668">
              <w:rPr>
                <w:sz w:val="22"/>
                <w:szCs w:val="22"/>
              </w:rPr>
              <w:t>34,5</w:t>
            </w:r>
          </w:p>
        </w:tc>
        <w:tc>
          <w:tcPr>
            <w:tcW w:w="745" w:type="dxa"/>
          </w:tcPr>
          <w:p w:rsidR="00DC6668" w:rsidRPr="00DC6668" w:rsidRDefault="00DC6668" w:rsidP="00DC6668">
            <w:pPr>
              <w:spacing w:before="30" w:after="30" w:line="285" w:lineRule="atLeast"/>
              <w:jc w:val="center"/>
              <w:rPr>
                <w:sz w:val="22"/>
                <w:szCs w:val="22"/>
              </w:rPr>
            </w:pPr>
            <w:r w:rsidRPr="00DC6668">
              <w:rPr>
                <w:sz w:val="22"/>
                <w:szCs w:val="22"/>
              </w:rPr>
              <w:t>35,3</w:t>
            </w:r>
          </w:p>
        </w:tc>
        <w:tc>
          <w:tcPr>
            <w:tcW w:w="745" w:type="dxa"/>
          </w:tcPr>
          <w:p w:rsidR="00DC6668" w:rsidRPr="00DC6668" w:rsidRDefault="00DC6668" w:rsidP="00DC6668">
            <w:pPr>
              <w:spacing w:before="30" w:after="30" w:line="285" w:lineRule="atLeast"/>
              <w:jc w:val="center"/>
              <w:rPr>
                <w:sz w:val="22"/>
                <w:szCs w:val="22"/>
              </w:rPr>
            </w:pPr>
            <w:r w:rsidRPr="00DC6668">
              <w:rPr>
                <w:sz w:val="22"/>
                <w:szCs w:val="22"/>
              </w:rPr>
              <w:t>35,9</w:t>
            </w:r>
          </w:p>
        </w:tc>
        <w:tc>
          <w:tcPr>
            <w:tcW w:w="673" w:type="dxa"/>
          </w:tcPr>
          <w:p w:rsidR="00DC6668" w:rsidRPr="00DC6668" w:rsidRDefault="00DC6668" w:rsidP="00DC6668">
            <w:pPr>
              <w:spacing w:before="30" w:after="30" w:line="285" w:lineRule="atLeast"/>
              <w:jc w:val="center"/>
              <w:rPr>
                <w:sz w:val="22"/>
                <w:szCs w:val="22"/>
              </w:rPr>
            </w:pPr>
            <w:r w:rsidRPr="00DC6668">
              <w:rPr>
                <w:sz w:val="22"/>
                <w:szCs w:val="22"/>
              </w:rPr>
              <w:t>36,6</w:t>
            </w:r>
          </w:p>
        </w:tc>
        <w:tc>
          <w:tcPr>
            <w:tcW w:w="570" w:type="dxa"/>
          </w:tcPr>
          <w:p w:rsidR="00DC6668" w:rsidRPr="00DC6668" w:rsidRDefault="00DC6668" w:rsidP="00DC6668">
            <w:pPr>
              <w:spacing w:before="30" w:after="30" w:line="285" w:lineRule="atLeast"/>
              <w:jc w:val="center"/>
              <w:rPr>
                <w:sz w:val="22"/>
                <w:szCs w:val="22"/>
              </w:rPr>
            </w:pPr>
            <w:r w:rsidRPr="00DC6668">
              <w:rPr>
                <w:sz w:val="22"/>
                <w:szCs w:val="22"/>
              </w:rPr>
              <w:t>37,3</w:t>
            </w:r>
          </w:p>
        </w:tc>
        <w:tc>
          <w:tcPr>
            <w:tcW w:w="567" w:type="dxa"/>
          </w:tcPr>
          <w:p w:rsidR="00DC6668" w:rsidRPr="00DC6668" w:rsidRDefault="00DC6668" w:rsidP="00DC6668">
            <w:pPr>
              <w:spacing w:before="30" w:after="30" w:line="285" w:lineRule="atLeast"/>
              <w:jc w:val="center"/>
              <w:rPr>
                <w:sz w:val="22"/>
                <w:szCs w:val="22"/>
              </w:rPr>
            </w:pPr>
            <w:r w:rsidRPr="00DC6668">
              <w:rPr>
                <w:sz w:val="22"/>
                <w:szCs w:val="22"/>
              </w:rPr>
              <w:t>37,9</w:t>
            </w:r>
          </w:p>
        </w:tc>
        <w:tc>
          <w:tcPr>
            <w:tcW w:w="563" w:type="dxa"/>
          </w:tcPr>
          <w:p w:rsidR="00DC6668" w:rsidRPr="00DC6668" w:rsidRDefault="00DC6668" w:rsidP="00DC6668">
            <w:pPr>
              <w:spacing w:before="30" w:after="30" w:line="285" w:lineRule="atLeast"/>
              <w:jc w:val="center"/>
              <w:rPr>
                <w:sz w:val="22"/>
                <w:szCs w:val="22"/>
              </w:rPr>
            </w:pPr>
            <w:r w:rsidRPr="00DC6668">
              <w:rPr>
                <w:sz w:val="22"/>
                <w:szCs w:val="22"/>
              </w:rPr>
              <w:t>38,6</w:t>
            </w:r>
          </w:p>
        </w:tc>
        <w:tc>
          <w:tcPr>
            <w:tcW w:w="563" w:type="dxa"/>
          </w:tcPr>
          <w:p w:rsidR="00DC6668" w:rsidRPr="00DC6668" w:rsidRDefault="00DC6668" w:rsidP="00DC6668">
            <w:pPr>
              <w:spacing w:before="30" w:after="30" w:line="285" w:lineRule="atLeast"/>
              <w:jc w:val="center"/>
              <w:rPr>
                <w:sz w:val="22"/>
                <w:szCs w:val="22"/>
              </w:rPr>
            </w:pPr>
            <w:r w:rsidRPr="00DC6668">
              <w:rPr>
                <w:sz w:val="22"/>
                <w:szCs w:val="22"/>
              </w:rPr>
              <w:t>33,8</w:t>
            </w:r>
          </w:p>
        </w:tc>
        <w:tc>
          <w:tcPr>
            <w:tcW w:w="692" w:type="dxa"/>
          </w:tcPr>
          <w:p w:rsidR="00DC6668" w:rsidRPr="00DC6668" w:rsidRDefault="00DC6668" w:rsidP="00DC6668">
            <w:pPr>
              <w:spacing w:before="30" w:after="30" w:line="285" w:lineRule="atLeast"/>
              <w:jc w:val="center"/>
              <w:rPr>
                <w:sz w:val="22"/>
                <w:szCs w:val="22"/>
              </w:rPr>
            </w:pPr>
            <w:r w:rsidRPr="00DC6668">
              <w:rPr>
                <w:sz w:val="22"/>
                <w:szCs w:val="22"/>
              </w:rPr>
              <w:t>3</w:t>
            </w:r>
            <w:r>
              <w:rPr>
                <w:sz w:val="22"/>
                <w:szCs w:val="22"/>
              </w:rPr>
              <w:t>4</w:t>
            </w:r>
            <w:r w:rsidRPr="00DC6668">
              <w:rPr>
                <w:sz w:val="22"/>
                <w:szCs w:val="22"/>
              </w:rPr>
              <w:t>,</w:t>
            </w:r>
            <w:r>
              <w:rPr>
                <w:sz w:val="22"/>
                <w:szCs w:val="22"/>
              </w:rPr>
              <w:t>0</w:t>
            </w:r>
          </w:p>
        </w:tc>
        <w:tc>
          <w:tcPr>
            <w:tcW w:w="567" w:type="dxa"/>
          </w:tcPr>
          <w:p w:rsidR="00DC6668" w:rsidRPr="00DC6668" w:rsidRDefault="00DC6668" w:rsidP="00DC6668">
            <w:pPr>
              <w:spacing w:before="30" w:after="30" w:line="285" w:lineRule="atLeast"/>
              <w:jc w:val="center"/>
              <w:rPr>
                <w:sz w:val="22"/>
                <w:szCs w:val="22"/>
              </w:rPr>
            </w:pPr>
            <w:r w:rsidRPr="00DC6668">
              <w:rPr>
                <w:sz w:val="22"/>
                <w:szCs w:val="22"/>
              </w:rPr>
              <w:t>3</w:t>
            </w:r>
            <w:r>
              <w:rPr>
                <w:sz w:val="22"/>
                <w:szCs w:val="22"/>
              </w:rPr>
              <w:t>4</w:t>
            </w:r>
            <w:r w:rsidRPr="00DC6668">
              <w:rPr>
                <w:sz w:val="22"/>
                <w:szCs w:val="22"/>
              </w:rPr>
              <w:t>,</w:t>
            </w:r>
            <w:r>
              <w:rPr>
                <w:sz w:val="22"/>
                <w:szCs w:val="22"/>
              </w:rPr>
              <w:t>3</w:t>
            </w:r>
          </w:p>
        </w:tc>
        <w:tc>
          <w:tcPr>
            <w:tcW w:w="615" w:type="dxa"/>
          </w:tcPr>
          <w:p w:rsidR="00DC6668" w:rsidRPr="00DC6668" w:rsidRDefault="00DC6668" w:rsidP="00DC6668">
            <w:pPr>
              <w:spacing w:before="30" w:after="30" w:line="285" w:lineRule="atLeast"/>
              <w:jc w:val="center"/>
              <w:rPr>
                <w:sz w:val="22"/>
                <w:szCs w:val="22"/>
              </w:rPr>
            </w:pPr>
            <w:r w:rsidRPr="00DC6668">
              <w:rPr>
                <w:sz w:val="22"/>
                <w:szCs w:val="22"/>
              </w:rPr>
              <w:t>3</w:t>
            </w:r>
            <w:r>
              <w:rPr>
                <w:sz w:val="22"/>
                <w:szCs w:val="22"/>
              </w:rPr>
              <w:t>4</w:t>
            </w:r>
            <w:r w:rsidRPr="00DC6668">
              <w:rPr>
                <w:sz w:val="22"/>
                <w:szCs w:val="22"/>
              </w:rPr>
              <w:t>,6</w:t>
            </w:r>
          </w:p>
        </w:tc>
        <w:tc>
          <w:tcPr>
            <w:tcW w:w="789" w:type="dxa"/>
          </w:tcPr>
          <w:p w:rsidR="00DC6668" w:rsidRPr="00DC6668" w:rsidRDefault="00DC6668" w:rsidP="00DC6668">
            <w:pPr>
              <w:spacing w:before="30" w:after="30" w:line="285" w:lineRule="atLeast"/>
              <w:jc w:val="center"/>
              <w:rPr>
                <w:sz w:val="22"/>
                <w:szCs w:val="22"/>
              </w:rPr>
            </w:pPr>
            <w:r w:rsidRPr="00DC6668">
              <w:rPr>
                <w:sz w:val="22"/>
                <w:szCs w:val="22"/>
              </w:rPr>
              <w:t>3</w:t>
            </w:r>
            <w:r>
              <w:rPr>
                <w:sz w:val="22"/>
                <w:szCs w:val="22"/>
              </w:rPr>
              <w:t>4</w:t>
            </w:r>
            <w:r w:rsidRPr="00DC6668">
              <w:rPr>
                <w:sz w:val="22"/>
                <w:szCs w:val="22"/>
              </w:rPr>
              <w:t>,8</w:t>
            </w:r>
          </w:p>
        </w:tc>
        <w:tc>
          <w:tcPr>
            <w:tcW w:w="709" w:type="dxa"/>
          </w:tcPr>
          <w:p w:rsidR="00DC6668" w:rsidRPr="00DC6668" w:rsidRDefault="00DC6668" w:rsidP="00DC6668">
            <w:pPr>
              <w:spacing w:before="30" w:after="30" w:line="285" w:lineRule="atLeast"/>
              <w:jc w:val="center"/>
              <w:rPr>
                <w:sz w:val="22"/>
                <w:szCs w:val="22"/>
              </w:rPr>
            </w:pPr>
            <w:r w:rsidRPr="00DC6668">
              <w:rPr>
                <w:sz w:val="22"/>
                <w:szCs w:val="22"/>
              </w:rPr>
              <w:t>3</w:t>
            </w:r>
            <w:r>
              <w:rPr>
                <w:sz w:val="22"/>
                <w:szCs w:val="22"/>
              </w:rPr>
              <w:t>5</w:t>
            </w:r>
            <w:r w:rsidRPr="00DC6668">
              <w:rPr>
                <w:sz w:val="22"/>
                <w:szCs w:val="22"/>
              </w:rPr>
              <w:t>,</w:t>
            </w:r>
            <w:r>
              <w:rPr>
                <w:sz w:val="22"/>
                <w:szCs w:val="22"/>
              </w:rPr>
              <w:t>0</w:t>
            </w:r>
          </w:p>
        </w:tc>
      </w:tr>
      <w:tr w:rsidR="00A32694" w:rsidRPr="005C7754" w:rsidTr="00DC6668">
        <w:tc>
          <w:tcPr>
            <w:tcW w:w="14845" w:type="dxa"/>
            <w:gridSpan w:val="18"/>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3. Подпрограмма «Социальная интеграция инвалидов и других маломобильных групп населения в общество»</w:t>
            </w:r>
          </w:p>
        </w:tc>
      </w:tr>
      <w:tr w:rsidR="00A32694" w:rsidRPr="005C7754" w:rsidTr="00DC6668">
        <w:tc>
          <w:tcPr>
            <w:tcW w:w="453" w:type="dxa"/>
            <w:hideMark/>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3.1.</w:t>
            </w:r>
          </w:p>
        </w:tc>
        <w:tc>
          <w:tcPr>
            <w:tcW w:w="3363" w:type="dxa"/>
            <w:hideMark/>
          </w:tcPr>
          <w:p w:rsidR="00A32694" w:rsidRDefault="00A32694" w:rsidP="00A30D83">
            <w:pPr>
              <w:autoSpaceDE w:val="0"/>
              <w:autoSpaceDN w:val="0"/>
              <w:adjustRightInd w:val="0"/>
              <w:rPr>
                <w:rFonts w:eastAsia="Calibri"/>
                <w:kern w:val="2"/>
                <w:sz w:val="22"/>
                <w:szCs w:val="22"/>
                <w:lang w:eastAsia="en-US"/>
              </w:rPr>
            </w:pPr>
            <w:r w:rsidRPr="005C7754">
              <w:rPr>
                <w:rFonts w:eastAsia="Calibri"/>
                <w:kern w:val="2"/>
                <w:sz w:val="22"/>
                <w:szCs w:val="22"/>
                <w:lang w:eastAsia="en-US"/>
              </w:rPr>
              <w:t xml:space="preserve">Показатель 2.1. Доля инвалидов, положительно оценивающих отношение населения </w:t>
            </w:r>
          </w:p>
          <w:p w:rsidR="00A32694" w:rsidRDefault="00A32694" w:rsidP="00A30D83">
            <w:pPr>
              <w:autoSpaceDE w:val="0"/>
              <w:autoSpaceDN w:val="0"/>
              <w:adjustRightInd w:val="0"/>
              <w:rPr>
                <w:rFonts w:eastAsia="Calibri"/>
                <w:kern w:val="2"/>
                <w:sz w:val="22"/>
                <w:szCs w:val="22"/>
                <w:lang w:eastAsia="en-US"/>
              </w:rPr>
            </w:pPr>
            <w:r w:rsidRPr="005C7754">
              <w:rPr>
                <w:rFonts w:eastAsia="Calibri"/>
                <w:kern w:val="2"/>
                <w:sz w:val="22"/>
                <w:szCs w:val="22"/>
                <w:lang w:eastAsia="en-US"/>
              </w:rPr>
              <w:t xml:space="preserve">к проблемам инвалидов, </w:t>
            </w:r>
          </w:p>
          <w:p w:rsidR="00A32694" w:rsidRPr="005C7754" w:rsidRDefault="00A32694" w:rsidP="00A30D83">
            <w:pPr>
              <w:autoSpaceDE w:val="0"/>
              <w:autoSpaceDN w:val="0"/>
              <w:adjustRightInd w:val="0"/>
              <w:rPr>
                <w:rFonts w:eastAsia="Calibri"/>
                <w:kern w:val="2"/>
                <w:sz w:val="22"/>
                <w:szCs w:val="22"/>
                <w:lang w:eastAsia="en-US"/>
              </w:rPr>
            </w:pPr>
            <w:r w:rsidRPr="005C7754">
              <w:rPr>
                <w:rFonts w:eastAsia="Calibri"/>
                <w:kern w:val="2"/>
                <w:sz w:val="22"/>
                <w:szCs w:val="22"/>
                <w:lang w:eastAsia="en-US"/>
              </w:rPr>
              <w:t xml:space="preserve">в общей численности опрошенных инвалидов </w:t>
            </w:r>
          </w:p>
        </w:tc>
        <w:tc>
          <w:tcPr>
            <w:tcW w:w="870"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ведом</w:t>
            </w:r>
            <w:r>
              <w:rPr>
                <w:rFonts w:eastAsia="Calibri"/>
                <w:kern w:val="2"/>
                <w:sz w:val="22"/>
                <w:szCs w:val="22"/>
                <w:lang w:eastAsia="en-US"/>
              </w:rPr>
              <w:softHyphen/>
            </w:r>
            <w:r w:rsidRPr="005C7754">
              <w:rPr>
                <w:rFonts w:eastAsia="Calibri"/>
                <w:kern w:val="2"/>
                <w:sz w:val="22"/>
                <w:szCs w:val="22"/>
                <w:lang w:eastAsia="en-US"/>
              </w:rPr>
              <w:t>ствен</w:t>
            </w:r>
            <w:r>
              <w:rPr>
                <w:rFonts w:eastAsia="Calibri"/>
                <w:kern w:val="2"/>
                <w:sz w:val="22"/>
                <w:szCs w:val="22"/>
                <w:lang w:eastAsia="en-US"/>
              </w:rPr>
              <w:softHyphen/>
            </w:r>
            <w:r w:rsidRPr="005C7754">
              <w:rPr>
                <w:rFonts w:eastAsia="Calibri"/>
                <w:kern w:val="2"/>
                <w:sz w:val="22"/>
                <w:szCs w:val="22"/>
                <w:lang w:eastAsia="en-US"/>
              </w:rPr>
              <w:t>ный</w:t>
            </w:r>
          </w:p>
        </w:tc>
        <w:tc>
          <w:tcPr>
            <w:tcW w:w="871" w:type="dxa"/>
            <w:hideMark/>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про</w:t>
            </w:r>
            <w:r>
              <w:rPr>
                <w:rFonts w:eastAsia="Calibri"/>
                <w:kern w:val="2"/>
                <w:sz w:val="22"/>
                <w:szCs w:val="22"/>
                <w:lang w:eastAsia="en-US"/>
              </w:rPr>
              <w:softHyphen/>
            </w:r>
            <w:r w:rsidRPr="005C7754">
              <w:rPr>
                <w:rFonts w:eastAsia="Calibri"/>
                <w:kern w:val="2"/>
                <w:sz w:val="22"/>
                <w:szCs w:val="22"/>
                <w:lang w:eastAsia="en-US"/>
              </w:rPr>
              <w:t>центов</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40,0</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50,0</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60,0</w:t>
            </w:r>
          </w:p>
        </w:tc>
        <w:tc>
          <w:tcPr>
            <w:tcW w:w="74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70,0</w:t>
            </w:r>
          </w:p>
        </w:tc>
        <w:tc>
          <w:tcPr>
            <w:tcW w:w="673"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71,0</w:t>
            </w:r>
          </w:p>
        </w:tc>
        <w:tc>
          <w:tcPr>
            <w:tcW w:w="570"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72,0</w:t>
            </w:r>
          </w:p>
        </w:tc>
        <w:tc>
          <w:tcPr>
            <w:tcW w:w="567"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73,0</w:t>
            </w:r>
          </w:p>
        </w:tc>
        <w:tc>
          <w:tcPr>
            <w:tcW w:w="563"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80,0</w:t>
            </w:r>
          </w:p>
        </w:tc>
        <w:tc>
          <w:tcPr>
            <w:tcW w:w="563"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81,0</w:t>
            </w:r>
          </w:p>
        </w:tc>
        <w:tc>
          <w:tcPr>
            <w:tcW w:w="692"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82,0</w:t>
            </w:r>
          </w:p>
        </w:tc>
        <w:tc>
          <w:tcPr>
            <w:tcW w:w="567"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83,0</w:t>
            </w:r>
          </w:p>
        </w:tc>
        <w:tc>
          <w:tcPr>
            <w:tcW w:w="615"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84,0</w:t>
            </w:r>
          </w:p>
        </w:tc>
        <w:tc>
          <w:tcPr>
            <w:tcW w:w="789"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85,0</w:t>
            </w:r>
          </w:p>
        </w:tc>
        <w:tc>
          <w:tcPr>
            <w:tcW w:w="709" w:type="dxa"/>
          </w:tcPr>
          <w:p w:rsidR="00A32694" w:rsidRPr="005C7754" w:rsidRDefault="00A32694" w:rsidP="00A30D8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90,0</w:t>
            </w:r>
          </w:p>
        </w:tc>
      </w:tr>
    </w:tbl>
    <w:p w:rsidR="00A32694" w:rsidRDefault="00A32694" w:rsidP="00A32694">
      <w:pPr>
        <w:ind w:firstLine="709"/>
        <w:jc w:val="both"/>
        <w:rPr>
          <w:rFonts w:eastAsia="Calibri"/>
          <w:kern w:val="2"/>
          <w:sz w:val="28"/>
          <w:szCs w:val="28"/>
          <w:lang w:eastAsia="en-US"/>
        </w:rPr>
      </w:pPr>
    </w:p>
    <w:p w:rsidR="00A32694" w:rsidRPr="00E154F0" w:rsidRDefault="00A32694" w:rsidP="00A32694">
      <w:pPr>
        <w:ind w:firstLine="709"/>
        <w:jc w:val="both"/>
        <w:rPr>
          <w:rFonts w:eastAsia="Calibri"/>
          <w:kern w:val="2"/>
          <w:sz w:val="28"/>
          <w:szCs w:val="28"/>
          <w:lang w:eastAsia="en-US"/>
        </w:rPr>
      </w:pPr>
    </w:p>
    <w:p w:rsidR="00A32694" w:rsidRDefault="00A32694" w:rsidP="00A32694">
      <w:pPr>
        <w:autoSpaceDE w:val="0"/>
        <w:autoSpaceDN w:val="0"/>
        <w:adjustRightInd w:val="0"/>
        <w:jc w:val="center"/>
        <w:rPr>
          <w:kern w:val="2"/>
          <w:sz w:val="28"/>
          <w:szCs w:val="28"/>
        </w:rPr>
      </w:pPr>
    </w:p>
    <w:p w:rsidR="00BC4915" w:rsidRDefault="00BC4915" w:rsidP="00A32694">
      <w:pPr>
        <w:autoSpaceDE w:val="0"/>
        <w:autoSpaceDN w:val="0"/>
        <w:adjustRightInd w:val="0"/>
        <w:jc w:val="center"/>
        <w:rPr>
          <w:kern w:val="2"/>
          <w:sz w:val="28"/>
          <w:szCs w:val="28"/>
        </w:rPr>
      </w:pPr>
    </w:p>
    <w:p w:rsidR="00BC4915" w:rsidRDefault="00BC4915" w:rsidP="00A32694">
      <w:pPr>
        <w:autoSpaceDE w:val="0"/>
        <w:autoSpaceDN w:val="0"/>
        <w:adjustRightInd w:val="0"/>
        <w:jc w:val="center"/>
        <w:rPr>
          <w:kern w:val="2"/>
          <w:sz w:val="28"/>
          <w:szCs w:val="28"/>
        </w:rPr>
      </w:pPr>
    </w:p>
    <w:p w:rsidR="00BC4915" w:rsidRDefault="00BC4915" w:rsidP="00A32694">
      <w:pPr>
        <w:autoSpaceDE w:val="0"/>
        <w:autoSpaceDN w:val="0"/>
        <w:adjustRightInd w:val="0"/>
        <w:jc w:val="center"/>
        <w:rPr>
          <w:kern w:val="2"/>
          <w:sz w:val="28"/>
          <w:szCs w:val="28"/>
        </w:rPr>
      </w:pPr>
    </w:p>
    <w:p w:rsidR="00BC4915" w:rsidRDefault="00BC4915" w:rsidP="00A32694">
      <w:pPr>
        <w:autoSpaceDE w:val="0"/>
        <w:autoSpaceDN w:val="0"/>
        <w:adjustRightInd w:val="0"/>
        <w:jc w:val="center"/>
        <w:rPr>
          <w:kern w:val="2"/>
          <w:sz w:val="28"/>
          <w:szCs w:val="28"/>
        </w:rPr>
      </w:pPr>
    </w:p>
    <w:p w:rsidR="00BC4915" w:rsidRDefault="00BC4915" w:rsidP="00A32694">
      <w:pPr>
        <w:autoSpaceDE w:val="0"/>
        <w:autoSpaceDN w:val="0"/>
        <w:adjustRightInd w:val="0"/>
        <w:jc w:val="center"/>
        <w:rPr>
          <w:kern w:val="2"/>
          <w:sz w:val="28"/>
          <w:szCs w:val="28"/>
        </w:rPr>
      </w:pPr>
    </w:p>
    <w:p w:rsidR="00BC4915" w:rsidRDefault="00BC4915" w:rsidP="00A32694">
      <w:pPr>
        <w:autoSpaceDE w:val="0"/>
        <w:autoSpaceDN w:val="0"/>
        <w:adjustRightInd w:val="0"/>
        <w:jc w:val="center"/>
        <w:rPr>
          <w:kern w:val="2"/>
          <w:sz w:val="28"/>
          <w:szCs w:val="28"/>
        </w:rPr>
      </w:pPr>
    </w:p>
    <w:p w:rsidR="00BC4915" w:rsidRDefault="00BC4915" w:rsidP="00A32694">
      <w:pPr>
        <w:autoSpaceDE w:val="0"/>
        <w:autoSpaceDN w:val="0"/>
        <w:adjustRightInd w:val="0"/>
        <w:jc w:val="center"/>
        <w:rPr>
          <w:kern w:val="2"/>
          <w:sz w:val="28"/>
          <w:szCs w:val="28"/>
        </w:rPr>
      </w:pPr>
    </w:p>
    <w:p w:rsidR="00BC4915" w:rsidRDefault="00BC4915" w:rsidP="00BC4915">
      <w:pPr>
        <w:autoSpaceDE w:val="0"/>
        <w:autoSpaceDN w:val="0"/>
        <w:adjustRightInd w:val="0"/>
        <w:rPr>
          <w:kern w:val="2"/>
          <w:sz w:val="28"/>
          <w:szCs w:val="28"/>
        </w:rPr>
      </w:pPr>
    </w:p>
    <w:p w:rsidR="00BC4915" w:rsidRDefault="00BC4915" w:rsidP="00BC4915">
      <w:pPr>
        <w:rPr>
          <w:kern w:val="2"/>
          <w:sz w:val="24"/>
          <w:szCs w:val="24"/>
        </w:rPr>
      </w:pPr>
    </w:p>
    <w:p w:rsidR="00BC4915" w:rsidRPr="00B51BA5" w:rsidRDefault="00BC4915" w:rsidP="00BC4915">
      <w:pPr>
        <w:rPr>
          <w:kern w:val="2"/>
          <w:sz w:val="24"/>
          <w:szCs w:val="24"/>
        </w:rPr>
      </w:pPr>
      <w:r>
        <w:rPr>
          <w:kern w:val="2"/>
          <w:sz w:val="24"/>
          <w:szCs w:val="24"/>
        </w:rPr>
        <w:lastRenderedPageBreak/>
        <w:t xml:space="preserve">                                                                                                                                                                                                           </w:t>
      </w:r>
      <w:r w:rsidRPr="00B51BA5">
        <w:rPr>
          <w:kern w:val="2"/>
          <w:sz w:val="24"/>
          <w:szCs w:val="24"/>
        </w:rPr>
        <w:t xml:space="preserve">Приложение № </w:t>
      </w:r>
      <w:r>
        <w:rPr>
          <w:kern w:val="2"/>
          <w:sz w:val="24"/>
          <w:szCs w:val="24"/>
        </w:rPr>
        <w:t>2</w:t>
      </w:r>
    </w:p>
    <w:p w:rsidR="00BC4915" w:rsidRDefault="00BC4915" w:rsidP="00BC4915">
      <w:pPr>
        <w:ind w:left="10773"/>
        <w:jc w:val="center"/>
        <w:rPr>
          <w:kern w:val="2"/>
          <w:sz w:val="24"/>
          <w:szCs w:val="24"/>
        </w:rPr>
      </w:pPr>
      <w:r w:rsidRPr="00B51BA5">
        <w:rPr>
          <w:kern w:val="2"/>
          <w:sz w:val="24"/>
          <w:szCs w:val="24"/>
        </w:rPr>
        <w:t xml:space="preserve">к муниципальной программе </w:t>
      </w:r>
    </w:p>
    <w:p w:rsidR="00BC4915" w:rsidRPr="00B51BA5" w:rsidRDefault="00BC4915" w:rsidP="00BC4915">
      <w:pPr>
        <w:ind w:left="10773"/>
        <w:jc w:val="center"/>
        <w:rPr>
          <w:kern w:val="2"/>
          <w:sz w:val="24"/>
          <w:szCs w:val="24"/>
        </w:rPr>
      </w:pPr>
      <w:r w:rsidRPr="00B51BA5">
        <w:rPr>
          <w:kern w:val="2"/>
          <w:sz w:val="24"/>
          <w:szCs w:val="24"/>
        </w:rPr>
        <w:t xml:space="preserve">администрации Кугейского </w:t>
      </w:r>
    </w:p>
    <w:p w:rsidR="00BC4915" w:rsidRPr="00B51BA5" w:rsidRDefault="00BC4915" w:rsidP="00BC4915">
      <w:pPr>
        <w:ind w:left="10773"/>
        <w:jc w:val="center"/>
        <w:rPr>
          <w:kern w:val="2"/>
          <w:sz w:val="24"/>
          <w:szCs w:val="24"/>
        </w:rPr>
      </w:pPr>
      <w:r w:rsidRPr="00B51BA5">
        <w:rPr>
          <w:kern w:val="2"/>
          <w:sz w:val="24"/>
          <w:szCs w:val="24"/>
        </w:rPr>
        <w:t>сельского поселения</w:t>
      </w:r>
    </w:p>
    <w:p w:rsidR="00BC4915" w:rsidRPr="00B51BA5" w:rsidRDefault="00BC4915" w:rsidP="00BC4915">
      <w:pPr>
        <w:ind w:left="10773"/>
        <w:jc w:val="center"/>
        <w:rPr>
          <w:kern w:val="2"/>
          <w:sz w:val="24"/>
          <w:szCs w:val="24"/>
        </w:rPr>
      </w:pPr>
      <w:r w:rsidRPr="00B51BA5">
        <w:rPr>
          <w:kern w:val="2"/>
          <w:sz w:val="24"/>
          <w:szCs w:val="24"/>
        </w:rPr>
        <w:t>«Доступная среда»</w:t>
      </w:r>
    </w:p>
    <w:p w:rsidR="00BC4915" w:rsidRDefault="00BC4915" w:rsidP="00BC4915">
      <w:pPr>
        <w:rPr>
          <w:rFonts w:eastAsia="Calibri"/>
          <w:caps/>
          <w:kern w:val="2"/>
          <w:sz w:val="28"/>
          <w:szCs w:val="28"/>
          <w:lang w:eastAsia="en-US"/>
        </w:rPr>
      </w:pPr>
    </w:p>
    <w:p w:rsidR="00BC4915" w:rsidRPr="00E154F0" w:rsidRDefault="00BC4915" w:rsidP="00BC4915">
      <w:pPr>
        <w:jc w:val="center"/>
        <w:rPr>
          <w:rFonts w:eastAsia="Calibri"/>
          <w:caps/>
          <w:kern w:val="2"/>
          <w:sz w:val="28"/>
          <w:szCs w:val="28"/>
          <w:lang w:eastAsia="en-US"/>
        </w:rPr>
      </w:pPr>
      <w:r w:rsidRPr="00E154F0">
        <w:rPr>
          <w:rFonts w:eastAsia="Calibri"/>
          <w:caps/>
          <w:kern w:val="2"/>
          <w:sz w:val="28"/>
          <w:szCs w:val="28"/>
          <w:lang w:eastAsia="en-US"/>
        </w:rPr>
        <w:t>Перечень</w:t>
      </w:r>
    </w:p>
    <w:p w:rsidR="00BC4915" w:rsidRPr="00E154F0" w:rsidRDefault="00BC4915" w:rsidP="00BC4915">
      <w:pPr>
        <w:jc w:val="center"/>
        <w:rPr>
          <w:rFonts w:eastAsia="Calibri"/>
          <w:kern w:val="2"/>
          <w:sz w:val="28"/>
          <w:szCs w:val="28"/>
          <w:lang w:eastAsia="en-US"/>
        </w:rPr>
      </w:pPr>
      <w:r w:rsidRPr="00E154F0">
        <w:rPr>
          <w:rFonts w:eastAsia="Calibri"/>
          <w:kern w:val="2"/>
          <w:sz w:val="28"/>
          <w:szCs w:val="28"/>
          <w:lang w:eastAsia="en-US"/>
        </w:rPr>
        <w:t>подпрограмм, основных мероприятий</w:t>
      </w:r>
    </w:p>
    <w:p w:rsidR="00BC4915" w:rsidRPr="00E154F0" w:rsidRDefault="00BC4915" w:rsidP="00BC4915">
      <w:pPr>
        <w:jc w:val="center"/>
        <w:rPr>
          <w:rFonts w:eastAsia="Calibri"/>
          <w:kern w:val="2"/>
          <w:sz w:val="28"/>
          <w:szCs w:val="28"/>
          <w:lang w:eastAsia="en-US"/>
        </w:rPr>
      </w:pPr>
      <w:r>
        <w:rPr>
          <w:rFonts w:eastAsia="Calibri"/>
          <w:kern w:val="2"/>
          <w:sz w:val="28"/>
          <w:szCs w:val="28"/>
          <w:lang w:eastAsia="en-US"/>
        </w:rPr>
        <w:t>муниципальной</w:t>
      </w:r>
      <w:r w:rsidRPr="00E154F0">
        <w:rPr>
          <w:rFonts w:eastAsia="Calibri"/>
          <w:kern w:val="2"/>
          <w:sz w:val="28"/>
          <w:szCs w:val="28"/>
          <w:lang w:eastAsia="en-US"/>
        </w:rPr>
        <w:t xml:space="preserve"> программы </w:t>
      </w:r>
      <w:r>
        <w:rPr>
          <w:rFonts w:eastAsia="Calibri"/>
          <w:kern w:val="2"/>
          <w:sz w:val="28"/>
          <w:szCs w:val="28"/>
          <w:lang w:eastAsia="en-US"/>
        </w:rPr>
        <w:t xml:space="preserve">Кугейского сельского поселения </w:t>
      </w:r>
      <w:r w:rsidRPr="00E154F0">
        <w:rPr>
          <w:rFonts w:eastAsia="Calibri"/>
          <w:kern w:val="2"/>
          <w:sz w:val="28"/>
          <w:szCs w:val="28"/>
          <w:lang w:eastAsia="en-US"/>
        </w:rPr>
        <w:t>«Доступная среда»</w:t>
      </w:r>
    </w:p>
    <w:p w:rsidR="00BC4915" w:rsidRPr="00E154F0" w:rsidRDefault="00BC4915" w:rsidP="00BC4915">
      <w:pPr>
        <w:jc w:val="center"/>
        <w:rPr>
          <w:rFonts w:eastAsia="Calibri"/>
          <w:kern w:val="2"/>
          <w:sz w:val="28"/>
          <w:szCs w:val="28"/>
          <w:lang w:eastAsia="en-US"/>
        </w:rPr>
      </w:pPr>
    </w:p>
    <w:tbl>
      <w:tblPr>
        <w:tblW w:w="479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3"/>
        <w:gridCol w:w="2279"/>
        <w:gridCol w:w="2145"/>
        <w:gridCol w:w="1211"/>
        <w:gridCol w:w="1076"/>
        <w:gridCol w:w="2947"/>
        <w:gridCol w:w="2813"/>
        <w:gridCol w:w="1742"/>
      </w:tblGrid>
      <w:tr w:rsidR="00BC4915" w:rsidRPr="00BC4915" w:rsidTr="00C6393F">
        <w:tc>
          <w:tcPr>
            <w:tcW w:w="567" w:type="dxa"/>
            <w:vMerge w:val="restart"/>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 п/п</w:t>
            </w:r>
          </w:p>
        </w:tc>
        <w:tc>
          <w:tcPr>
            <w:tcW w:w="2410" w:type="dxa"/>
            <w:vMerge w:val="restart"/>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Номер и наименование основного мероприятия</w:t>
            </w:r>
          </w:p>
          <w:p w:rsidR="00BC4915" w:rsidRPr="00BC4915" w:rsidRDefault="00BC4915" w:rsidP="00C6393F">
            <w:pPr>
              <w:autoSpaceDE w:val="0"/>
              <w:autoSpaceDN w:val="0"/>
              <w:adjustRightInd w:val="0"/>
              <w:jc w:val="center"/>
              <w:rPr>
                <w:rFonts w:eastAsia="Calibri"/>
                <w:kern w:val="2"/>
                <w:sz w:val="22"/>
                <w:szCs w:val="22"/>
                <w:lang w:eastAsia="en-US"/>
              </w:rPr>
            </w:pPr>
          </w:p>
        </w:tc>
        <w:tc>
          <w:tcPr>
            <w:tcW w:w="2268" w:type="dxa"/>
            <w:vMerge w:val="restart"/>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Соиспол</w:t>
            </w:r>
            <w:r w:rsidRPr="00BC4915">
              <w:rPr>
                <w:rFonts w:eastAsia="Calibri"/>
                <w:kern w:val="2"/>
                <w:sz w:val="22"/>
                <w:szCs w:val="22"/>
                <w:lang w:eastAsia="en-US"/>
              </w:rPr>
              <w:softHyphen/>
              <w:t>нитель, участник, ответст</w:t>
            </w:r>
            <w:r w:rsidRPr="00BC4915">
              <w:rPr>
                <w:rFonts w:eastAsia="Calibri"/>
                <w:kern w:val="2"/>
                <w:sz w:val="22"/>
                <w:szCs w:val="22"/>
                <w:lang w:eastAsia="en-US"/>
              </w:rPr>
              <w:softHyphen/>
              <w:t>венный за исполнение основного мероприятия</w:t>
            </w:r>
          </w:p>
        </w:tc>
        <w:tc>
          <w:tcPr>
            <w:tcW w:w="2411" w:type="dxa"/>
            <w:gridSpan w:val="2"/>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Срок</w:t>
            </w:r>
          </w:p>
        </w:tc>
        <w:tc>
          <w:tcPr>
            <w:tcW w:w="3119" w:type="dxa"/>
            <w:vMerge w:val="restart"/>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Ожидаемый результат (краткое описание)</w:t>
            </w:r>
          </w:p>
        </w:tc>
        <w:tc>
          <w:tcPr>
            <w:tcW w:w="2977" w:type="dxa"/>
            <w:vMerge w:val="restart"/>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Последствия не реализации основного мероприятия</w:t>
            </w:r>
          </w:p>
        </w:tc>
        <w:tc>
          <w:tcPr>
            <w:tcW w:w="1840" w:type="dxa"/>
            <w:vMerge w:val="restart"/>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Связь</w:t>
            </w:r>
          </w:p>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с показателями муниципальной программы (подпрограммы)</w:t>
            </w:r>
          </w:p>
        </w:tc>
      </w:tr>
      <w:tr w:rsidR="00BC4915" w:rsidRPr="00BC4915" w:rsidTr="00C6393F">
        <w:tc>
          <w:tcPr>
            <w:tcW w:w="567" w:type="dxa"/>
            <w:vMerge/>
            <w:hideMark/>
          </w:tcPr>
          <w:p w:rsidR="00BC4915" w:rsidRPr="00BC4915" w:rsidRDefault="00BC4915" w:rsidP="00C6393F">
            <w:pPr>
              <w:jc w:val="center"/>
              <w:rPr>
                <w:rFonts w:eastAsia="Calibri"/>
                <w:kern w:val="2"/>
                <w:sz w:val="22"/>
                <w:szCs w:val="22"/>
                <w:lang w:eastAsia="en-US"/>
              </w:rPr>
            </w:pPr>
          </w:p>
        </w:tc>
        <w:tc>
          <w:tcPr>
            <w:tcW w:w="2410" w:type="dxa"/>
            <w:vMerge/>
            <w:hideMark/>
          </w:tcPr>
          <w:p w:rsidR="00BC4915" w:rsidRPr="00BC4915" w:rsidRDefault="00BC4915" w:rsidP="00C6393F">
            <w:pPr>
              <w:jc w:val="center"/>
              <w:rPr>
                <w:rFonts w:eastAsia="Calibri"/>
                <w:kern w:val="2"/>
                <w:sz w:val="22"/>
                <w:szCs w:val="22"/>
                <w:lang w:eastAsia="en-US"/>
              </w:rPr>
            </w:pPr>
          </w:p>
        </w:tc>
        <w:tc>
          <w:tcPr>
            <w:tcW w:w="2268" w:type="dxa"/>
            <w:vMerge/>
            <w:hideMark/>
          </w:tcPr>
          <w:p w:rsidR="00BC4915" w:rsidRPr="00BC4915" w:rsidRDefault="00BC4915" w:rsidP="00C6393F">
            <w:pPr>
              <w:jc w:val="center"/>
              <w:rPr>
                <w:rFonts w:eastAsia="Calibri"/>
                <w:kern w:val="2"/>
                <w:sz w:val="22"/>
                <w:szCs w:val="22"/>
                <w:lang w:eastAsia="en-US"/>
              </w:rPr>
            </w:pPr>
          </w:p>
        </w:tc>
        <w:tc>
          <w:tcPr>
            <w:tcW w:w="1277"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начала реализации</w:t>
            </w:r>
          </w:p>
        </w:tc>
        <w:tc>
          <w:tcPr>
            <w:tcW w:w="1134"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окончания реализации</w:t>
            </w:r>
          </w:p>
        </w:tc>
        <w:tc>
          <w:tcPr>
            <w:tcW w:w="3119" w:type="dxa"/>
            <w:vMerge/>
            <w:hideMark/>
          </w:tcPr>
          <w:p w:rsidR="00BC4915" w:rsidRPr="00BC4915" w:rsidRDefault="00BC4915" w:rsidP="00C6393F">
            <w:pPr>
              <w:jc w:val="center"/>
              <w:rPr>
                <w:rFonts w:eastAsia="Calibri"/>
                <w:kern w:val="2"/>
                <w:sz w:val="22"/>
                <w:szCs w:val="22"/>
                <w:lang w:eastAsia="en-US"/>
              </w:rPr>
            </w:pPr>
          </w:p>
        </w:tc>
        <w:tc>
          <w:tcPr>
            <w:tcW w:w="2977" w:type="dxa"/>
            <w:vMerge/>
            <w:hideMark/>
          </w:tcPr>
          <w:p w:rsidR="00BC4915" w:rsidRPr="00BC4915" w:rsidRDefault="00BC4915" w:rsidP="00C6393F">
            <w:pPr>
              <w:jc w:val="center"/>
              <w:rPr>
                <w:rFonts w:eastAsia="Calibri"/>
                <w:kern w:val="2"/>
                <w:sz w:val="22"/>
                <w:szCs w:val="22"/>
                <w:lang w:eastAsia="en-US"/>
              </w:rPr>
            </w:pPr>
          </w:p>
        </w:tc>
        <w:tc>
          <w:tcPr>
            <w:tcW w:w="1840" w:type="dxa"/>
            <w:vMerge/>
            <w:hideMark/>
          </w:tcPr>
          <w:p w:rsidR="00BC4915" w:rsidRPr="00BC4915" w:rsidRDefault="00BC4915" w:rsidP="00C6393F">
            <w:pPr>
              <w:jc w:val="center"/>
              <w:rPr>
                <w:rFonts w:eastAsia="Calibri"/>
                <w:kern w:val="2"/>
                <w:sz w:val="22"/>
                <w:szCs w:val="22"/>
                <w:lang w:eastAsia="en-US"/>
              </w:rPr>
            </w:pPr>
          </w:p>
        </w:tc>
      </w:tr>
    </w:tbl>
    <w:p w:rsidR="00BC4915" w:rsidRPr="00BC4915" w:rsidRDefault="00BC4915" w:rsidP="00BC4915">
      <w:pPr>
        <w:rPr>
          <w:sz w:val="22"/>
          <w:szCs w:val="22"/>
        </w:rPr>
      </w:pPr>
    </w:p>
    <w:tbl>
      <w:tblPr>
        <w:tblW w:w="479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3"/>
        <w:gridCol w:w="2279"/>
        <w:gridCol w:w="2145"/>
        <w:gridCol w:w="1209"/>
        <w:gridCol w:w="1076"/>
        <w:gridCol w:w="2952"/>
        <w:gridCol w:w="2811"/>
        <w:gridCol w:w="23"/>
        <w:gridCol w:w="1721"/>
      </w:tblGrid>
      <w:tr w:rsidR="00BC4915" w:rsidRPr="00BC4915" w:rsidTr="00BC4915">
        <w:trPr>
          <w:tblHeader/>
        </w:trPr>
        <w:tc>
          <w:tcPr>
            <w:tcW w:w="543"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1</w:t>
            </w:r>
          </w:p>
        </w:tc>
        <w:tc>
          <w:tcPr>
            <w:tcW w:w="2279"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2</w:t>
            </w:r>
          </w:p>
        </w:tc>
        <w:tc>
          <w:tcPr>
            <w:tcW w:w="2145"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3</w:t>
            </w:r>
          </w:p>
        </w:tc>
        <w:tc>
          <w:tcPr>
            <w:tcW w:w="1209"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4</w:t>
            </w:r>
          </w:p>
        </w:tc>
        <w:tc>
          <w:tcPr>
            <w:tcW w:w="1076"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5</w:t>
            </w:r>
          </w:p>
        </w:tc>
        <w:tc>
          <w:tcPr>
            <w:tcW w:w="2952"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6</w:t>
            </w:r>
          </w:p>
        </w:tc>
        <w:tc>
          <w:tcPr>
            <w:tcW w:w="2811"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7</w:t>
            </w:r>
          </w:p>
        </w:tc>
        <w:tc>
          <w:tcPr>
            <w:tcW w:w="1744" w:type="dxa"/>
            <w:gridSpan w:val="2"/>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8</w:t>
            </w:r>
          </w:p>
        </w:tc>
      </w:tr>
      <w:tr w:rsidR="00BC4915" w:rsidRPr="00BC4915" w:rsidTr="00BC4915">
        <w:tc>
          <w:tcPr>
            <w:tcW w:w="14759" w:type="dxa"/>
            <w:gridSpan w:val="9"/>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val="en-US" w:eastAsia="en-US"/>
              </w:rPr>
              <w:t>I</w:t>
            </w:r>
            <w:r w:rsidRPr="00BC4915">
              <w:rPr>
                <w:rFonts w:eastAsia="Calibri"/>
                <w:kern w:val="2"/>
                <w:sz w:val="22"/>
                <w:szCs w:val="22"/>
                <w:lang w:eastAsia="en-US"/>
              </w:rPr>
              <w:t xml:space="preserve">. Подпрограмма «Адаптация приоритетных объектов социальной, транспортной и инженерной </w:t>
            </w:r>
          </w:p>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инфраструктуры для беспрепятственного доступа и получения услуг инвалидами и другими маломобильными группами населения»</w:t>
            </w:r>
          </w:p>
        </w:tc>
      </w:tr>
      <w:tr w:rsidR="00BC4915" w:rsidRPr="00BC4915" w:rsidTr="00BC4915">
        <w:tc>
          <w:tcPr>
            <w:tcW w:w="14759" w:type="dxa"/>
            <w:gridSpan w:val="9"/>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 xml:space="preserve">1. Цель подпрограммы 1 «Создание </w:t>
            </w:r>
            <w:proofErr w:type="spellStart"/>
            <w:r w:rsidRPr="00BC4915">
              <w:rPr>
                <w:rFonts w:eastAsia="Calibri"/>
                <w:kern w:val="2"/>
                <w:sz w:val="22"/>
                <w:szCs w:val="22"/>
                <w:lang w:eastAsia="en-US"/>
              </w:rPr>
              <w:t>безбарьерной</w:t>
            </w:r>
            <w:proofErr w:type="spellEnd"/>
            <w:r w:rsidRPr="00BC4915">
              <w:rPr>
                <w:rFonts w:eastAsia="Calibri"/>
                <w:kern w:val="2"/>
                <w:sz w:val="22"/>
                <w:szCs w:val="22"/>
                <w:lang w:eastAsia="en-US"/>
              </w:rPr>
              <w:t xml:space="preserve"> среды в приоритетных объектах социальной, </w:t>
            </w:r>
          </w:p>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транспортной и инженерной инфраструктуры для инвалидов и других маломобильных групп населения»</w:t>
            </w:r>
          </w:p>
        </w:tc>
      </w:tr>
      <w:tr w:rsidR="00BC4915" w:rsidRPr="00BC4915" w:rsidTr="00BC4915">
        <w:tc>
          <w:tcPr>
            <w:tcW w:w="14759" w:type="dxa"/>
            <w:gridSpan w:val="9"/>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 xml:space="preserve">1.1. Задача подпрограммы 1 «Оценка состояния и повышение уровня доступности приоритетных </w:t>
            </w:r>
          </w:p>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объектов и услуг в приоритетных сферах жизнедеятельности инвалидов и других маломобильных групп населения»</w:t>
            </w:r>
          </w:p>
        </w:tc>
      </w:tr>
      <w:tr w:rsidR="00BC4915" w:rsidRPr="00BC4915" w:rsidTr="00BC4915">
        <w:tc>
          <w:tcPr>
            <w:tcW w:w="543" w:type="dxa"/>
            <w:hideMark/>
          </w:tcPr>
          <w:p w:rsidR="00BC4915" w:rsidRPr="00BC4915" w:rsidRDefault="00BC4915" w:rsidP="00C6393F">
            <w:pPr>
              <w:autoSpaceDE w:val="0"/>
              <w:autoSpaceDN w:val="0"/>
              <w:adjustRightInd w:val="0"/>
              <w:jc w:val="center"/>
              <w:rPr>
                <w:rFonts w:eastAsia="Calibri"/>
                <w:kern w:val="2"/>
                <w:sz w:val="22"/>
                <w:szCs w:val="22"/>
                <w:lang w:eastAsia="en-US"/>
              </w:rPr>
            </w:pPr>
            <w:r>
              <w:rPr>
                <w:rFonts w:eastAsia="Calibri"/>
                <w:kern w:val="2"/>
                <w:sz w:val="22"/>
                <w:szCs w:val="22"/>
                <w:lang w:eastAsia="en-US"/>
              </w:rPr>
              <w:t>1.1.1</w:t>
            </w:r>
          </w:p>
        </w:tc>
        <w:tc>
          <w:tcPr>
            <w:tcW w:w="2279" w:type="dxa"/>
            <w:hideMark/>
          </w:tcPr>
          <w:p w:rsidR="00BC4915" w:rsidRPr="00BC4915" w:rsidRDefault="00BC4915" w:rsidP="00C6393F">
            <w:pPr>
              <w:autoSpaceDE w:val="0"/>
              <w:autoSpaceDN w:val="0"/>
              <w:adjustRightInd w:val="0"/>
              <w:rPr>
                <w:rFonts w:eastAsia="Calibri"/>
                <w:kern w:val="2"/>
                <w:sz w:val="22"/>
                <w:szCs w:val="22"/>
                <w:lang w:eastAsia="en-US"/>
              </w:rPr>
            </w:pPr>
            <w:r w:rsidRPr="00BC4915">
              <w:rPr>
                <w:rFonts w:eastAsia="Calibri"/>
                <w:kern w:val="2"/>
                <w:sz w:val="22"/>
                <w:szCs w:val="22"/>
                <w:lang w:eastAsia="en-US"/>
              </w:rPr>
              <w:t>Основное мероприятие 1.1. Совершенствование организационной основы формирования жизнедеятельности инвалидов и других маломобильных групп населения</w:t>
            </w:r>
          </w:p>
        </w:tc>
        <w:tc>
          <w:tcPr>
            <w:tcW w:w="2145"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Администрация Кугейского сельского поселения</w:t>
            </w:r>
          </w:p>
        </w:tc>
        <w:tc>
          <w:tcPr>
            <w:tcW w:w="1209"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2019 год</w:t>
            </w:r>
          </w:p>
        </w:tc>
        <w:tc>
          <w:tcPr>
            <w:tcW w:w="1076"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2030 год</w:t>
            </w:r>
          </w:p>
        </w:tc>
        <w:tc>
          <w:tcPr>
            <w:tcW w:w="2952"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выявление потребности в обеспечении доступности</w:t>
            </w:r>
          </w:p>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объектов и услуг</w:t>
            </w:r>
          </w:p>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в приоритетных сферах жизнедеятельности инвалидов и других маломобильных</w:t>
            </w:r>
          </w:p>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групп населения; формирование карты доступности объектов</w:t>
            </w:r>
          </w:p>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и услуг, отображающей сравниваемую информацию о доступности объектов</w:t>
            </w:r>
          </w:p>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и услуг для инвалидов</w:t>
            </w:r>
          </w:p>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lastRenderedPageBreak/>
              <w:t>и других маломо</w:t>
            </w:r>
            <w:r w:rsidRPr="00BC4915">
              <w:rPr>
                <w:rFonts w:eastAsia="Calibri"/>
                <w:kern w:val="2"/>
                <w:sz w:val="22"/>
                <w:szCs w:val="22"/>
                <w:lang w:eastAsia="en-US"/>
              </w:rPr>
              <w:softHyphen/>
              <w:t>бильных групп населения</w:t>
            </w:r>
          </w:p>
        </w:tc>
        <w:tc>
          <w:tcPr>
            <w:tcW w:w="2811"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lastRenderedPageBreak/>
              <w:t>отсутствие оценки и систематизации доступности</w:t>
            </w:r>
          </w:p>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объектов и услуг в приоритетных сферах жизнедеятельности инвалидов и других маломобильных групп населения; отсутствие сформированной карты доступности объектов и услуг</w:t>
            </w:r>
          </w:p>
        </w:tc>
        <w:tc>
          <w:tcPr>
            <w:tcW w:w="1744" w:type="dxa"/>
            <w:gridSpan w:val="2"/>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1, 1.1</w:t>
            </w:r>
          </w:p>
        </w:tc>
      </w:tr>
      <w:tr w:rsidR="00BC4915" w:rsidRPr="00BC4915" w:rsidTr="00BC4915">
        <w:tc>
          <w:tcPr>
            <w:tcW w:w="543" w:type="dxa"/>
            <w:hideMark/>
          </w:tcPr>
          <w:p w:rsidR="00BC4915" w:rsidRPr="00BC4915" w:rsidRDefault="00BC4915" w:rsidP="00C6393F">
            <w:pPr>
              <w:autoSpaceDE w:val="0"/>
              <w:autoSpaceDN w:val="0"/>
              <w:adjustRightInd w:val="0"/>
              <w:jc w:val="center"/>
              <w:rPr>
                <w:rFonts w:eastAsia="Calibri"/>
                <w:kern w:val="2"/>
                <w:sz w:val="22"/>
                <w:szCs w:val="22"/>
                <w:lang w:eastAsia="en-US"/>
              </w:rPr>
            </w:pPr>
            <w:r>
              <w:rPr>
                <w:rFonts w:eastAsia="Calibri"/>
                <w:kern w:val="2"/>
                <w:sz w:val="22"/>
                <w:szCs w:val="22"/>
                <w:lang w:eastAsia="en-US"/>
              </w:rPr>
              <w:t>1.1.2</w:t>
            </w:r>
          </w:p>
        </w:tc>
        <w:tc>
          <w:tcPr>
            <w:tcW w:w="2279" w:type="dxa"/>
            <w:hideMark/>
          </w:tcPr>
          <w:p w:rsidR="00BC4915" w:rsidRPr="00BC4915" w:rsidRDefault="00BC4915" w:rsidP="00C6393F">
            <w:pPr>
              <w:autoSpaceDE w:val="0"/>
              <w:autoSpaceDN w:val="0"/>
              <w:adjustRightInd w:val="0"/>
              <w:rPr>
                <w:rFonts w:eastAsia="Calibri"/>
                <w:kern w:val="2"/>
                <w:sz w:val="22"/>
                <w:szCs w:val="22"/>
                <w:lang w:eastAsia="en-US"/>
              </w:rPr>
            </w:pPr>
            <w:r w:rsidRPr="00BC4915">
              <w:rPr>
                <w:rFonts w:eastAsia="Calibri"/>
                <w:kern w:val="2"/>
                <w:sz w:val="22"/>
                <w:szCs w:val="22"/>
                <w:lang w:eastAsia="en-US"/>
              </w:rPr>
              <w:t xml:space="preserve">Основное мероприятие 1.2. </w:t>
            </w:r>
            <w:r w:rsidRPr="00BC4915">
              <w:rPr>
                <w:sz w:val="22"/>
                <w:szCs w:val="22"/>
              </w:rPr>
              <w:t>Адаптация для инвалидов и дру</w:t>
            </w:r>
            <w:r w:rsidRPr="00BC4915">
              <w:rPr>
                <w:sz w:val="22"/>
                <w:szCs w:val="22"/>
              </w:rPr>
              <w:softHyphen/>
              <w:t>гих маломобильных групп насе</w:t>
            </w:r>
            <w:r w:rsidRPr="00BC4915">
              <w:rPr>
                <w:sz w:val="22"/>
                <w:szCs w:val="22"/>
              </w:rPr>
              <w:softHyphen/>
              <w:t>ления приоритетных объектов и услуг социальной инфраструк</w:t>
            </w:r>
            <w:r w:rsidRPr="00BC4915">
              <w:rPr>
                <w:sz w:val="22"/>
                <w:szCs w:val="22"/>
              </w:rPr>
              <w:softHyphen/>
              <w:t>туры путем ремонта и дообору</w:t>
            </w:r>
            <w:r w:rsidRPr="00BC4915">
              <w:rPr>
                <w:sz w:val="22"/>
                <w:szCs w:val="22"/>
              </w:rPr>
              <w:softHyphen/>
              <w:t>дования техническими сред</w:t>
            </w:r>
            <w:r w:rsidRPr="00BC4915">
              <w:rPr>
                <w:sz w:val="22"/>
                <w:szCs w:val="22"/>
              </w:rPr>
              <w:softHyphen/>
              <w:t>ствами адаптации</w:t>
            </w:r>
          </w:p>
        </w:tc>
        <w:tc>
          <w:tcPr>
            <w:tcW w:w="2145"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Администрация Кугейского сельского поселения</w:t>
            </w:r>
          </w:p>
        </w:tc>
        <w:tc>
          <w:tcPr>
            <w:tcW w:w="1209"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2019 год</w:t>
            </w:r>
          </w:p>
        </w:tc>
        <w:tc>
          <w:tcPr>
            <w:tcW w:w="1076"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2030 год</w:t>
            </w:r>
          </w:p>
        </w:tc>
        <w:tc>
          <w:tcPr>
            <w:tcW w:w="2952"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оснащение приоритетных объектов социальной инфраструктуры техническими сред</w:t>
            </w:r>
            <w:r w:rsidRPr="00BC4915">
              <w:rPr>
                <w:rFonts w:eastAsia="Calibri"/>
                <w:kern w:val="2"/>
                <w:sz w:val="22"/>
                <w:szCs w:val="22"/>
                <w:lang w:eastAsia="en-US"/>
              </w:rPr>
              <w:softHyphen/>
              <w:t>ствами адаптации для беспрепятственного доступа и получения услуг инвалидами</w:t>
            </w:r>
          </w:p>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и другими маломобильными группами населения</w:t>
            </w:r>
          </w:p>
        </w:tc>
        <w:tc>
          <w:tcPr>
            <w:tcW w:w="2811"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отсутствие беспрепят</w:t>
            </w:r>
            <w:r w:rsidRPr="00BC4915">
              <w:rPr>
                <w:rFonts w:eastAsia="Calibri"/>
                <w:kern w:val="2"/>
                <w:sz w:val="22"/>
                <w:szCs w:val="22"/>
                <w:lang w:eastAsia="en-US"/>
              </w:rPr>
              <w:softHyphen/>
              <w:t>ственного доступа и получения услуг инвалидами</w:t>
            </w:r>
          </w:p>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и другими маломобильными группами населения</w:t>
            </w:r>
          </w:p>
        </w:tc>
        <w:tc>
          <w:tcPr>
            <w:tcW w:w="1744" w:type="dxa"/>
            <w:gridSpan w:val="2"/>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1, 2, 1.2, 1.3, 1.4</w:t>
            </w:r>
          </w:p>
        </w:tc>
      </w:tr>
      <w:tr w:rsidR="00BC4915" w:rsidRPr="00BC4915" w:rsidTr="00BC4915">
        <w:tc>
          <w:tcPr>
            <w:tcW w:w="14759" w:type="dxa"/>
            <w:gridSpan w:val="9"/>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val="en-US" w:eastAsia="en-US"/>
              </w:rPr>
              <w:t>II</w:t>
            </w:r>
            <w:r w:rsidRPr="00BC4915">
              <w:rPr>
                <w:rFonts w:eastAsia="Calibri"/>
                <w:kern w:val="2"/>
                <w:sz w:val="22"/>
                <w:szCs w:val="22"/>
                <w:lang w:eastAsia="en-US"/>
              </w:rPr>
              <w:t>. Подпрограмма «Социальная интеграция инвалидов и других маломобильных групп населения в общество»</w:t>
            </w:r>
          </w:p>
        </w:tc>
      </w:tr>
      <w:tr w:rsidR="00BC4915" w:rsidRPr="00BC4915" w:rsidTr="00BC4915">
        <w:tc>
          <w:tcPr>
            <w:tcW w:w="14759" w:type="dxa"/>
            <w:gridSpan w:val="9"/>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2. Цель подпрограммы 2 «</w:t>
            </w:r>
            <w:r w:rsidRPr="00BC4915">
              <w:rPr>
                <w:kern w:val="2"/>
                <w:sz w:val="22"/>
                <w:szCs w:val="22"/>
              </w:rPr>
              <w:t>Р</w:t>
            </w:r>
            <w:r w:rsidRPr="00BC4915">
              <w:rPr>
                <w:rFonts w:eastAsia="Calibri"/>
                <w:kern w:val="2"/>
                <w:sz w:val="22"/>
                <w:szCs w:val="22"/>
                <w:lang w:eastAsia="en-US"/>
              </w:rPr>
              <w:t xml:space="preserve">еализация мероприятий по предоставлению </w:t>
            </w:r>
          </w:p>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услуг в сфере реабилитации инвалидов с целью их интеграции в общество»</w:t>
            </w:r>
          </w:p>
        </w:tc>
      </w:tr>
      <w:tr w:rsidR="00BC4915" w:rsidRPr="00BC4915" w:rsidTr="00BC4915">
        <w:tc>
          <w:tcPr>
            <w:tcW w:w="14759" w:type="dxa"/>
            <w:gridSpan w:val="9"/>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 xml:space="preserve">2.1. Задача 1 подпрограммы 2 «Преодоление социальной разобщенности в обществе и формирование </w:t>
            </w:r>
          </w:p>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позитивного отношения к проблемам инвалидов и к проблеме обеспечения доступной среды жизнедеятельности для инвалидов»</w:t>
            </w:r>
          </w:p>
        </w:tc>
      </w:tr>
      <w:tr w:rsidR="00BC4915" w:rsidRPr="00BC4915" w:rsidTr="00BC4915">
        <w:tc>
          <w:tcPr>
            <w:tcW w:w="543" w:type="dxa"/>
            <w:hideMark/>
          </w:tcPr>
          <w:p w:rsidR="00BC4915" w:rsidRPr="00BC4915" w:rsidRDefault="00BC4915" w:rsidP="00C6393F">
            <w:pPr>
              <w:autoSpaceDE w:val="0"/>
              <w:autoSpaceDN w:val="0"/>
              <w:adjustRightInd w:val="0"/>
              <w:jc w:val="center"/>
              <w:rPr>
                <w:rFonts w:eastAsia="Calibri"/>
                <w:kern w:val="2"/>
                <w:sz w:val="22"/>
                <w:szCs w:val="22"/>
                <w:lang w:eastAsia="en-US"/>
              </w:rPr>
            </w:pPr>
            <w:r>
              <w:rPr>
                <w:rFonts w:eastAsia="Calibri"/>
                <w:kern w:val="2"/>
                <w:sz w:val="22"/>
                <w:szCs w:val="22"/>
                <w:lang w:eastAsia="en-US"/>
              </w:rPr>
              <w:t>2.1.1</w:t>
            </w:r>
          </w:p>
        </w:tc>
        <w:tc>
          <w:tcPr>
            <w:tcW w:w="2279" w:type="dxa"/>
            <w:hideMark/>
          </w:tcPr>
          <w:p w:rsidR="00BC4915" w:rsidRDefault="00BC4915" w:rsidP="00C6393F">
            <w:pPr>
              <w:autoSpaceDE w:val="0"/>
              <w:autoSpaceDN w:val="0"/>
              <w:adjustRightInd w:val="0"/>
              <w:rPr>
                <w:sz w:val="22"/>
                <w:szCs w:val="22"/>
              </w:rPr>
            </w:pPr>
            <w:r w:rsidRPr="00BC4915">
              <w:rPr>
                <w:rFonts w:eastAsia="Calibri"/>
                <w:kern w:val="2"/>
                <w:sz w:val="22"/>
                <w:szCs w:val="22"/>
                <w:lang w:eastAsia="en-US"/>
              </w:rPr>
              <w:t xml:space="preserve">Основное мероприятие 2.1. </w:t>
            </w:r>
            <w:r w:rsidRPr="00BC4915">
              <w:rPr>
                <w:sz w:val="22"/>
                <w:szCs w:val="22"/>
              </w:rPr>
              <w:t xml:space="preserve">Организация выездного цикла мероприятий  </w:t>
            </w:r>
          </w:p>
          <w:p w:rsidR="00BC4915" w:rsidRPr="00BC4915" w:rsidRDefault="00BC4915" w:rsidP="00C6393F">
            <w:pPr>
              <w:autoSpaceDE w:val="0"/>
              <w:autoSpaceDN w:val="0"/>
              <w:adjustRightInd w:val="0"/>
              <w:rPr>
                <w:rFonts w:eastAsia="Calibri"/>
                <w:kern w:val="2"/>
                <w:sz w:val="22"/>
                <w:szCs w:val="22"/>
                <w:lang w:eastAsia="en-US"/>
              </w:rPr>
            </w:pPr>
            <w:r w:rsidRPr="00BC4915">
              <w:rPr>
                <w:sz w:val="22"/>
                <w:szCs w:val="22"/>
              </w:rPr>
              <w:t>«Шаги навстречу»</w:t>
            </w:r>
          </w:p>
        </w:tc>
        <w:tc>
          <w:tcPr>
            <w:tcW w:w="2145"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Администрация Кугейского сельского поселения</w:t>
            </w:r>
          </w:p>
        </w:tc>
        <w:tc>
          <w:tcPr>
            <w:tcW w:w="1209"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2019 год</w:t>
            </w:r>
          </w:p>
        </w:tc>
        <w:tc>
          <w:tcPr>
            <w:tcW w:w="1076"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2020 год</w:t>
            </w:r>
          </w:p>
        </w:tc>
        <w:tc>
          <w:tcPr>
            <w:tcW w:w="2952"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sz w:val="22"/>
                <w:szCs w:val="22"/>
              </w:rPr>
              <w:t>повышение культурного</w:t>
            </w:r>
            <w:r w:rsidRPr="00BC4915">
              <w:rPr>
                <w:sz w:val="22"/>
                <w:szCs w:val="22"/>
              </w:rPr>
              <w:br/>
              <w:t>развития</w:t>
            </w:r>
            <w:r w:rsidRPr="00BC4915">
              <w:rPr>
                <w:sz w:val="22"/>
                <w:szCs w:val="22"/>
              </w:rPr>
              <w:br/>
              <w:t>детей-инвалидов путем про</w:t>
            </w:r>
            <w:r w:rsidRPr="00BC4915">
              <w:rPr>
                <w:sz w:val="22"/>
                <w:szCs w:val="22"/>
              </w:rPr>
              <w:softHyphen/>
              <w:t>ведения творческих</w:t>
            </w:r>
          </w:p>
        </w:tc>
        <w:tc>
          <w:tcPr>
            <w:tcW w:w="2811" w:type="dxa"/>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sz w:val="22"/>
                <w:szCs w:val="22"/>
              </w:rPr>
              <w:t>негативное отражение на уровень культур</w:t>
            </w:r>
            <w:r w:rsidRPr="00BC4915">
              <w:rPr>
                <w:sz w:val="22"/>
                <w:szCs w:val="22"/>
              </w:rPr>
              <w:softHyphen/>
              <w:t>ного развития детей-инвалидов</w:t>
            </w:r>
          </w:p>
        </w:tc>
        <w:tc>
          <w:tcPr>
            <w:tcW w:w="1744" w:type="dxa"/>
            <w:gridSpan w:val="2"/>
            <w:hideMark/>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2.1</w:t>
            </w:r>
          </w:p>
        </w:tc>
      </w:tr>
      <w:tr w:rsidR="00BC4915" w:rsidRPr="00BC4915" w:rsidTr="00BC4915">
        <w:tc>
          <w:tcPr>
            <w:tcW w:w="14759" w:type="dxa"/>
            <w:gridSpan w:val="9"/>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 xml:space="preserve">2.2. Задача 2 подпрограммы 2 «Повышение доступности и качества </w:t>
            </w:r>
          </w:p>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реабилитационных услуг (развитие системы реабилитации и социальной интеграции инвалидов)»</w:t>
            </w:r>
          </w:p>
        </w:tc>
      </w:tr>
      <w:tr w:rsidR="00BC4915" w:rsidRPr="00BC4915" w:rsidTr="00BC4915">
        <w:tc>
          <w:tcPr>
            <w:tcW w:w="543" w:type="dxa"/>
          </w:tcPr>
          <w:p w:rsidR="00BC4915" w:rsidRPr="00BC4915" w:rsidRDefault="00BC4915" w:rsidP="00C6393F">
            <w:pPr>
              <w:autoSpaceDE w:val="0"/>
              <w:autoSpaceDN w:val="0"/>
              <w:adjustRightInd w:val="0"/>
              <w:jc w:val="center"/>
              <w:rPr>
                <w:rFonts w:eastAsia="Calibri"/>
                <w:kern w:val="2"/>
                <w:sz w:val="22"/>
                <w:szCs w:val="22"/>
                <w:lang w:eastAsia="en-US"/>
              </w:rPr>
            </w:pPr>
            <w:r>
              <w:rPr>
                <w:rFonts w:eastAsia="Calibri"/>
                <w:kern w:val="2"/>
                <w:sz w:val="22"/>
                <w:szCs w:val="22"/>
                <w:lang w:eastAsia="en-US"/>
              </w:rPr>
              <w:t>2.2.1</w:t>
            </w:r>
          </w:p>
        </w:tc>
        <w:tc>
          <w:tcPr>
            <w:tcW w:w="2279" w:type="dxa"/>
          </w:tcPr>
          <w:p w:rsidR="00BC4915" w:rsidRPr="00BC4915" w:rsidRDefault="00BC4915" w:rsidP="00C6393F">
            <w:pPr>
              <w:autoSpaceDE w:val="0"/>
              <w:autoSpaceDN w:val="0"/>
              <w:adjustRightInd w:val="0"/>
              <w:rPr>
                <w:rFonts w:eastAsia="Calibri"/>
                <w:kern w:val="2"/>
                <w:sz w:val="22"/>
                <w:szCs w:val="22"/>
                <w:lang w:eastAsia="en-US"/>
              </w:rPr>
            </w:pPr>
            <w:r w:rsidRPr="00BC4915">
              <w:rPr>
                <w:rFonts w:eastAsia="Calibri"/>
                <w:kern w:val="2"/>
                <w:sz w:val="22"/>
                <w:szCs w:val="22"/>
                <w:lang w:eastAsia="en-US"/>
              </w:rPr>
              <w:t xml:space="preserve">Основное мероприятие 2.2. Создание информационной доступности для инвалидов </w:t>
            </w:r>
          </w:p>
          <w:p w:rsidR="00BC4915" w:rsidRPr="00BC4915" w:rsidRDefault="00BC4915" w:rsidP="00C6393F">
            <w:pPr>
              <w:autoSpaceDE w:val="0"/>
              <w:autoSpaceDN w:val="0"/>
              <w:adjustRightInd w:val="0"/>
              <w:rPr>
                <w:rFonts w:eastAsia="Calibri"/>
                <w:kern w:val="2"/>
                <w:sz w:val="22"/>
                <w:szCs w:val="22"/>
                <w:lang w:eastAsia="en-US"/>
              </w:rPr>
            </w:pPr>
            <w:r w:rsidRPr="00BC4915">
              <w:rPr>
                <w:rFonts w:eastAsia="Calibri"/>
                <w:kern w:val="2"/>
                <w:sz w:val="22"/>
                <w:szCs w:val="22"/>
                <w:lang w:eastAsia="en-US"/>
              </w:rPr>
              <w:t>и других маломобильных групп населения</w:t>
            </w:r>
          </w:p>
        </w:tc>
        <w:tc>
          <w:tcPr>
            <w:tcW w:w="2145" w:type="dxa"/>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Администрация Кугейского сельского поселения</w:t>
            </w:r>
          </w:p>
        </w:tc>
        <w:tc>
          <w:tcPr>
            <w:tcW w:w="1209" w:type="dxa"/>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2019 год</w:t>
            </w:r>
          </w:p>
        </w:tc>
        <w:tc>
          <w:tcPr>
            <w:tcW w:w="1076" w:type="dxa"/>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2020 год</w:t>
            </w:r>
          </w:p>
        </w:tc>
        <w:tc>
          <w:tcPr>
            <w:tcW w:w="2952" w:type="dxa"/>
          </w:tcPr>
          <w:p w:rsidR="00BC4915" w:rsidRPr="00BC4915" w:rsidRDefault="00BC4915" w:rsidP="00C6393F">
            <w:pPr>
              <w:jc w:val="center"/>
              <w:rPr>
                <w:rFonts w:eastAsia="Calibri"/>
                <w:kern w:val="2"/>
                <w:sz w:val="22"/>
                <w:szCs w:val="22"/>
                <w:lang w:eastAsia="en-US"/>
              </w:rPr>
            </w:pPr>
            <w:r w:rsidRPr="00BC4915">
              <w:rPr>
                <w:rFonts w:eastAsia="Calibri"/>
                <w:kern w:val="2"/>
                <w:sz w:val="22"/>
                <w:szCs w:val="22"/>
                <w:lang w:eastAsia="en-US"/>
              </w:rPr>
              <w:t>получение доступа инвалидов к средствам информации</w:t>
            </w:r>
          </w:p>
        </w:tc>
        <w:tc>
          <w:tcPr>
            <w:tcW w:w="2834" w:type="dxa"/>
            <w:gridSpan w:val="2"/>
          </w:tcPr>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нарушение прав инвалидов на получение доступа</w:t>
            </w:r>
          </w:p>
          <w:p w:rsidR="00BC4915" w:rsidRPr="00BC4915" w:rsidRDefault="00BC4915" w:rsidP="00C6393F">
            <w:pPr>
              <w:autoSpaceDE w:val="0"/>
              <w:autoSpaceDN w:val="0"/>
              <w:adjustRightInd w:val="0"/>
              <w:jc w:val="center"/>
              <w:rPr>
                <w:rFonts w:eastAsia="Calibri"/>
                <w:kern w:val="2"/>
                <w:sz w:val="22"/>
                <w:szCs w:val="22"/>
                <w:lang w:eastAsia="en-US"/>
              </w:rPr>
            </w:pPr>
            <w:r w:rsidRPr="00BC4915">
              <w:rPr>
                <w:rFonts w:eastAsia="Calibri"/>
                <w:kern w:val="2"/>
                <w:sz w:val="22"/>
                <w:szCs w:val="22"/>
                <w:lang w:eastAsia="en-US"/>
              </w:rPr>
              <w:t>к средствам информации</w:t>
            </w:r>
          </w:p>
        </w:tc>
        <w:tc>
          <w:tcPr>
            <w:tcW w:w="1721" w:type="dxa"/>
          </w:tcPr>
          <w:p w:rsidR="00BC4915" w:rsidRPr="00BC4915" w:rsidRDefault="00BC4915" w:rsidP="00C6393F">
            <w:pPr>
              <w:autoSpaceDE w:val="0"/>
              <w:autoSpaceDN w:val="0"/>
              <w:adjustRightInd w:val="0"/>
              <w:jc w:val="center"/>
              <w:rPr>
                <w:rFonts w:eastAsia="Calibri"/>
                <w:kern w:val="2"/>
                <w:sz w:val="22"/>
                <w:szCs w:val="22"/>
                <w:lang w:eastAsia="en-US"/>
              </w:rPr>
            </w:pPr>
            <w:r>
              <w:rPr>
                <w:rFonts w:eastAsia="Calibri"/>
                <w:kern w:val="2"/>
                <w:sz w:val="22"/>
                <w:szCs w:val="22"/>
                <w:lang w:eastAsia="en-US"/>
              </w:rPr>
              <w:t>2.1</w:t>
            </w:r>
          </w:p>
        </w:tc>
      </w:tr>
    </w:tbl>
    <w:p w:rsidR="00BC4915" w:rsidRPr="00B51BA5" w:rsidRDefault="00BC4915" w:rsidP="00BC4915">
      <w:pPr>
        <w:ind w:left="10773"/>
        <w:jc w:val="center"/>
        <w:rPr>
          <w:kern w:val="2"/>
          <w:sz w:val="24"/>
          <w:szCs w:val="24"/>
        </w:rPr>
      </w:pPr>
      <w:r w:rsidRPr="00B51BA5">
        <w:rPr>
          <w:kern w:val="2"/>
          <w:sz w:val="24"/>
          <w:szCs w:val="24"/>
        </w:rPr>
        <w:lastRenderedPageBreak/>
        <w:t xml:space="preserve">Приложение № </w:t>
      </w:r>
      <w:r>
        <w:rPr>
          <w:kern w:val="2"/>
          <w:sz w:val="24"/>
          <w:szCs w:val="24"/>
        </w:rPr>
        <w:t>3</w:t>
      </w:r>
    </w:p>
    <w:p w:rsidR="00BC4915" w:rsidRDefault="00BC4915" w:rsidP="00BC4915">
      <w:pPr>
        <w:ind w:left="10773"/>
        <w:jc w:val="center"/>
        <w:rPr>
          <w:kern w:val="2"/>
          <w:sz w:val="24"/>
          <w:szCs w:val="24"/>
        </w:rPr>
      </w:pPr>
      <w:r w:rsidRPr="00B51BA5">
        <w:rPr>
          <w:kern w:val="2"/>
          <w:sz w:val="24"/>
          <w:szCs w:val="24"/>
        </w:rPr>
        <w:t xml:space="preserve">к муниципальной программе </w:t>
      </w:r>
    </w:p>
    <w:p w:rsidR="00BC4915" w:rsidRPr="00B51BA5" w:rsidRDefault="00BC4915" w:rsidP="00BC4915">
      <w:pPr>
        <w:ind w:left="10773"/>
        <w:jc w:val="center"/>
        <w:rPr>
          <w:kern w:val="2"/>
          <w:sz w:val="24"/>
          <w:szCs w:val="24"/>
        </w:rPr>
      </w:pPr>
      <w:r w:rsidRPr="00B51BA5">
        <w:rPr>
          <w:kern w:val="2"/>
          <w:sz w:val="24"/>
          <w:szCs w:val="24"/>
        </w:rPr>
        <w:t xml:space="preserve">администрации Кугейского </w:t>
      </w:r>
    </w:p>
    <w:p w:rsidR="00BC4915" w:rsidRPr="00B51BA5" w:rsidRDefault="00BC4915" w:rsidP="00BC4915">
      <w:pPr>
        <w:ind w:left="10773"/>
        <w:jc w:val="center"/>
        <w:rPr>
          <w:kern w:val="2"/>
          <w:sz w:val="24"/>
          <w:szCs w:val="24"/>
        </w:rPr>
      </w:pPr>
      <w:r w:rsidRPr="00B51BA5">
        <w:rPr>
          <w:kern w:val="2"/>
          <w:sz w:val="24"/>
          <w:szCs w:val="24"/>
        </w:rPr>
        <w:t>сельского поселения</w:t>
      </w:r>
    </w:p>
    <w:p w:rsidR="00BC4915" w:rsidRPr="00B51BA5" w:rsidRDefault="00BC4915" w:rsidP="00BC4915">
      <w:pPr>
        <w:ind w:left="10773"/>
        <w:jc w:val="center"/>
        <w:rPr>
          <w:kern w:val="2"/>
          <w:sz w:val="24"/>
          <w:szCs w:val="24"/>
        </w:rPr>
      </w:pPr>
      <w:r w:rsidRPr="00B51BA5">
        <w:rPr>
          <w:kern w:val="2"/>
          <w:sz w:val="24"/>
          <w:szCs w:val="24"/>
        </w:rPr>
        <w:t>«Доступная среда»</w:t>
      </w:r>
    </w:p>
    <w:p w:rsidR="00BC4915" w:rsidRDefault="00BC4915" w:rsidP="00BC4915">
      <w:pPr>
        <w:jc w:val="center"/>
        <w:rPr>
          <w:rFonts w:eastAsia="Calibri"/>
          <w:caps/>
          <w:kern w:val="2"/>
          <w:sz w:val="28"/>
          <w:szCs w:val="28"/>
          <w:lang w:eastAsia="en-US"/>
        </w:rPr>
      </w:pPr>
    </w:p>
    <w:p w:rsidR="00BC4915" w:rsidRPr="00E154F0" w:rsidRDefault="00BC4915" w:rsidP="00BC4915">
      <w:pPr>
        <w:autoSpaceDE w:val="0"/>
        <w:autoSpaceDN w:val="0"/>
        <w:adjustRightInd w:val="0"/>
        <w:jc w:val="center"/>
        <w:rPr>
          <w:rFonts w:eastAsia="Calibri"/>
          <w:kern w:val="2"/>
          <w:sz w:val="28"/>
          <w:szCs w:val="28"/>
          <w:lang w:eastAsia="en-US"/>
        </w:rPr>
      </w:pPr>
      <w:r w:rsidRPr="00E154F0">
        <w:rPr>
          <w:rFonts w:eastAsia="Calibri"/>
          <w:kern w:val="2"/>
          <w:sz w:val="28"/>
          <w:szCs w:val="28"/>
          <w:lang w:eastAsia="en-US"/>
        </w:rPr>
        <w:t>РАСХОДЫ</w:t>
      </w:r>
    </w:p>
    <w:p w:rsidR="00BC4915" w:rsidRPr="00BF0284" w:rsidRDefault="00BC4915" w:rsidP="00BC4915">
      <w:pPr>
        <w:shd w:val="clear" w:color="auto" w:fill="FFFFFF"/>
        <w:spacing w:before="30" w:after="30" w:line="285" w:lineRule="atLeast"/>
        <w:jc w:val="center"/>
        <w:rPr>
          <w:sz w:val="28"/>
          <w:szCs w:val="28"/>
        </w:rPr>
      </w:pPr>
      <w:r>
        <w:rPr>
          <w:sz w:val="28"/>
          <w:szCs w:val="28"/>
        </w:rPr>
        <w:t>местног</w:t>
      </w:r>
      <w:r w:rsidRPr="000F27E4">
        <w:rPr>
          <w:sz w:val="28"/>
          <w:szCs w:val="28"/>
        </w:rPr>
        <w:t xml:space="preserve">о бюджета на реализацию </w:t>
      </w:r>
      <w:r>
        <w:rPr>
          <w:color w:val="333333"/>
          <w:sz w:val="28"/>
          <w:szCs w:val="28"/>
        </w:rPr>
        <w:t>муниципальной</w:t>
      </w:r>
      <w:r w:rsidRPr="000F27E4">
        <w:rPr>
          <w:sz w:val="28"/>
          <w:szCs w:val="28"/>
        </w:rPr>
        <w:t xml:space="preserve"> программы </w:t>
      </w:r>
      <w:r>
        <w:rPr>
          <w:sz w:val="28"/>
          <w:szCs w:val="28"/>
        </w:rPr>
        <w:t>Кугейского сельского поселения</w:t>
      </w:r>
      <w:r w:rsidRPr="000F27E4">
        <w:rPr>
          <w:sz w:val="28"/>
          <w:szCs w:val="28"/>
        </w:rPr>
        <w:t xml:space="preserve"> «Доступная среда»</w:t>
      </w:r>
    </w:p>
    <w:p w:rsidR="00BC4915" w:rsidRPr="00E154F0" w:rsidRDefault="00BC4915" w:rsidP="00BC4915">
      <w:pPr>
        <w:autoSpaceDE w:val="0"/>
        <w:autoSpaceDN w:val="0"/>
        <w:adjustRightInd w:val="0"/>
        <w:jc w:val="center"/>
        <w:rPr>
          <w:rFonts w:eastAsia="Calibri"/>
          <w:kern w:val="2"/>
          <w:sz w:val="28"/>
          <w:szCs w:val="28"/>
          <w:lang w:eastAsia="en-US"/>
        </w:rPr>
      </w:pPr>
    </w:p>
    <w:tbl>
      <w:tblPr>
        <w:tblW w:w="5000" w:type="pc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0"/>
        <w:gridCol w:w="2389"/>
        <w:gridCol w:w="1688"/>
        <w:gridCol w:w="1128"/>
        <w:gridCol w:w="822"/>
        <w:gridCol w:w="25"/>
        <w:gridCol w:w="663"/>
        <w:gridCol w:w="45"/>
        <w:gridCol w:w="675"/>
        <w:gridCol w:w="33"/>
        <w:gridCol w:w="701"/>
        <w:gridCol w:w="7"/>
        <w:gridCol w:w="697"/>
        <w:gridCol w:w="10"/>
        <w:gridCol w:w="703"/>
        <w:gridCol w:w="735"/>
        <w:gridCol w:w="881"/>
        <w:gridCol w:w="882"/>
        <w:gridCol w:w="734"/>
        <w:gridCol w:w="882"/>
        <w:gridCol w:w="840"/>
      </w:tblGrid>
      <w:tr w:rsidR="00BC4915" w:rsidRPr="00BC4915" w:rsidTr="00C6393F">
        <w:trPr>
          <w:trHeight w:val="1305"/>
        </w:trPr>
        <w:tc>
          <w:tcPr>
            <w:tcW w:w="820" w:type="dxa"/>
            <w:vMerge w:val="restart"/>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 п/п</w:t>
            </w:r>
          </w:p>
        </w:tc>
        <w:tc>
          <w:tcPr>
            <w:tcW w:w="2304" w:type="dxa"/>
            <w:vMerge w:val="restart"/>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Наименование муниципальной программы, подпрограммы, номер и наименование основного мероприятия</w:t>
            </w:r>
          </w:p>
        </w:tc>
        <w:tc>
          <w:tcPr>
            <w:tcW w:w="1628" w:type="dxa"/>
            <w:vMerge w:val="restart"/>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 xml:space="preserve">Ответственный исполнитель, </w:t>
            </w:r>
          </w:p>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соисполнитель, участник</w:t>
            </w:r>
          </w:p>
        </w:tc>
        <w:tc>
          <w:tcPr>
            <w:tcW w:w="1088" w:type="dxa"/>
            <w:vMerge w:val="restart"/>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Объем рас</w:t>
            </w:r>
            <w:r w:rsidRPr="00BC4915">
              <w:rPr>
                <w:rFonts w:eastAsia="Calibri"/>
                <w:kern w:val="2"/>
                <w:lang w:eastAsia="en-US"/>
              </w:rPr>
              <w:softHyphen/>
              <w:t xml:space="preserve">ходов, всего </w:t>
            </w:r>
          </w:p>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(тыс. рублей)</w:t>
            </w:r>
          </w:p>
        </w:tc>
        <w:tc>
          <w:tcPr>
            <w:tcW w:w="9005" w:type="dxa"/>
            <w:gridSpan w:val="17"/>
            <w:shd w:val="clear" w:color="auto" w:fill="auto"/>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 xml:space="preserve">В том числе по годам реализации </w:t>
            </w:r>
          </w:p>
          <w:p w:rsidR="00BC4915" w:rsidRPr="00BC4915" w:rsidRDefault="00BC4915" w:rsidP="00C6393F">
            <w:pPr>
              <w:spacing w:after="160" w:line="259" w:lineRule="auto"/>
              <w:jc w:val="center"/>
              <w:rPr>
                <w:rFonts w:eastAsia="Calibri"/>
                <w:kern w:val="2"/>
                <w:lang w:eastAsia="en-US"/>
              </w:rPr>
            </w:pPr>
            <w:r w:rsidRPr="00BC4915">
              <w:rPr>
                <w:rFonts w:eastAsia="Calibri"/>
                <w:kern w:val="2"/>
                <w:lang w:eastAsia="en-US"/>
              </w:rPr>
              <w:t>муниципальной программы (тыс. рублей)</w:t>
            </w:r>
          </w:p>
        </w:tc>
      </w:tr>
      <w:tr w:rsidR="00BC4915" w:rsidRPr="00BC4915" w:rsidTr="00C6393F">
        <w:trPr>
          <w:trHeight w:val="465"/>
        </w:trPr>
        <w:tc>
          <w:tcPr>
            <w:tcW w:w="820" w:type="dxa"/>
            <w:vMerge/>
          </w:tcPr>
          <w:p w:rsidR="00BC4915" w:rsidRPr="00BC4915" w:rsidRDefault="00BC4915" w:rsidP="00C6393F">
            <w:pPr>
              <w:autoSpaceDE w:val="0"/>
              <w:autoSpaceDN w:val="0"/>
              <w:adjustRightInd w:val="0"/>
              <w:jc w:val="center"/>
              <w:rPr>
                <w:rFonts w:eastAsia="Calibri"/>
                <w:kern w:val="2"/>
                <w:lang w:eastAsia="en-US"/>
              </w:rPr>
            </w:pPr>
          </w:p>
        </w:tc>
        <w:tc>
          <w:tcPr>
            <w:tcW w:w="2304" w:type="dxa"/>
            <w:vMerge/>
          </w:tcPr>
          <w:p w:rsidR="00BC4915" w:rsidRPr="00BC4915" w:rsidRDefault="00BC4915" w:rsidP="00C6393F">
            <w:pPr>
              <w:autoSpaceDE w:val="0"/>
              <w:autoSpaceDN w:val="0"/>
              <w:adjustRightInd w:val="0"/>
              <w:jc w:val="center"/>
              <w:rPr>
                <w:rFonts w:eastAsia="Calibri"/>
                <w:kern w:val="2"/>
                <w:lang w:eastAsia="en-US"/>
              </w:rPr>
            </w:pPr>
          </w:p>
        </w:tc>
        <w:tc>
          <w:tcPr>
            <w:tcW w:w="1628" w:type="dxa"/>
            <w:vMerge/>
          </w:tcPr>
          <w:p w:rsidR="00BC4915" w:rsidRPr="00BC4915" w:rsidRDefault="00BC4915" w:rsidP="00C6393F">
            <w:pPr>
              <w:autoSpaceDE w:val="0"/>
              <w:autoSpaceDN w:val="0"/>
              <w:adjustRightInd w:val="0"/>
              <w:jc w:val="center"/>
              <w:rPr>
                <w:rFonts w:eastAsia="Calibri"/>
                <w:kern w:val="2"/>
                <w:lang w:eastAsia="en-US"/>
              </w:rPr>
            </w:pPr>
          </w:p>
        </w:tc>
        <w:tc>
          <w:tcPr>
            <w:tcW w:w="1088" w:type="dxa"/>
            <w:vMerge/>
          </w:tcPr>
          <w:p w:rsidR="00BC4915" w:rsidRPr="00BC4915" w:rsidRDefault="00BC4915" w:rsidP="00C6393F">
            <w:pPr>
              <w:autoSpaceDE w:val="0"/>
              <w:autoSpaceDN w:val="0"/>
              <w:adjustRightInd w:val="0"/>
              <w:jc w:val="center"/>
              <w:rPr>
                <w:rFonts w:eastAsia="Calibri"/>
                <w:kern w:val="2"/>
                <w:lang w:eastAsia="en-US"/>
              </w:rPr>
            </w:pPr>
          </w:p>
        </w:tc>
        <w:tc>
          <w:tcPr>
            <w:tcW w:w="793" w:type="dxa"/>
            <w:shd w:val="clear" w:color="auto" w:fill="auto"/>
          </w:tcPr>
          <w:p w:rsidR="00BC4915" w:rsidRPr="00BC4915" w:rsidRDefault="00BC4915" w:rsidP="00C6393F">
            <w:pPr>
              <w:spacing w:after="160" w:line="259" w:lineRule="auto"/>
              <w:jc w:val="center"/>
              <w:rPr>
                <w:rFonts w:eastAsia="Calibri"/>
                <w:kern w:val="2"/>
                <w:lang w:eastAsia="en-US"/>
              </w:rPr>
            </w:pPr>
            <w:r w:rsidRPr="00BC4915">
              <w:rPr>
                <w:rFonts w:eastAsia="Calibri"/>
                <w:kern w:val="2"/>
                <w:lang w:eastAsia="en-US"/>
              </w:rPr>
              <w:t>2019</w:t>
            </w:r>
          </w:p>
        </w:tc>
        <w:tc>
          <w:tcPr>
            <w:tcW w:w="664" w:type="dxa"/>
            <w:gridSpan w:val="2"/>
            <w:shd w:val="clear" w:color="auto" w:fill="auto"/>
          </w:tcPr>
          <w:p w:rsidR="00BC4915" w:rsidRPr="00BC4915" w:rsidRDefault="00BC4915" w:rsidP="00C6393F">
            <w:pPr>
              <w:spacing w:after="160" w:line="259" w:lineRule="auto"/>
              <w:jc w:val="center"/>
              <w:rPr>
                <w:rFonts w:eastAsia="Calibri"/>
                <w:kern w:val="2"/>
                <w:lang w:eastAsia="en-US"/>
              </w:rPr>
            </w:pPr>
            <w:r w:rsidRPr="00BC4915">
              <w:rPr>
                <w:rFonts w:eastAsia="Calibri"/>
                <w:kern w:val="2"/>
                <w:lang w:eastAsia="en-US"/>
              </w:rPr>
              <w:t>2020</w:t>
            </w:r>
          </w:p>
        </w:tc>
        <w:tc>
          <w:tcPr>
            <w:tcW w:w="694" w:type="dxa"/>
            <w:gridSpan w:val="2"/>
            <w:shd w:val="clear" w:color="auto" w:fill="auto"/>
          </w:tcPr>
          <w:p w:rsidR="00BC4915" w:rsidRPr="00BC4915" w:rsidRDefault="00BC4915" w:rsidP="00C6393F">
            <w:pPr>
              <w:spacing w:after="160" w:line="259" w:lineRule="auto"/>
              <w:jc w:val="center"/>
              <w:rPr>
                <w:rFonts w:eastAsia="Calibri"/>
                <w:kern w:val="2"/>
                <w:lang w:eastAsia="en-US"/>
              </w:rPr>
            </w:pPr>
            <w:r w:rsidRPr="00BC4915">
              <w:rPr>
                <w:rFonts w:eastAsia="Calibri"/>
                <w:kern w:val="2"/>
                <w:lang w:eastAsia="en-US"/>
              </w:rPr>
              <w:t>2021</w:t>
            </w:r>
          </w:p>
        </w:tc>
        <w:tc>
          <w:tcPr>
            <w:tcW w:w="708" w:type="dxa"/>
            <w:gridSpan w:val="2"/>
            <w:shd w:val="clear" w:color="auto" w:fill="auto"/>
          </w:tcPr>
          <w:p w:rsidR="00BC4915" w:rsidRPr="00BC4915" w:rsidRDefault="00BC4915" w:rsidP="00C6393F">
            <w:pPr>
              <w:spacing w:after="160" w:line="259" w:lineRule="auto"/>
              <w:jc w:val="center"/>
              <w:rPr>
                <w:rFonts w:eastAsia="Calibri"/>
                <w:kern w:val="2"/>
                <w:lang w:eastAsia="en-US"/>
              </w:rPr>
            </w:pPr>
            <w:r w:rsidRPr="00BC4915">
              <w:rPr>
                <w:rFonts w:eastAsia="Calibri"/>
                <w:kern w:val="2"/>
                <w:lang w:eastAsia="en-US"/>
              </w:rPr>
              <w:t>2022</w:t>
            </w:r>
          </w:p>
        </w:tc>
        <w:tc>
          <w:tcPr>
            <w:tcW w:w="679" w:type="dxa"/>
            <w:gridSpan w:val="2"/>
            <w:shd w:val="clear" w:color="auto" w:fill="auto"/>
          </w:tcPr>
          <w:p w:rsidR="00BC4915" w:rsidRPr="00BC4915" w:rsidRDefault="00BC4915" w:rsidP="00C6393F">
            <w:pPr>
              <w:spacing w:after="160" w:line="259" w:lineRule="auto"/>
              <w:jc w:val="center"/>
              <w:rPr>
                <w:rFonts w:eastAsia="Calibri"/>
                <w:kern w:val="2"/>
                <w:lang w:eastAsia="en-US"/>
              </w:rPr>
            </w:pPr>
            <w:r w:rsidRPr="00BC4915">
              <w:rPr>
                <w:rFonts w:eastAsia="Calibri"/>
                <w:kern w:val="2"/>
                <w:lang w:eastAsia="en-US"/>
              </w:rPr>
              <w:t>2023</w:t>
            </w:r>
          </w:p>
        </w:tc>
        <w:tc>
          <w:tcPr>
            <w:tcW w:w="688" w:type="dxa"/>
            <w:gridSpan w:val="2"/>
            <w:shd w:val="clear" w:color="auto" w:fill="auto"/>
          </w:tcPr>
          <w:p w:rsidR="00BC4915" w:rsidRPr="00BC4915" w:rsidRDefault="00BC4915" w:rsidP="00C6393F">
            <w:pPr>
              <w:spacing w:after="160" w:line="259" w:lineRule="auto"/>
              <w:jc w:val="center"/>
              <w:rPr>
                <w:rFonts w:eastAsia="Calibri"/>
                <w:kern w:val="2"/>
                <w:lang w:eastAsia="en-US"/>
              </w:rPr>
            </w:pPr>
            <w:r w:rsidRPr="00BC4915">
              <w:rPr>
                <w:rFonts w:eastAsia="Calibri"/>
                <w:kern w:val="2"/>
                <w:lang w:eastAsia="en-US"/>
              </w:rPr>
              <w:t>2024</w:t>
            </w:r>
          </w:p>
        </w:tc>
        <w:tc>
          <w:tcPr>
            <w:tcW w:w="709" w:type="dxa"/>
            <w:shd w:val="clear" w:color="auto" w:fill="auto"/>
          </w:tcPr>
          <w:p w:rsidR="00BC4915" w:rsidRPr="00BC4915" w:rsidRDefault="00BC4915" w:rsidP="00C6393F">
            <w:pPr>
              <w:spacing w:after="160" w:line="259" w:lineRule="auto"/>
              <w:jc w:val="center"/>
              <w:rPr>
                <w:rFonts w:eastAsia="Calibri"/>
                <w:kern w:val="2"/>
                <w:lang w:eastAsia="en-US"/>
              </w:rPr>
            </w:pPr>
            <w:r w:rsidRPr="00BC4915">
              <w:rPr>
                <w:rFonts w:eastAsia="Calibri"/>
                <w:kern w:val="2"/>
                <w:lang w:eastAsia="en-US"/>
              </w:rPr>
              <w:t>2025</w:t>
            </w:r>
          </w:p>
        </w:tc>
        <w:tc>
          <w:tcPr>
            <w:tcW w:w="850" w:type="dxa"/>
            <w:shd w:val="clear" w:color="auto" w:fill="auto"/>
          </w:tcPr>
          <w:p w:rsidR="00BC4915" w:rsidRPr="00BC4915" w:rsidRDefault="00BC4915" w:rsidP="00C6393F">
            <w:pPr>
              <w:spacing w:after="160" w:line="259" w:lineRule="auto"/>
              <w:jc w:val="center"/>
              <w:rPr>
                <w:rFonts w:eastAsia="Calibri"/>
                <w:kern w:val="2"/>
                <w:lang w:eastAsia="en-US"/>
              </w:rPr>
            </w:pPr>
            <w:r w:rsidRPr="00BC4915">
              <w:rPr>
                <w:rFonts w:eastAsia="Calibri"/>
                <w:kern w:val="2"/>
                <w:lang w:eastAsia="en-US"/>
              </w:rPr>
              <w:t>2026</w:t>
            </w:r>
          </w:p>
        </w:tc>
        <w:tc>
          <w:tcPr>
            <w:tcW w:w="851" w:type="dxa"/>
            <w:shd w:val="clear" w:color="auto" w:fill="auto"/>
          </w:tcPr>
          <w:p w:rsidR="00BC4915" w:rsidRPr="00BC4915" w:rsidRDefault="00BC4915" w:rsidP="00C6393F">
            <w:pPr>
              <w:spacing w:after="160" w:line="259" w:lineRule="auto"/>
              <w:jc w:val="center"/>
              <w:rPr>
                <w:rFonts w:eastAsia="Calibri"/>
                <w:kern w:val="2"/>
                <w:lang w:eastAsia="en-US"/>
              </w:rPr>
            </w:pPr>
            <w:r w:rsidRPr="00BC4915">
              <w:rPr>
                <w:rFonts w:eastAsia="Calibri"/>
                <w:kern w:val="2"/>
                <w:lang w:eastAsia="en-US"/>
              </w:rPr>
              <w:t>2027</w:t>
            </w:r>
          </w:p>
        </w:tc>
        <w:tc>
          <w:tcPr>
            <w:tcW w:w="708" w:type="dxa"/>
            <w:shd w:val="clear" w:color="auto" w:fill="auto"/>
          </w:tcPr>
          <w:p w:rsidR="00BC4915" w:rsidRPr="00BC4915" w:rsidRDefault="00BC4915" w:rsidP="00C6393F">
            <w:pPr>
              <w:spacing w:after="160" w:line="259" w:lineRule="auto"/>
              <w:jc w:val="center"/>
              <w:rPr>
                <w:rFonts w:eastAsia="Calibri"/>
                <w:kern w:val="2"/>
                <w:lang w:eastAsia="en-US"/>
              </w:rPr>
            </w:pPr>
            <w:r w:rsidRPr="00BC4915">
              <w:rPr>
                <w:rFonts w:eastAsia="Calibri"/>
                <w:kern w:val="2"/>
                <w:lang w:eastAsia="en-US"/>
              </w:rPr>
              <w:t>2028</w:t>
            </w:r>
          </w:p>
        </w:tc>
        <w:tc>
          <w:tcPr>
            <w:tcW w:w="851" w:type="dxa"/>
            <w:shd w:val="clear" w:color="auto" w:fill="auto"/>
          </w:tcPr>
          <w:p w:rsidR="00BC4915" w:rsidRPr="00BC4915" w:rsidRDefault="00BC4915" w:rsidP="00C6393F">
            <w:pPr>
              <w:spacing w:after="160" w:line="259" w:lineRule="auto"/>
              <w:jc w:val="center"/>
              <w:rPr>
                <w:rFonts w:eastAsia="Calibri"/>
                <w:kern w:val="2"/>
                <w:lang w:eastAsia="en-US"/>
              </w:rPr>
            </w:pPr>
            <w:r w:rsidRPr="00BC4915">
              <w:rPr>
                <w:rFonts w:eastAsia="Calibri"/>
                <w:kern w:val="2"/>
                <w:lang w:eastAsia="en-US"/>
              </w:rPr>
              <w:t>2029</w:t>
            </w:r>
          </w:p>
        </w:tc>
        <w:tc>
          <w:tcPr>
            <w:tcW w:w="810" w:type="dxa"/>
          </w:tcPr>
          <w:p w:rsidR="00BC4915" w:rsidRPr="00BC4915" w:rsidRDefault="00BC4915" w:rsidP="00C6393F">
            <w:pPr>
              <w:spacing w:after="160" w:line="259" w:lineRule="auto"/>
              <w:jc w:val="center"/>
              <w:rPr>
                <w:rFonts w:eastAsia="Calibri"/>
                <w:kern w:val="2"/>
                <w:lang w:eastAsia="en-US"/>
              </w:rPr>
            </w:pPr>
            <w:r w:rsidRPr="00BC4915">
              <w:rPr>
                <w:rFonts w:eastAsia="Calibri"/>
                <w:kern w:val="2"/>
                <w:lang w:eastAsia="en-US"/>
              </w:rPr>
              <w:t>2030</w:t>
            </w:r>
          </w:p>
        </w:tc>
      </w:tr>
      <w:tr w:rsidR="00BC4915" w:rsidRPr="00BC4915" w:rsidTr="00C6393F">
        <w:trPr>
          <w:tblHeader/>
        </w:trPr>
        <w:tc>
          <w:tcPr>
            <w:tcW w:w="820"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w:t>
            </w:r>
          </w:p>
        </w:tc>
        <w:tc>
          <w:tcPr>
            <w:tcW w:w="2304"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2</w:t>
            </w:r>
          </w:p>
        </w:tc>
        <w:tc>
          <w:tcPr>
            <w:tcW w:w="1628"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3</w:t>
            </w:r>
          </w:p>
        </w:tc>
        <w:tc>
          <w:tcPr>
            <w:tcW w:w="1088"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8</w:t>
            </w:r>
          </w:p>
        </w:tc>
        <w:tc>
          <w:tcPr>
            <w:tcW w:w="817" w:type="dxa"/>
            <w:gridSpan w:val="2"/>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9</w:t>
            </w:r>
          </w:p>
        </w:tc>
        <w:tc>
          <w:tcPr>
            <w:tcW w:w="683" w:type="dxa"/>
            <w:gridSpan w:val="2"/>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10</w:t>
            </w:r>
          </w:p>
        </w:tc>
        <w:tc>
          <w:tcPr>
            <w:tcW w:w="683" w:type="dxa"/>
            <w:gridSpan w:val="2"/>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11</w:t>
            </w:r>
          </w:p>
        </w:tc>
        <w:tc>
          <w:tcPr>
            <w:tcW w:w="683" w:type="dxa"/>
            <w:gridSpan w:val="2"/>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12</w:t>
            </w:r>
          </w:p>
        </w:tc>
        <w:tc>
          <w:tcPr>
            <w:tcW w:w="682" w:type="dxa"/>
            <w:gridSpan w:val="2"/>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13</w:t>
            </w:r>
          </w:p>
        </w:tc>
        <w:tc>
          <w:tcPr>
            <w:tcW w:w="678"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14</w:t>
            </w:r>
          </w:p>
        </w:tc>
        <w:tc>
          <w:tcPr>
            <w:tcW w:w="709"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15</w:t>
            </w:r>
          </w:p>
        </w:tc>
        <w:tc>
          <w:tcPr>
            <w:tcW w:w="850"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16</w:t>
            </w:r>
          </w:p>
        </w:tc>
        <w:tc>
          <w:tcPr>
            <w:tcW w:w="851"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17</w:t>
            </w:r>
          </w:p>
        </w:tc>
        <w:tc>
          <w:tcPr>
            <w:tcW w:w="708"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18</w:t>
            </w:r>
          </w:p>
        </w:tc>
        <w:tc>
          <w:tcPr>
            <w:tcW w:w="851"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19</w:t>
            </w:r>
          </w:p>
        </w:tc>
        <w:tc>
          <w:tcPr>
            <w:tcW w:w="810"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20</w:t>
            </w:r>
          </w:p>
        </w:tc>
      </w:tr>
      <w:tr w:rsidR="00BC4915" w:rsidRPr="00BC4915" w:rsidTr="00C6393F">
        <w:tc>
          <w:tcPr>
            <w:tcW w:w="820"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w:t>
            </w:r>
          </w:p>
        </w:tc>
        <w:tc>
          <w:tcPr>
            <w:tcW w:w="2304" w:type="dxa"/>
            <w:hideMark/>
          </w:tcPr>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 xml:space="preserve">Муниципальная программа </w:t>
            </w:r>
          </w:p>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Кугейского сельского поселения</w:t>
            </w:r>
          </w:p>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«Доступная среда»</w:t>
            </w:r>
          </w:p>
        </w:tc>
        <w:tc>
          <w:tcPr>
            <w:tcW w:w="1628"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Администрация Кугейского сельского поселения</w:t>
            </w:r>
          </w:p>
          <w:p w:rsidR="00BC4915" w:rsidRPr="00BC4915" w:rsidRDefault="00BC4915" w:rsidP="00C6393F">
            <w:pPr>
              <w:autoSpaceDE w:val="0"/>
              <w:autoSpaceDN w:val="0"/>
              <w:adjustRightInd w:val="0"/>
              <w:rPr>
                <w:rFonts w:eastAsia="Calibri"/>
                <w:kern w:val="2"/>
                <w:lang w:eastAsia="en-US"/>
              </w:rPr>
            </w:pPr>
          </w:p>
        </w:tc>
        <w:tc>
          <w:tcPr>
            <w:tcW w:w="1088"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60 000</w:t>
            </w:r>
          </w:p>
        </w:tc>
        <w:tc>
          <w:tcPr>
            <w:tcW w:w="817" w:type="dxa"/>
            <w:gridSpan w:val="2"/>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5000</w:t>
            </w:r>
          </w:p>
        </w:tc>
        <w:tc>
          <w:tcPr>
            <w:tcW w:w="683" w:type="dxa"/>
            <w:gridSpan w:val="2"/>
          </w:tcPr>
          <w:p w:rsidR="00BC4915" w:rsidRPr="00BC4915" w:rsidRDefault="00BC4915" w:rsidP="00C6393F">
            <w:pPr>
              <w:jc w:val="center"/>
            </w:pPr>
            <w:r w:rsidRPr="00BC4915">
              <w:rPr>
                <w:rFonts w:eastAsia="Calibri"/>
                <w:kern w:val="2"/>
                <w:lang w:eastAsia="en-US"/>
              </w:rPr>
              <w:t>5000</w:t>
            </w:r>
          </w:p>
        </w:tc>
        <w:tc>
          <w:tcPr>
            <w:tcW w:w="683" w:type="dxa"/>
            <w:gridSpan w:val="2"/>
          </w:tcPr>
          <w:p w:rsidR="00BC4915" w:rsidRPr="00BC4915" w:rsidRDefault="00BC4915" w:rsidP="00C6393F">
            <w:pPr>
              <w:jc w:val="center"/>
            </w:pPr>
            <w:r w:rsidRPr="00BC4915">
              <w:rPr>
                <w:rFonts w:eastAsia="Calibri"/>
                <w:kern w:val="2"/>
                <w:lang w:eastAsia="en-US"/>
              </w:rPr>
              <w:t>5000</w:t>
            </w:r>
          </w:p>
        </w:tc>
        <w:tc>
          <w:tcPr>
            <w:tcW w:w="683" w:type="dxa"/>
            <w:gridSpan w:val="2"/>
          </w:tcPr>
          <w:p w:rsidR="00BC4915" w:rsidRPr="00BC4915" w:rsidRDefault="00BC4915" w:rsidP="00C6393F">
            <w:pPr>
              <w:jc w:val="center"/>
            </w:pPr>
            <w:r w:rsidRPr="00BC4915">
              <w:rPr>
                <w:rFonts w:eastAsia="Calibri"/>
                <w:kern w:val="2"/>
                <w:lang w:eastAsia="en-US"/>
              </w:rPr>
              <w:t>5000</w:t>
            </w:r>
          </w:p>
        </w:tc>
        <w:tc>
          <w:tcPr>
            <w:tcW w:w="682" w:type="dxa"/>
            <w:gridSpan w:val="2"/>
          </w:tcPr>
          <w:p w:rsidR="00BC4915" w:rsidRPr="00BC4915" w:rsidRDefault="00BC4915" w:rsidP="00C6393F">
            <w:pPr>
              <w:jc w:val="center"/>
            </w:pPr>
            <w:r w:rsidRPr="00BC4915">
              <w:rPr>
                <w:rFonts w:eastAsia="Calibri"/>
                <w:kern w:val="2"/>
                <w:lang w:eastAsia="en-US"/>
              </w:rPr>
              <w:t>5000</w:t>
            </w:r>
          </w:p>
        </w:tc>
        <w:tc>
          <w:tcPr>
            <w:tcW w:w="678" w:type="dxa"/>
          </w:tcPr>
          <w:p w:rsidR="00BC4915" w:rsidRPr="00BC4915" w:rsidRDefault="00BC4915" w:rsidP="00C6393F">
            <w:pPr>
              <w:jc w:val="center"/>
            </w:pPr>
            <w:r w:rsidRPr="00BC4915">
              <w:rPr>
                <w:rFonts w:eastAsia="Calibri"/>
                <w:kern w:val="2"/>
                <w:lang w:eastAsia="en-US"/>
              </w:rPr>
              <w:t>5000</w:t>
            </w:r>
          </w:p>
        </w:tc>
        <w:tc>
          <w:tcPr>
            <w:tcW w:w="709" w:type="dxa"/>
          </w:tcPr>
          <w:p w:rsidR="00BC4915" w:rsidRPr="00BC4915" w:rsidRDefault="00BC4915" w:rsidP="00C6393F">
            <w:pPr>
              <w:jc w:val="center"/>
            </w:pPr>
            <w:r w:rsidRPr="00BC4915">
              <w:rPr>
                <w:rFonts w:eastAsia="Calibri"/>
                <w:kern w:val="2"/>
                <w:lang w:eastAsia="en-US"/>
              </w:rPr>
              <w:t>5000</w:t>
            </w:r>
          </w:p>
        </w:tc>
        <w:tc>
          <w:tcPr>
            <w:tcW w:w="850" w:type="dxa"/>
          </w:tcPr>
          <w:p w:rsidR="00BC4915" w:rsidRPr="00BC4915" w:rsidRDefault="00BC4915" w:rsidP="00C6393F">
            <w:pPr>
              <w:jc w:val="center"/>
            </w:pPr>
            <w:r w:rsidRPr="00BC4915">
              <w:rPr>
                <w:rFonts w:eastAsia="Calibri"/>
                <w:kern w:val="2"/>
                <w:lang w:eastAsia="en-US"/>
              </w:rPr>
              <w:t>5000</w:t>
            </w:r>
          </w:p>
        </w:tc>
        <w:tc>
          <w:tcPr>
            <w:tcW w:w="851" w:type="dxa"/>
          </w:tcPr>
          <w:p w:rsidR="00BC4915" w:rsidRPr="00BC4915" w:rsidRDefault="00BC4915" w:rsidP="00C6393F">
            <w:pPr>
              <w:jc w:val="center"/>
            </w:pPr>
            <w:r w:rsidRPr="00BC4915">
              <w:rPr>
                <w:rFonts w:eastAsia="Calibri"/>
                <w:kern w:val="2"/>
                <w:lang w:eastAsia="en-US"/>
              </w:rPr>
              <w:t>5000</w:t>
            </w:r>
          </w:p>
        </w:tc>
        <w:tc>
          <w:tcPr>
            <w:tcW w:w="708" w:type="dxa"/>
          </w:tcPr>
          <w:p w:rsidR="00BC4915" w:rsidRPr="00BC4915" w:rsidRDefault="00BC4915" w:rsidP="00C6393F">
            <w:pPr>
              <w:jc w:val="center"/>
            </w:pPr>
            <w:r w:rsidRPr="00BC4915">
              <w:rPr>
                <w:rFonts w:eastAsia="Calibri"/>
                <w:kern w:val="2"/>
                <w:lang w:eastAsia="en-US"/>
              </w:rPr>
              <w:t>5000</w:t>
            </w:r>
          </w:p>
        </w:tc>
        <w:tc>
          <w:tcPr>
            <w:tcW w:w="851" w:type="dxa"/>
          </w:tcPr>
          <w:p w:rsidR="00BC4915" w:rsidRPr="00BC4915" w:rsidRDefault="00BC4915" w:rsidP="00C6393F">
            <w:pPr>
              <w:jc w:val="center"/>
            </w:pPr>
            <w:r w:rsidRPr="00BC4915">
              <w:rPr>
                <w:rFonts w:eastAsia="Calibri"/>
                <w:kern w:val="2"/>
                <w:lang w:eastAsia="en-US"/>
              </w:rPr>
              <w:t>5000</w:t>
            </w:r>
          </w:p>
        </w:tc>
        <w:tc>
          <w:tcPr>
            <w:tcW w:w="810" w:type="dxa"/>
          </w:tcPr>
          <w:p w:rsidR="00BC4915" w:rsidRPr="00BC4915" w:rsidRDefault="00BC4915" w:rsidP="00C6393F">
            <w:pPr>
              <w:jc w:val="center"/>
              <w:rPr>
                <w:rFonts w:eastAsia="Calibri"/>
                <w:kern w:val="2"/>
                <w:lang w:eastAsia="en-US"/>
              </w:rPr>
            </w:pPr>
            <w:r w:rsidRPr="00BC4915">
              <w:rPr>
                <w:rFonts w:eastAsia="Calibri"/>
                <w:kern w:val="2"/>
                <w:lang w:eastAsia="en-US"/>
              </w:rPr>
              <w:t>5000</w:t>
            </w:r>
          </w:p>
        </w:tc>
      </w:tr>
      <w:tr w:rsidR="00BC4915" w:rsidRPr="00BC4915" w:rsidTr="00C6393F">
        <w:tc>
          <w:tcPr>
            <w:tcW w:w="820"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2.</w:t>
            </w:r>
          </w:p>
        </w:tc>
        <w:tc>
          <w:tcPr>
            <w:tcW w:w="2304" w:type="dxa"/>
            <w:hideMark/>
          </w:tcPr>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Подпрограм</w:t>
            </w:r>
            <w:r w:rsidRPr="00BC4915">
              <w:rPr>
                <w:rFonts w:eastAsia="Calibri"/>
                <w:kern w:val="2"/>
                <w:lang w:eastAsia="en-US"/>
              </w:rPr>
              <w:softHyphen/>
              <w:t xml:space="preserve">ма «Адаптация приоритетных объектов социальной, транспортной </w:t>
            </w:r>
          </w:p>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и инженерной инфраструктуры для беспрепятст</w:t>
            </w:r>
            <w:r w:rsidRPr="00BC4915">
              <w:rPr>
                <w:rFonts w:eastAsia="Calibri"/>
                <w:kern w:val="2"/>
                <w:lang w:eastAsia="en-US"/>
              </w:rPr>
              <w:softHyphen/>
              <w:t xml:space="preserve">венного доступа </w:t>
            </w:r>
          </w:p>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 xml:space="preserve">и получения </w:t>
            </w:r>
          </w:p>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 xml:space="preserve">услуг инвалидами </w:t>
            </w:r>
          </w:p>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 xml:space="preserve">и другими маломобильными группами населения» </w:t>
            </w:r>
          </w:p>
        </w:tc>
        <w:tc>
          <w:tcPr>
            <w:tcW w:w="1628"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Администрация Кугейского сельского поселения</w:t>
            </w:r>
          </w:p>
          <w:p w:rsidR="00BC4915" w:rsidRPr="00BC4915" w:rsidRDefault="00BC4915" w:rsidP="00C6393F">
            <w:pPr>
              <w:autoSpaceDE w:val="0"/>
              <w:autoSpaceDN w:val="0"/>
              <w:adjustRightInd w:val="0"/>
              <w:rPr>
                <w:rFonts w:eastAsia="Calibri"/>
                <w:kern w:val="2"/>
                <w:lang w:eastAsia="en-US"/>
              </w:rPr>
            </w:pPr>
          </w:p>
        </w:tc>
        <w:tc>
          <w:tcPr>
            <w:tcW w:w="1088"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30 000</w:t>
            </w:r>
          </w:p>
        </w:tc>
        <w:tc>
          <w:tcPr>
            <w:tcW w:w="817" w:type="dxa"/>
            <w:gridSpan w:val="2"/>
          </w:tcPr>
          <w:p w:rsidR="00BC4915" w:rsidRPr="00BC4915" w:rsidRDefault="00BC4915" w:rsidP="00C6393F">
            <w:pPr>
              <w:jc w:val="center"/>
              <w:rPr>
                <w:rFonts w:eastAsia="Calibri"/>
                <w:kern w:val="2"/>
              </w:rPr>
            </w:pPr>
            <w:r w:rsidRPr="00BC4915">
              <w:rPr>
                <w:rFonts w:eastAsia="Calibri"/>
                <w:kern w:val="2"/>
                <w:lang w:eastAsia="en-US"/>
              </w:rPr>
              <w:t>2500</w:t>
            </w:r>
          </w:p>
        </w:tc>
        <w:tc>
          <w:tcPr>
            <w:tcW w:w="683" w:type="dxa"/>
            <w:gridSpan w:val="2"/>
          </w:tcPr>
          <w:p w:rsidR="00BC4915" w:rsidRPr="00BC4915" w:rsidRDefault="00BC4915" w:rsidP="00C6393F">
            <w:pPr>
              <w:jc w:val="center"/>
            </w:pPr>
            <w:r w:rsidRPr="00BC4915">
              <w:rPr>
                <w:rFonts w:eastAsia="Calibri"/>
                <w:kern w:val="2"/>
                <w:lang w:eastAsia="en-US"/>
              </w:rPr>
              <w:t>2500</w:t>
            </w:r>
          </w:p>
        </w:tc>
        <w:tc>
          <w:tcPr>
            <w:tcW w:w="683" w:type="dxa"/>
            <w:gridSpan w:val="2"/>
          </w:tcPr>
          <w:p w:rsidR="00BC4915" w:rsidRPr="00BC4915" w:rsidRDefault="00BC4915" w:rsidP="00C6393F">
            <w:pPr>
              <w:jc w:val="center"/>
            </w:pPr>
            <w:r w:rsidRPr="00BC4915">
              <w:rPr>
                <w:rFonts w:eastAsia="Calibri"/>
                <w:kern w:val="2"/>
                <w:lang w:eastAsia="en-US"/>
              </w:rPr>
              <w:t>2500</w:t>
            </w:r>
          </w:p>
        </w:tc>
        <w:tc>
          <w:tcPr>
            <w:tcW w:w="683" w:type="dxa"/>
            <w:gridSpan w:val="2"/>
          </w:tcPr>
          <w:p w:rsidR="00BC4915" w:rsidRPr="00BC4915" w:rsidRDefault="00BC4915" w:rsidP="00C6393F">
            <w:pPr>
              <w:jc w:val="center"/>
            </w:pPr>
            <w:r w:rsidRPr="00BC4915">
              <w:rPr>
                <w:rFonts w:eastAsia="Calibri"/>
                <w:kern w:val="2"/>
                <w:lang w:eastAsia="en-US"/>
              </w:rPr>
              <w:t>2500</w:t>
            </w:r>
          </w:p>
        </w:tc>
        <w:tc>
          <w:tcPr>
            <w:tcW w:w="682" w:type="dxa"/>
            <w:gridSpan w:val="2"/>
          </w:tcPr>
          <w:p w:rsidR="00BC4915" w:rsidRPr="00BC4915" w:rsidRDefault="00BC4915" w:rsidP="00C6393F">
            <w:pPr>
              <w:jc w:val="center"/>
            </w:pPr>
            <w:r w:rsidRPr="00BC4915">
              <w:rPr>
                <w:rFonts w:eastAsia="Calibri"/>
                <w:kern w:val="2"/>
                <w:lang w:eastAsia="en-US"/>
              </w:rPr>
              <w:t>2500</w:t>
            </w:r>
          </w:p>
        </w:tc>
        <w:tc>
          <w:tcPr>
            <w:tcW w:w="678" w:type="dxa"/>
          </w:tcPr>
          <w:p w:rsidR="00BC4915" w:rsidRPr="00BC4915" w:rsidRDefault="00BC4915" w:rsidP="00C6393F">
            <w:pPr>
              <w:jc w:val="center"/>
            </w:pPr>
            <w:r w:rsidRPr="00BC4915">
              <w:rPr>
                <w:rFonts w:eastAsia="Calibri"/>
                <w:kern w:val="2"/>
                <w:lang w:eastAsia="en-US"/>
              </w:rPr>
              <w:t>2500</w:t>
            </w:r>
          </w:p>
        </w:tc>
        <w:tc>
          <w:tcPr>
            <w:tcW w:w="709" w:type="dxa"/>
          </w:tcPr>
          <w:p w:rsidR="00BC4915" w:rsidRPr="00BC4915" w:rsidRDefault="00BC4915" w:rsidP="00C6393F">
            <w:pPr>
              <w:jc w:val="center"/>
            </w:pPr>
            <w:r w:rsidRPr="00BC4915">
              <w:rPr>
                <w:rFonts w:eastAsia="Calibri"/>
                <w:kern w:val="2"/>
                <w:lang w:eastAsia="en-US"/>
              </w:rPr>
              <w:t>2500</w:t>
            </w:r>
          </w:p>
        </w:tc>
        <w:tc>
          <w:tcPr>
            <w:tcW w:w="850" w:type="dxa"/>
          </w:tcPr>
          <w:p w:rsidR="00BC4915" w:rsidRPr="00BC4915" w:rsidRDefault="00BC4915" w:rsidP="00C6393F">
            <w:pPr>
              <w:jc w:val="center"/>
            </w:pPr>
            <w:r w:rsidRPr="00BC4915">
              <w:rPr>
                <w:rFonts w:eastAsia="Calibri"/>
                <w:kern w:val="2"/>
                <w:lang w:eastAsia="en-US"/>
              </w:rPr>
              <w:t>2500</w:t>
            </w:r>
          </w:p>
        </w:tc>
        <w:tc>
          <w:tcPr>
            <w:tcW w:w="851" w:type="dxa"/>
          </w:tcPr>
          <w:p w:rsidR="00BC4915" w:rsidRPr="00BC4915" w:rsidRDefault="00BC4915" w:rsidP="00C6393F">
            <w:pPr>
              <w:jc w:val="center"/>
            </w:pPr>
            <w:r w:rsidRPr="00BC4915">
              <w:rPr>
                <w:rFonts w:eastAsia="Calibri"/>
                <w:kern w:val="2"/>
                <w:lang w:eastAsia="en-US"/>
              </w:rPr>
              <w:t>2500</w:t>
            </w:r>
          </w:p>
        </w:tc>
        <w:tc>
          <w:tcPr>
            <w:tcW w:w="708" w:type="dxa"/>
          </w:tcPr>
          <w:p w:rsidR="00BC4915" w:rsidRPr="00BC4915" w:rsidRDefault="00BC4915" w:rsidP="00C6393F">
            <w:pPr>
              <w:jc w:val="center"/>
            </w:pPr>
            <w:r w:rsidRPr="00BC4915">
              <w:rPr>
                <w:rFonts w:eastAsia="Calibri"/>
                <w:kern w:val="2"/>
                <w:lang w:eastAsia="en-US"/>
              </w:rPr>
              <w:t>2500</w:t>
            </w:r>
          </w:p>
        </w:tc>
        <w:tc>
          <w:tcPr>
            <w:tcW w:w="851" w:type="dxa"/>
          </w:tcPr>
          <w:p w:rsidR="00BC4915" w:rsidRPr="00BC4915" w:rsidRDefault="00BC4915" w:rsidP="00C6393F">
            <w:pPr>
              <w:jc w:val="center"/>
            </w:pPr>
            <w:r w:rsidRPr="00BC4915">
              <w:rPr>
                <w:rFonts w:eastAsia="Calibri"/>
                <w:kern w:val="2"/>
                <w:lang w:eastAsia="en-US"/>
              </w:rPr>
              <w:t>2500</w:t>
            </w:r>
          </w:p>
        </w:tc>
        <w:tc>
          <w:tcPr>
            <w:tcW w:w="810" w:type="dxa"/>
          </w:tcPr>
          <w:p w:rsidR="00BC4915" w:rsidRPr="00BC4915" w:rsidRDefault="00BC4915" w:rsidP="00C6393F">
            <w:pPr>
              <w:jc w:val="center"/>
              <w:rPr>
                <w:rFonts w:eastAsia="Calibri"/>
                <w:kern w:val="2"/>
                <w:lang w:eastAsia="en-US"/>
              </w:rPr>
            </w:pPr>
            <w:r w:rsidRPr="00BC4915">
              <w:rPr>
                <w:rFonts w:eastAsia="Calibri"/>
                <w:kern w:val="2"/>
                <w:lang w:eastAsia="en-US"/>
              </w:rPr>
              <w:t>2500</w:t>
            </w:r>
          </w:p>
        </w:tc>
      </w:tr>
      <w:tr w:rsidR="00BC4915" w:rsidRPr="00BC4915" w:rsidTr="00C6393F">
        <w:tc>
          <w:tcPr>
            <w:tcW w:w="820"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3.</w:t>
            </w:r>
          </w:p>
        </w:tc>
        <w:tc>
          <w:tcPr>
            <w:tcW w:w="2304" w:type="dxa"/>
          </w:tcPr>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ОМ1.1. Совершенство</w:t>
            </w:r>
            <w:r w:rsidRPr="00BC4915">
              <w:rPr>
                <w:rFonts w:eastAsia="Calibri"/>
                <w:kern w:val="2"/>
                <w:lang w:eastAsia="en-US"/>
              </w:rPr>
              <w:softHyphen/>
              <w:t xml:space="preserve">вание организационной основы формирования жизнедеятельности </w:t>
            </w:r>
            <w:r w:rsidRPr="00BC4915">
              <w:rPr>
                <w:rFonts w:eastAsia="Calibri"/>
                <w:kern w:val="2"/>
                <w:lang w:eastAsia="en-US"/>
              </w:rPr>
              <w:lastRenderedPageBreak/>
              <w:t>инвалидов и других маломобильных групп населения</w:t>
            </w:r>
          </w:p>
        </w:tc>
        <w:tc>
          <w:tcPr>
            <w:tcW w:w="1628"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lastRenderedPageBreak/>
              <w:t>Администрация Кугейского сельского поселения</w:t>
            </w:r>
          </w:p>
          <w:p w:rsidR="00BC4915" w:rsidRPr="00BC4915" w:rsidRDefault="00BC4915" w:rsidP="00C6393F">
            <w:pPr>
              <w:autoSpaceDE w:val="0"/>
              <w:autoSpaceDN w:val="0"/>
              <w:adjustRightInd w:val="0"/>
              <w:rPr>
                <w:rFonts w:eastAsia="Calibri"/>
                <w:kern w:val="2"/>
                <w:lang w:eastAsia="en-US"/>
              </w:rPr>
            </w:pPr>
          </w:p>
        </w:tc>
        <w:tc>
          <w:tcPr>
            <w:tcW w:w="1088"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lastRenderedPageBreak/>
              <w:t>-</w:t>
            </w:r>
          </w:p>
        </w:tc>
        <w:tc>
          <w:tcPr>
            <w:tcW w:w="817" w:type="dxa"/>
            <w:gridSpan w:val="2"/>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683" w:type="dxa"/>
            <w:gridSpan w:val="2"/>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683" w:type="dxa"/>
            <w:gridSpan w:val="2"/>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w:t>
            </w:r>
          </w:p>
        </w:tc>
        <w:tc>
          <w:tcPr>
            <w:tcW w:w="683" w:type="dxa"/>
            <w:gridSpan w:val="2"/>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w:t>
            </w:r>
          </w:p>
        </w:tc>
        <w:tc>
          <w:tcPr>
            <w:tcW w:w="682" w:type="dxa"/>
            <w:gridSpan w:val="2"/>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w:t>
            </w:r>
          </w:p>
        </w:tc>
        <w:tc>
          <w:tcPr>
            <w:tcW w:w="678"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w:t>
            </w:r>
          </w:p>
        </w:tc>
        <w:tc>
          <w:tcPr>
            <w:tcW w:w="709"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50"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51"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708"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51"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10"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r>
      <w:tr w:rsidR="00BC4915" w:rsidRPr="00BC4915" w:rsidTr="00C6393F">
        <w:tc>
          <w:tcPr>
            <w:tcW w:w="820"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4.</w:t>
            </w:r>
          </w:p>
        </w:tc>
        <w:tc>
          <w:tcPr>
            <w:tcW w:w="2304" w:type="dxa"/>
          </w:tcPr>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ОМ 1.2.</w:t>
            </w:r>
          </w:p>
          <w:p w:rsidR="00BC4915" w:rsidRPr="00BC4915" w:rsidRDefault="00BC4915" w:rsidP="00C6393F">
            <w:pPr>
              <w:autoSpaceDE w:val="0"/>
              <w:autoSpaceDN w:val="0"/>
              <w:adjustRightInd w:val="0"/>
              <w:rPr>
                <w:rFonts w:eastAsia="Calibri"/>
                <w:kern w:val="2"/>
                <w:lang w:eastAsia="en-US"/>
              </w:rPr>
            </w:pPr>
            <w:r w:rsidRPr="00BC4915">
              <w:t>Адаптация для инвалидов и дру</w:t>
            </w:r>
            <w:r w:rsidRPr="00BC4915">
              <w:softHyphen/>
              <w:t>гих маломобильных групп насе</w:t>
            </w:r>
            <w:r w:rsidRPr="00BC4915">
              <w:softHyphen/>
              <w:t>ления приоритетных объектов и услуг социальной инфраструк</w:t>
            </w:r>
            <w:r w:rsidRPr="00BC4915">
              <w:softHyphen/>
              <w:t>туры путем ремонта и дообору</w:t>
            </w:r>
            <w:r w:rsidRPr="00BC4915">
              <w:softHyphen/>
              <w:t>дования техническими сред</w:t>
            </w:r>
            <w:r w:rsidRPr="00BC4915">
              <w:softHyphen/>
              <w:t>ствами адаптации</w:t>
            </w:r>
          </w:p>
        </w:tc>
        <w:tc>
          <w:tcPr>
            <w:tcW w:w="1628"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Администрация Кугейского сельского поселения</w:t>
            </w:r>
          </w:p>
          <w:p w:rsidR="00BC4915" w:rsidRPr="00BC4915" w:rsidRDefault="00BC4915" w:rsidP="00C6393F">
            <w:pPr>
              <w:autoSpaceDE w:val="0"/>
              <w:autoSpaceDN w:val="0"/>
              <w:adjustRightInd w:val="0"/>
              <w:jc w:val="center"/>
              <w:rPr>
                <w:rFonts w:eastAsia="Calibri"/>
                <w:kern w:val="2"/>
                <w:lang w:eastAsia="en-US"/>
              </w:rPr>
            </w:pPr>
          </w:p>
        </w:tc>
        <w:tc>
          <w:tcPr>
            <w:tcW w:w="1088"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w:t>
            </w:r>
          </w:p>
        </w:tc>
        <w:tc>
          <w:tcPr>
            <w:tcW w:w="817" w:type="dxa"/>
            <w:gridSpan w:val="2"/>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683" w:type="dxa"/>
            <w:gridSpan w:val="2"/>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683" w:type="dxa"/>
            <w:gridSpan w:val="2"/>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w:t>
            </w:r>
          </w:p>
        </w:tc>
        <w:tc>
          <w:tcPr>
            <w:tcW w:w="683" w:type="dxa"/>
            <w:gridSpan w:val="2"/>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w:t>
            </w:r>
          </w:p>
        </w:tc>
        <w:tc>
          <w:tcPr>
            <w:tcW w:w="682" w:type="dxa"/>
            <w:gridSpan w:val="2"/>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w:t>
            </w:r>
          </w:p>
        </w:tc>
        <w:tc>
          <w:tcPr>
            <w:tcW w:w="678"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w:t>
            </w:r>
          </w:p>
        </w:tc>
        <w:tc>
          <w:tcPr>
            <w:tcW w:w="709"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50"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51"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708"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51"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10"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r>
      <w:tr w:rsidR="00BC4915" w:rsidRPr="00BC4915" w:rsidTr="00C6393F">
        <w:tc>
          <w:tcPr>
            <w:tcW w:w="820"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5.</w:t>
            </w:r>
          </w:p>
        </w:tc>
        <w:tc>
          <w:tcPr>
            <w:tcW w:w="2304" w:type="dxa"/>
          </w:tcPr>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Подпрограм</w:t>
            </w:r>
            <w:r w:rsidRPr="00BC4915">
              <w:rPr>
                <w:rFonts w:eastAsia="Calibri"/>
                <w:kern w:val="2"/>
                <w:lang w:eastAsia="en-US"/>
              </w:rPr>
              <w:softHyphen/>
              <w:t xml:space="preserve">ма «Социальная интеграция </w:t>
            </w:r>
          </w:p>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инвалидов и других маломобильных групп населения в общество»</w:t>
            </w:r>
          </w:p>
        </w:tc>
        <w:tc>
          <w:tcPr>
            <w:tcW w:w="1628"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Администрация Кугейского сельского поселения</w:t>
            </w:r>
          </w:p>
          <w:p w:rsidR="00BC4915" w:rsidRPr="00BC4915" w:rsidRDefault="00BC4915" w:rsidP="00C6393F">
            <w:pPr>
              <w:autoSpaceDE w:val="0"/>
              <w:autoSpaceDN w:val="0"/>
              <w:adjustRightInd w:val="0"/>
              <w:rPr>
                <w:rFonts w:eastAsia="Calibri"/>
                <w:kern w:val="2"/>
                <w:lang w:eastAsia="en-US"/>
              </w:rPr>
            </w:pPr>
          </w:p>
        </w:tc>
        <w:tc>
          <w:tcPr>
            <w:tcW w:w="1088" w:type="dxa"/>
          </w:tcPr>
          <w:p w:rsidR="00BC4915" w:rsidRPr="00BC4915" w:rsidRDefault="00BC4915" w:rsidP="00C6393F">
            <w:pPr>
              <w:jc w:val="center"/>
            </w:pPr>
            <w:r w:rsidRPr="00BC4915">
              <w:rPr>
                <w:rFonts w:eastAsia="Calibri"/>
                <w:kern w:val="2"/>
                <w:lang w:eastAsia="en-US"/>
              </w:rPr>
              <w:t>30 000</w:t>
            </w:r>
          </w:p>
        </w:tc>
        <w:tc>
          <w:tcPr>
            <w:tcW w:w="817" w:type="dxa"/>
            <w:gridSpan w:val="2"/>
          </w:tcPr>
          <w:p w:rsidR="00BC4915" w:rsidRPr="00BC4915" w:rsidRDefault="00BC4915" w:rsidP="00C6393F">
            <w:pPr>
              <w:jc w:val="center"/>
            </w:pPr>
            <w:r w:rsidRPr="00BC4915">
              <w:rPr>
                <w:rFonts w:eastAsia="Calibri"/>
                <w:kern w:val="2"/>
                <w:lang w:eastAsia="en-US"/>
              </w:rPr>
              <w:t>2500</w:t>
            </w:r>
          </w:p>
        </w:tc>
        <w:tc>
          <w:tcPr>
            <w:tcW w:w="683" w:type="dxa"/>
            <w:gridSpan w:val="2"/>
          </w:tcPr>
          <w:p w:rsidR="00BC4915" w:rsidRPr="00BC4915" w:rsidRDefault="00BC4915" w:rsidP="00C6393F">
            <w:pPr>
              <w:jc w:val="center"/>
            </w:pPr>
            <w:r w:rsidRPr="00BC4915">
              <w:rPr>
                <w:rFonts w:eastAsia="Calibri"/>
                <w:kern w:val="2"/>
                <w:lang w:eastAsia="en-US"/>
              </w:rPr>
              <w:t>2500</w:t>
            </w:r>
          </w:p>
        </w:tc>
        <w:tc>
          <w:tcPr>
            <w:tcW w:w="683" w:type="dxa"/>
            <w:gridSpan w:val="2"/>
          </w:tcPr>
          <w:p w:rsidR="00BC4915" w:rsidRPr="00BC4915" w:rsidRDefault="00BC4915" w:rsidP="00C6393F">
            <w:pPr>
              <w:jc w:val="center"/>
            </w:pPr>
            <w:r w:rsidRPr="00BC4915">
              <w:rPr>
                <w:rFonts w:eastAsia="Calibri"/>
                <w:kern w:val="2"/>
                <w:lang w:eastAsia="en-US"/>
              </w:rPr>
              <w:t>2500</w:t>
            </w:r>
          </w:p>
        </w:tc>
        <w:tc>
          <w:tcPr>
            <w:tcW w:w="683" w:type="dxa"/>
            <w:gridSpan w:val="2"/>
          </w:tcPr>
          <w:p w:rsidR="00BC4915" w:rsidRPr="00BC4915" w:rsidRDefault="00BC4915" w:rsidP="00C6393F">
            <w:pPr>
              <w:jc w:val="center"/>
            </w:pPr>
            <w:r w:rsidRPr="00BC4915">
              <w:rPr>
                <w:rFonts w:eastAsia="Calibri"/>
                <w:kern w:val="2"/>
                <w:lang w:eastAsia="en-US"/>
              </w:rPr>
              <w:t>2500</w:t>
            </w:r>
          </w:p>
        </w:tc>
        <w:tc>
          <w:tcPr>
            <w:tcW w:w="682" w:type="dxa"/>
            <w:gridSpan w:val="2"/>
          </w:tcPr>
          <w:p w:rsidR="00BC4915" w:rsidRPr="00BC4915" w:rsidRDefault="00BC4915" w:rsidP="00C6393F">
            <w:pPr>
              <w:jc w:val="center"/>
            </w:pPr>
            <w:r w:rsidRPr="00BC4915">
              <w:rPr>
                <w:rFonts w:eastAsia="Calibri"/>
                <w:kern w:val="2"/>
                <w:lang w:eastAsia="en-US"/>
              </w:rPr>
              <w:t>2500</w:t>
            </w:r>
          </w:p>
        </w:tc>
        <w:tc>
          <w:tcPr>
            <w:tcW w:w="678" w:type="dxa"/>
          </w:tcPr>
          <w:p w:rsidR="00BC4915" w:rsidRPr="00BC4915" w:rsidRDefault="00BC4915" w:rsidP="00C6393F">
            <w:pPr>
              <w:jc w:val="center"/>
            </w:pPr>
            <w:r w:rsidRPr="00BC4915">
              <w:rPr>
                <w:rFonts w:eastAsia="Calibri"/>
                <w:kern w:val="2"/>
                <w:lang w:eastAsia="en-US"/>
              </w:rPr>
              <w:t>2500</w:t>
            </w:r>
          </w:p>
        </w:tc>
        <w:tc>
          <w:tcPr>
            <w:tcW w:w="709" w:type="dxa"/>
          </w:tcPr>
          <w:p w:rsidR="00BC4915" w:rsidRPr="00BC4915" w:rsidRDefault="00BC4915" w:rsidP="00C6393F">
            <w:pPr>
              <w:jc w:val="center"/>
            </w:pPr>
            <w:r w:rsidRPr="00BC4915">
              <w:rPr>
                <w:rFonts w:eastAsia="Calibri"/>
                <w:kern w:val="2"/>
                <w:lang w:eastAsia="en-US"/>
              </w:rPr>
              <w:t>2500</w:t>
            </w:r>
          </w:p>
        </w:tc>
        <w:tc>
          <w:tcPr>
            <w:tcW w:w="850" w:type="dxa"/>
          </w:tcPr>
          <w:p w:rsidR="00BC4915" w:rsidRPr="00BC4915" w:rsidRDefault="00BC4915" w:rsidP="00C6393F">
            <w:pPr>
              <w:jc w:val="center"/>
            </w:pPr>
            <w:r w:rsidRPr="00BC4915">
              <w:rPr>
                <w:rFonts w:eastAsia="Calibri"/>
                <w:kern w:val="2"/>
                <w:lang w:eastAsia="en-US"/>
              </w:rPr>
              <w:t>2500</w:t>
            </w:r>
          </w:p>
        </w:tc>
        <w:tc>
          <w:tcPr>
            <w:tcW w:w="851" w:type="dxa"/>
          </w:tcPr>
          <w:p w:rsidR="00BC4915" w:rsidRPr="00BC4915" w:rsidRDefault="00BC4915" w:rsidP="00C6393F">
            <w:pPr>
              <w:jc w:val="center"/>
            </w:pPr>
            <w:r w:rsidRPr="00BC4915">
              <w:rPr>
                <w:rFonts w:eastAsia="Calibri"/>
                <w:kern w:val="2"/>
                <w:lang w:eastAsia="en-US"/>
              </w:rPr>
              <w:t>2500</w:t>
            </w:r>
          </w:p>
        </w:tc>
        <w:tc>
          <w:tcPr>
            <w:tcW w:w="708" w:type="dxa"/>
          </w:tcPr>
          <w:p w:rsidR="00BC4915" w:rsidRPr="00BC4915" w:rsidRDefault="00BC4915" w:rsidP="00C6393F">
            <w:pPr>
              <w:jc w:val="center"/>
            </w:pPr>
            <w:r w:rsidRPr="00BC4915">
              <w:rPr>
                <w:rFonts w:eastAsia="Calibri"/>
                <w:kern w:val="2"/>
                <w:lang w:eastAsia="en-US"/>
              </w:rPr>
              <w:t>2500</w:t>
            </w:r>
          </w:p>
        </w:tc>
        <w:tc>
          <w:tcPr>
            <w:tcW w:w="851" w:type="dxa"/>
          </w:tcPr>
          <w:p w:rsidR="00BC4915" w:rsidRPr="00BC4915" w:rsidRDefault="00BC4915" w:rsidP="00C6393F">
            <w:pPr>
              <w:jc w:val="center"/>
            </w:pPr>
            <w:r w:rsidRPr="00BC4915">
              <w:rPr>
                <w:rFonts w:eastAsia="Calibri"/>
                <w:kern w:val="2"/>
                <w:lang w:eastAsia="en-US"/>
              </w:rPr>
              <w:t>2500</w:t>
            </w:r>
          </w:p>
        </w:tc>
        <w:tc>
          <w:tcPr>
            <w:tcW w:w="810" w:type="dxa"/>
          </w:tcPr>
          <w:p w:rsidR="00BC4915" w:rsidRPr="00BC4915" w:rsidRDefault="00BC4915" w:rsidP="00C6393F">
            <w:pPr>
              <w:rPr>
                <w:rFonts w:eastAsia="Calibri"/>
                <w:kern w:val="2"/>
                <w:lang w:eastAsia="en-US"/>
              </w:rPr>
            </w:pPr>
            <w:r w:rsidRPr="00BC4915">
              <w:rPr>
                <w:rFonts w:eastAsia="Calibri"/>
                <w:kern w:val="2"/>
                <w:lang w:eastAsia="en-US"/>
              </w:rPr>
              <w:t>2500</w:t>
            </w:r>
          </w:p>
        </w:tc>
      </w:tr>
      <w:tr w:rsidR="00BC4915" w:rsidRPr="00BC4915" w:rsidTr="00C6393F">
        <w:tc>
          <w:tcPr>
            <w:tcW w:w="820"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6.</w:t>
            </w:r>
          </w:p>
        </w:tc>
        <w:tc>
          <w:tcPr>
            <w:tcW w:w="2304" w:type="dxa"/>
          </w:tcPr>
          <w:p w:rsidR="00BC4915" w:rsidRPr="00BC4915" w:rsidRDefault="00BC4915" w:rsidP="00C6393F">
            <w:pPr>
              <w:autoSpaceDE w:val="0"/>
              <w:autoSpaceDN w:val="0"/>
              <w:adjustRightInd w:val="0"/>
            </w:pPr>
            <w:r w:rsidRPr="00BC4915">
              <w:rPr>
                <w:rFonts w:eastAsia="Calibri"/>
                <w:kern w:val="2"/>
                <w:lang w:eastAsia="en-US"/>
              </w:rPr>
              <w:t xml:space="preserve">Основное мероприятие 2.1. </w:t>
            </w:r>
            <w:r w:rsidRPr="00BC4915">
              <w:t>Организация выездного цикла мероприятий </w:t>
            </w:r>
          </w:p>
          <w:p w:rsidR="00BC4915" w:rsidRPr="00BC4915" w:rsidRDefault="00BC4915" w:rsidP="00C6393F">
            <w:pPr>
              <w:autoSpaceDE w:val="0"/>
              <w:autoSpaceDN w:val="0"/>
              <w:adjustRightInd w:val="0"/>
              <w:rPr>
                <w:rFonts w:eastAsia="Calibri"/>
                <w:kern w:val="2"/>
                <w:lang w:eastAsia="en-US"/>
              </w:rPr>
            </w:pPr>
            <w:r w:rsidRPr="00BC4915">
              <w:t>«Шаги навстречу»</w:t>
            </w:r>
          </w:p>
        </w:tc>
        <w:tc>
          <w:tcPr>
            <w:tcW w:w="1628"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Администрация Кугейского сельского поселения</w:t>
            </w:r>
          </w:p>
        </w:tc>
        <w:tc>
          <w:tcPr>
            <w:tcW w:w="1088"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17" w:type="dxa"/>
            <w:gridSpan w:val="2"/>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683" w:type="dxa"/>
            <w:gridSpan w:val="2"/>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683" w:type="dxa"/>
            <w:gridSpan w:val="2"/>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683" w:type="dxa"/>
            <w:gridSpan w:val="2"/>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682" w:type="dxa"/>
            <w:gridSpan w:val="2"/>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678"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709"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50"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51"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708"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51"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10"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r>
      <w:tr w:rsidR="00BC4915" w:rsidRPr="00BC4915" w:rsidTr="00C6393F">
        <w:tc>
          <w:tcPr>
            <w:tcW w:w="820"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7.</w:t>
            </w:r>
          </w:p>
        </w:tc>
        <w:tc>
          <w:tcPr>
            <w:tcW w:w="2304" w:type="dxa"/>
          </w:tcPr>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 xml:space="preserve">Основное мероприятие 2.3. Создание информационной доступности для инвалидов </w:t>
            </w:r>
          </w:p>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и других маломобильных групп населения</w:t>
            </w:r>
          </w:p>
        </w:tc>
        <w:tc>
          <w:tcPr>
            <w:tcW w:w="1628" w:type="dxa"/>
          </w:tcPr>
          <w:p w:rsidR="00BC4915" w:rsidRPr="00BC4915" w:rsidRDefault="00BC4915" w:rsidP="00C6393F">
            <w:pPr>
              <w:jc w:val="center"/>
              <w:rPr>
                <w:rFonts w:eastAsia="Calibri"/>
                <w:kern w:val="2"/>
                <w:lang w:eastAsia="en-US"/>
              </w:rPr>
            </w:pPr>
            <w:r w:rsidRPr="00BC4915">
              <w:rPr>
                <w:rFonts w:eastAsia="Calibri"/>
                <w:kern w:val="2"/>
                <w:lang w:eastAsia="en-US"/>
              </w:rPr>
              <w:t>Администрация Кугейского сельского поселения,</w:t>
            </w:r>
          </w:p>
          <w:p w:rsidR="00BC4915" w:rsidRPr="00BC4915" w:rsidRDefault="00BC4915" w:rsidP="00C6393F">
            <w:pPr>
              <w:jc w:val="center"/>
              <w:rPr>
                <w:rFonts w:eastAsia="Calibri"/>
                <w:kern w:val="2"/>
                <w:lang w:eastAsia="en-US"/>
              </w:rPr>
            </w:pPr>
            <w:r w:rsidRPr="00BC4915">
              <w:t xml:space="preserve"> «ПБ </w:t>
            </w:r>
            <w:proofErr w:type="spellStart"/>
            <w:r w:rsidRPr="00BC4915">
              <w:t>с.Кугей</w:t>
            </w:r>
            <w:proofErr w:type="spellEnd"/>
            <w:r w:rsidRPr="00BC4915">
              <w:t>»</w:t>
            </w:r>
          </w:p>
        </w:tc>
        <w:tc>
          <w:tcPr>
            <w:tcW w:w="1088"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17" w:type="dxa"/>
            <w:gridSpan w:val="2"/>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683" w:type="dxa"/>
            <w:gridSpan w:val="2"/>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683" w:type="dxa"/>
            <w:gridSpan w:val="2"/>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683" w:type="dxa"/>
            <w:gridSpan w:val="2"/>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682" w:type="dxa"/>
            <w:gridSpan w:val="2"/>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678"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709"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50"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51"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708"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51"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810"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r>
    </w:tbl>
    <w:p w:rsidR="00BC4915" w:rsidRDefault="00BC4915" w:rsidP="00A32694">
      <w:pPr>
        <w:autoSpaceDE w:val="0"/>
        <w:autoSpaceDN w:val="0"/>
        <w:adjustRightInd w:val="0"/>
        <w:jc w:val="center"/>
        <w:rPr>
          <w:kern w:val="2"/>
          <w:sz w:val="28"/>
          <w:szCs w:val="28"/>
        </w:rPr>
      </w:pPr>
    </w:p>
    <w:p w:rsidR="00BC4915" w:rsidRDefault="00BC4915" w:rsidP="00A32694">
      <w:pPr>
        <w:autoSpaceDE w:val="0"/>
        <w:autoSpaceDN w:val="0"/>
        <w:adjustRightInd w:val="0"/>
        <w:jc w:val="center"/>
        <w:rPr>
          <w:kern w:val="2"/>
          <w:sz w:val="28"/>
          <w:szCs w:val="28"/>
        </w:rPr>
      </w:pPr>
    </w:p>
    <w:p w:rsidR="00BC4915" w:rsidRDefault="00BC4915" w:rsidP="00A32694">
      <w:pPr>
        <w:autoSpaceDE w:val="0"/>
        <w:autoSpaceDN w:val="0"/>
        <w:adjustRightInd w:val="0"/>
        <w:jc w:val="center"/>
        <w:rPr>
          <w:kern w:val="2"/>
          <w:sz w:val="28"/>
          <w:szCs w:val="28"/>
        </w:rPr>
      </w:pPr>
    </w:p>
    <w:p w:rsidR="00BC4915" w:rsidRDefault="00BC4915" w:rsidP="00A32694">
      <w:pPr>
        <w:autoSpaceDE w:val="0"/>
        <w:autoSpaceDN w:val="0"/>
        <w:adjustRightInd w:val="0"/>
        <w:jc w:val="center"/>
        <w:rPr>
          <w:kern w:val="2"/>
          <w:sz w:val="28"/>
          <w:szCs w:val="28"/>
        </w:rPr>
      </w:pPr>
    </w:p>
    <w:p w:rsidR="00BC4915" w:rsidRDefault="00BC4915" w:rsidP="00A32694">
      <w:pPr>
        <w:autoSpaceDE w:val="0"/>
        <w:autoSpaceDN w:val="0"/>
        <w:adjustRightInd w:val="0"/>
        <w:jc w:val="center"/>
        <w:rPr>
          <w:kern w:val="2"/>
          <w:sz w:val="28"/>
          <w:szCs w:val="28"/>
        </w:rPr>
      </w:pPr>
    </w:p>
    <w:p w:rsidR="00BC4915" w:rsidRDefault="00BC4915" w:rsidP="00A32694">
      <w:pPr>
        <w:autoSpaceDE w:val="0"/>
        <w:autoSpaceDN w:val="0"/>
        <w:adjustRightInd w:val="0"/>
        <w:jc w:val="center"/>
        <w:rPr>
          <w:kern w:val="2"/>
          <w:sz w:val="28"/>
          <w:szCs w:val="28"/>
        </w:rPr>
      </w:pPr>
    </w:p>
    <w:p w:rsidR="00BC4915" w:rsidRDefault="00BC4915" w:rsidP="00A32694">
      <w:pPr>
        <w:autoSpaceDE w:val="0"/>
        <w:autoSpaceDN w:val="0"/>
        <w:adjustRightInd w:val="0"/>
        <w:jc w:val="center"/>
        <w:rPr>
          <w:kern w:val="2"/>
          <w:sz w:val="28"/>
          <w:szCs w:val="28"/>
        </w:rPr>
      </w:pPr>
    </w:p>
    <w:p w:rsidR="00BC4915" w:rsidRDefault="00BC4915" w:rsidP="00A32694">
      <w:pPr>
        <w:autoSpaceDE w:val="0"/>
        <w:autoSpaceDN w:val="0"/>
        <w:adjustRightInd w:val="0"/>
        <w:jc w:val="center"/>
        <w:rPr>
          <w:kern w:val="2"/>
          <w:sz w:val="28"/>
          <w:szCs w:val="28"/>
        </w:rPr>
      </w:pPr>
    </w:p>
    <w:p w:rsidR="00BC4915" w:rsidRDefault="00BC4915" w:rsidP="00A32694">
      <w:pPr>
        <w:autoSpaceDE w:val="0"/>
        <w:autoSpaceDN w:val="0"/>
        <w:adjustRightInd w:val="0"/>
        <w:jc w:val="center"/>
        <w:rPr>
          <w:kern w:val="2"/>
          <w:sz w:val="28"/>
          <w:szCs w:val="28"/>
        </w:rPr>
      </w:pPr>
    </w:p>
    <w:p w:rsidR="00BC4915" w:rsidRDefault="00BC4915" w:rsidP="00A32694">
      <w:pPr>
        <w:autoSpaceDE w:val="0"/>
        <w:autoSpaceDN w:val="0"/>
        <w:adjustRightInd w:val="0"/>
        <w:jc w:val="center"/>
        <w:rPr>
          <w:kern w:val="2"/>
          <w:sz w:val="28"/>
          <w:szCs w:val="28"/>
        </w:rPr>
      </w:pPr>
    </w:p>
    <w:p w:rsidR="00BC4915" w:rsidRPr="00B51BA5" w:rsidRDefault="00BC4915" w:rsidP="00BC4915">
      <w:pPr>
        <w:ind w:left="10773"/>
        <w:jc w:val="center"/>
        <w:rPr>
          <w:kern w:val="2"/>
          <w:sz w:val="24"/>
          <w:szCs w:val="24"/>
        </w:rPr>
      </w:pPr>
      <w:r w:rsidRPr="00B51BA5">
        <w:rPr>
          <w:kern w:val="2"/>
          <w:sz w:val="24"/>
          <w:szCs w:val="24"/>
        </w:rPr>
        <w:lastRenderedPageBreak/>
        <w:t>Приложение № 4</w:t>
      </w:r>
    </w:p>
    <w:p w:rsidR="00BC4915" w:rsidRPr="00B51BA5" w:rsidRDefault="00BC4915" w:rsidP="00BC4915">
      <w:pPr>
        <w:ind w:left="10773"/>
        <w:jc w:val="center"/>
        <w:rPr>
          <w:kern w:val="2"/>
          <w:sz w:val="24"/>
          <w:szCs w:val="24"/>
        </w:rPr>
      </w:pPr>
      <w:r w:rsidRPr="00B51BA5">
        <w:rPr>
          <w:kern w:val="2"/>
          <w:sz w:val="24"/>
          <w:szCs w:val="24"/>
        </w:rPr>
        <w:t xml:space="preserve">к муниципальной программе </w:t>
      </w:r>
    </w:p>
    <w:p w:rsidR="00BC4915" w:rsidRPr="00B51BA5" w:rsidRDefault="00BC4915" w:rsidP="00BC4915">
      <w:pPr>
        <w:ind w:left="10773"/>
        <w:jc w:val="center"/>
        <w:rPr>
          <w:kern w:val="2"/>
          <w:sz w:val="24"/>
          <w:szCs w:val="24"/>
        </w:rPr>
      </w:pPr>
      <w:r w:rsidRPr="00B51BA5">
        <w:rPr>
          <w:kern w:val="2"/>
          <w:sz w:val="24"/>
          <w:szCs w:val="24"/>
        </w:rPr>
        <w:t xml:space="preserve">администрации Кугейского </w:t>
      </w:r>
    </w:p>
    <w:p w:rsidR="00BC4915" w:rsidRPr="00B51BA5" w:rsidRDefault="00BC4915" w:rsidP="00BC4915">
      <w:pPr>
        <w:ind w:left="10773"/>
        <w:jc w:val="center"/>
        <w:rPr>
          <w:kern w:val="2"/>
          <w:sz w:val="24"/>
          <w:szCs w:val="24"/>
        </w:rPr>
      </w:pPr>
      <w:r w:rsidRPr="00B51BA5">
        <w:rPr>
          <w:kern w:val="2"/>
          <w:sz w:val="24"/>
          <w:szCs w:val="24"/>
        </w:rPr>
        <w:t>сельского поселения</w:t>
      </w:r>
    </w:p>
    <w:p w:rsidR="00BC4915" w:rsidRPr="00BC4915" w:rsidRDefault="00BC4915" w:rsidP="00BC4915">
      <w:pPr>
        <w:ind w:left="10773"/>
        <w:jc w:val="center"/>
        <w:rPr>
          <w:kern w:val="2"/>
          <w:sz w:val="24"/>
          <w:szCs w:val="24"/>
        </w:rPr>
      </w:pPr>
      <w:r>
        <w:rPr>
          <w:kern w:val="2"/>
          <w:sz w:val="24"/>
          <w:szCs w:val="24"/>
        </w:rPr>
        <w:t>«Доступная среда»</w:t>
      </w:r>
    </w:p>
    <w:p w:rsidR="00BC4915" w:rsidRPr="00E154F0" w:rsidRDefault="00BC4915" w:rsidP="00BC4915">
      <w:pPr>
        <w:ind w:left="-709" w:firstLine="709"/>
        <w:jc w:val="center"/>
        <w:rPr>
          <w:rFonts w:eastAsia="Calibri"/>
          <w:kern w:val="2"/>
          <w:sz w:val="28"/>
          <w:szCs w:val="28"/>
          <w:lang w:eastAsia="en-US"/>
        </w:rPr>
      </w:pPr>
      <w:r w:rsidRPr="00E154F0">
        <w:rPr>
          <w:rFonts w:eastAsia="Calibri"/>
          <w:kern w:val="2"/>
          <w:sz w:val="28"/>
          <w:szCs w:val="28"/>
          <w:lang w:eastAsia="en-US"/>
        </w:rPr>
        <w:t>РАСХОДЫ</w:t>
      </w:r>
    </w:p>
    <w:p w:rsidR="00BC4915" w:rsidRPr="00E154F0" w:rsidRDefault="00BC4915" w:rsidP="00BC4915">
      <w:pPr>
        <w:jc w:val="center"/>
        <w:rPr>
          <w:rFonts w:eastAsia="Calibri"/>
          <w:kern w:val="2"/>
          <w:sz w:val="28"/>
          <w:szCs w:val="28"/>
          <w:lang w:eastAsia="en-US"/>
        </w:rPr>
      </w:pPr>
      <w:r w:rsidRPr="00E154F0">
        <w:rPr>
          <w:rFonts w:eastAsia="Calibri"/>
          <w:kern w:val="2"/>
          <w:sz w:val="28"/>
          <w:szCs w:val="28"/>
          <w:lang w:eastAsia="en-US"/>
        </w:rPr>
        <w:t xml:space="preserve">на реализацию </w:t>
      </w:r>
      <w:r>
        <w:rPr>
          <w:rFonts w:eastAsia="Calibri"/>
          <w:kern w:val="2"/>
          <w:sz w:val="28"/>
          <w:szCs w:val="28"/>
          <w:lang w:eastAsia="en-US"/>
        </w:rPr>
        <w:t xml:space="preserve">муниципальной </w:t>
      </w:r>
      <w:r w:rsidRPr="00E154F0">
        <w:rPr>
          <w:rFonts w:eastAsia="Calibri"/>
          <w:kern w:val="2"/>
          <w:sz w:val="28"/>
          <w:szCs w:val="28"/>
          <w:lang w:eastAsia="en-US"/>
        </w:rPr>
        <w:t xml:space="preserve">программы </w:t>
      </w:r>
      <w:r>
        <w:rPr>
          <w:rFonts w:eastAsia="Calibri"/>
          <w:kern w:val="2"/>
          <w:sz w:val="28"/>
          <w:szCs w:val="28"/>
          <w:lang w:eastAsia="en-US"/>
        </w:rPr>
        <w:t>Кугейского сельского поселения «Доступная среда»</w:t>
      </w:r>
    </w:p>
    <w:tbl>
      <w:tblPr>
        <w:tblW w:w="483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0"/>
        <w:gridCol w:w="15"/>
        <w:gridCol w:w="2694"/>
        <w:gridCol w:w="1984"/>
        <w:gridCol w:w="1275"/>
        <w:gridCol w:w="711"/>
        <w:gridCol w:w="673"/>
        <w:gridCol w:w="672"/>
        <w:gridCol w:w="673"/>
        <w:gridCol w:w="674"/>
        <w:gridCol w:w="673"/>
        <w:gridCol w:w="806"/>
        <w:gridCol w:w="673"/>
        <w:gridCol w:w="806"/>
        <w:gridCol w:w="673"/>
        <w:gridCol w:w="763"/>
        <w:gridCol w:w="716"/>
      </w:tblGrid>
      <w:tr w:rsidR="00BC4915" w:rsidRPr="00776778" w:rsidTr="00BC4915">
        <w:tc>
          <w:tcPr>
            <w:tcW w:w="425" w:type="dxa"/>
            <w:gridSpan w:val="2"/>
            <w:vMerge w:val="restart"/>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п/п</w:t>
            </w:r>
          </w:p>
        </w:tc>
        <w:tc>
          <w:tcPr>
            <w:tcW w:w="2694" w:type="dxa"/>
            <w:vMerge w:val="restart"/>
            <w:hideMark/>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Наименование муниципальной программы, подпрограммы</w:t>
            </w:r>
          </w:p>
        </w:tc>
        <w:tc>
          <w:tcPr>
            <w:tcW w:w="1984" w:type="dxa"/>
            <w:vMerge w:val="restart"/>
            <w:hideMark/>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Источник</w:t>
            </w:r>
          </w:p>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финансирования</w:t>
            </w:r>
          </w:p>
        </w:tc>
        <w:tc>
          <w:tcPr>
            <w:tcW w:w="1275" w:type="dxa"/>
            <w:vMerge w:val="restart"/>
            <w:hideMark/>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 xml:space="preserve">Объем расходов, всего </w:t>
            </w:r>
          </w:p>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(тыс. рублей)</w:t>
            </w:r>
          </w:p>
        </w:tc>
        <w:tc>
          <w:tcPr>
            <w:tcW w:w="8513" w:type="dxa"/>
            <w:gridSpan w:val="12"/>
            <w:hideMark/>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В том числе по годам реализации муниципальной программы (тыс. рублей)</w:t>
            </w:r>
          </w:p>
        </w:tc>
      </w:tr>
      <w:tr w:rsidR="00BC4915" w:rsidRPr="00776778" w:rsidTr="00BC4915">
        <w:tc>
          <w:tcPr>
            <w:tcW w:w="425" w:type="dxa"/>
            <w:gridSpan w:val="2"/>
            <w:vMerge/>
          </w:tcPr>
          <w:p w:rsidR="00BC4915" w:rsidRPr="00776778" w:rsidRDefault="00BC4915" w:rsidP="00C6393F">
            <w:pPr>
              <w:jc w:val="center"/>
              <w:rPr>
                <w:rFonts w:eastAsia="Calibri"/>
                <w:kern w:val="2"/>
                <w:sz w:val="22"/>
                <w:szCs w:val="22"/>
                <w:lang w:eastAsia="en-US"/>
              </w:rPr>
            </w:pPr>
          </w:p>
        </w:tc>
        <w:tc>
          <w:tcPr>
            <w:tcW w:w="2694" w:type="dxa"/>
            <w:vMerge/>
            <w:hideMark/>
          </w:tcPr>
          <w:p w:rsidR="00BC4915" w:rsidRPr="00776778" w:rsidRDefault="00BC4915" w:rsidP="00C6393F">
            <w:pPr>
              <w:jc w:val="center"/>
              <w:rPr>
                <w:rFonts w:eastAsia="Calibri"/>
                <w:kern w:val="2"/>
                <w:sz w:val="22"/>
                <w:szCs w:val="22"/>
                <w:lang w:eastAsia="en-US"/>
              </w:rPr>
            </w:pPr>
          </w:p>
        </w:tc>
        <w:tc>
          <w:tcPr>
            <w:tcW w:w="1984" w:type="dxa"/>
            <w:vMerge/>
            <w:hideMark/>
          </w:tcPr>
          <w:p w:rsidR="00BC4915" w:rsidRPr="00776778" w:rsidRDefault="00BC4915" w:rsidP="00C6393F">
            <w:pPr>
              <w:jc w:val="center"/>
              <w:rPr>
                <w:rFonts w:eastAsia="Calibri"/>
                <w:kern w:val="2"/>
                <w:sz w:val="22"/>
                <w:szCs w:val="22"/>
                <w:lang w:eastAsia="en-US"/>
              </w:rPr>
            </w:pPr>
          </w:p>
        </w:tc>
        <w:tc>
          <w:tcPr>
            <w:tcW w:w="1275" w:type="dxa"/>
            <w:vMerge/>
            <w:hideMark/>
          </w:tcPr>
          <w:p w:rsidR="00BC4915" w:rsidRPr="00776778" w:rsidRDefault="00BC4915" w:rsidP="00C6393F">
            <w:pPr>
              <w:jc w:val="center"/>
              <w:rPr>
                <w:rFonts w:eastAsia="Calibri"/>
                <w:kern w:val="2"/>
                <w:sz w:val="22"/>
                <w:szCs w:val="22"/>
                <w:lang w:eastAsia="en-US"/>
              </w:rPr>
            </w:pPr>
          </w:p>
        </w:tc>
        <w:tc>
          <w:tcPr>
            <w:tcW w:w="711"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2019</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2020</w:t>
            </w:r>
          </w:p>
        </w:tc>
        <w:tc>
          <w:tcPr>
            <w:tcW w:w="672"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2021</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2022</w:t>
            </w:r>
          </w:p>
        </w:tc>
        <w:tc>
          <w:tcPr>
            <w:tcW w:w="674"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2023</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2024</w:t>
            </w:r>
          </w:p>
        </w:tc>
        <w:tc>
          <w:tcPr>
            <w:tcW w:w="806"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2025</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2026</w:t>
            </w:r>
          </w:p>
        </w:tc>
        <w:tc>
          <w:tcPr>
            <w:tcW w:w="806"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2027</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2028</w:t>
            </w:r>
          </w:p>
        </w:tc>
        <w:tc>
          <w:tcPr>
            <w:tcW w:w="76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2029</w:t>
            </w:r>
          </w:p>
        </w:tc>
        <w:tc>
          <w:tcPr>
            <w:tcW w:w="716"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2030</w:t>
            </w:r>
          </w:p>
        </w:tc>
      </w:tr>
      <w:tr w:rsidR="00BC4915" w:rsidRPr="00776778" w:rsidTr="00BC4915">
        <w:trPr>
          <w:tblHeader/>
        </w:trPr>
        <w:tc>
          <w:tcPr>
            <w:tcW w:w="410"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1</w:t>
            </w:r>
          </w:p>
        </w:tc>
        <w:tc>
          <w:tcPr>
            <w:tcW w:w="2709" w:type="dxa"/>
            <w:gridSpan w:val="2"/>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2</w:t>
            </w:r>
          </w:p>
        </w:tc>
        <w:tc>
          <w:tcPr>
            <w:tcW w:w="1984"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3</w:t>
            </w:r>
          </w:p>
        </w:tc>
        <w:tc>
          <w:tcPr>
            <w:tcW w:w="1275"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4</w:t>
            </w:r>
          </w:p>
        </w:tc>
        <w:tc>
          <w:tcPr>
            <w:tcW w:w="711"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5</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6</w:t>
            </w:r>
          </w:p>
        </w:tc>
        <w:tc>
          <w:tcPr>
            <w:tcW w:w="672"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7</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8</w:t>
            </w:r>
          </w:p>
        </w:tc>
        <w:tc>
          <w:tcPr>
            <w:tcW w:w="674"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9</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10</w:t>
            </w:r>
          </w:p>
        </w:tc>
        <w:tc>
          <w:tcPr>
            <w:tcW w:w="806"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11</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12</w:t>
            </w:r>
          </w:p>
        </w:tc>
        <w:tc>
          <w:tcPr>
            <w:tcW w:w="806"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13</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14</w:t>
            </w:r>
          </w:p>
        </w:tc>
        <w:tc>
          <w:tcPr>
            <w:tcW w:w="76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15</w:t>
            </w:r>
          </w:p>
        </w:tc>
        <w:tc>
          <w:tcPr>
            <w:tcW w:w="716"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16</w:t>
            </w:r>
          </w:p>
        </w:tc>
      </w:tr>
      <w:tr w:rsidR="00BC4915" w:rsidRPr="00776778" w:rsidTr="00BC4915">
        <w:tc>
          <w:tcPr>
            <w:tcW w:w="410" w:type="dxa"/>
            <w:vMerge w:val="restart"/>
          </w:tcPr>
          <w:p w:rsidR="00BC4915" w:rsidRPr="00776778" w:rsidRDefault="00BC4915" w:rsidP="00C6393F">
            <w:pPr>
              <w:autoSpaceDE w:val="0"/>
              <w:autoSpaceDN w:val="0"/>
              <w:adjustRightInd w:val="0"/>
              <w:contextualSpacing/>
              <w:jc w:val="center"/>
              <w:rPr>
                <w:rFonts w:eastAsia="Calibri"/>
                <w:kern w:val="2"/>
                <w:sz w:val="22"/>
                <w:szCs w:val="22"/>
                <w:lang w:eastAsia="en-US"/>
              </w:rPr>
            </w:pPr>
            <w:r w:rsidRPr="00776778">
              <w:rPr>
                <w:rFonts w:eastAsia="Calibri"/>
                <w:kern w:val="2"/>
                <w:sz w:val="22"/>
                <w:szCs w:val="22"/>
                <w:lang w:eastAsia="en-US"/>
              </w:rPr>
              <w:t>1.</w:t>
            </w:r>
          </w:p>
        </w:tc>
        <w:tc>
          <w:tcPr>
            <w:tcW w:w="2709" w:type="dxa"/>
            <w:gridSpan w:val="2"/>
            <w:vMerge w:val="restart"/>
            <w:hideMark/>
          </w:tcPr>
          <w:p w:rsidR="00BC4915" w:rsidRPr="00776778" w:rsidRDefault="00BC4915" w:rsidP="00C6393F">
            <w:pPr>
              <w:autoSpaceDE w:val="0"/>
              <w:autoSpaceDN w:val="0"/>
              <w:adjustRightInd w:val="0"/>
              <w:contextualSpacing/>
              <w:rPr>
                <w:rFonts w:eastAsia="Calibri"/>
                <w:kern w:val="2"/>
                <w:sz w:val="22"/>
                <w:szCs w:val="22"/>
                <w:lang w:eastAsia="en-US"/>
              </w:rPr>
            </w:pPr>
            <w:r w:rsidRPr="00776778">
              <w:rPr>
                <w:rFonts w:eastAsia="Calibri"/>
                <w:kern w:val="2"/>
                <w:sz w:val="22"/>
                <w:szCs w:val="22"/>
                <w:lang w:eastAsia="en-US"/>
              </w:rPr>
              <w:t>Муниципальная программа Кугейского сельского поселения «Доступная среда»</w:t>
            </w:r>
          </w:p>
        </w:tc>
        <w:tc>
          <w:tcPr>
            <w:tcW w:w="1984" w:type="dxa"/>
            <w:hideMark/>
          </w:tcPr>
          <w:p w:rsidR="00BC4915" w:rsidRPr="00776778" w:rsidRDefault="00BC4915" w:rsidP="00C6393F">
            <w:pPr>
              <w:autoSpaceDE w:val="0"/>
              <w:autoSpaceDN w:val="0"/>
              <w:adjustRightInd w:val="0"/>
              <w:contextualSpacing/>
              <w:rPr>
                <w:rFonts w:eastAsia="Calibri"/>
                <w:kern w:val="2"/>
                <w:sz w:val="22"/>
                <w:szCs w:val="22"/>
                <w:lang w:eastAsia="en-US"/>
              </w:rPr>
            </w:pPr>
            <w:r w:rsidRPr="00776778">
              <w:rPr>
                <w:rFonts w:eastAsia="Calibri"/>
                <w:kern w:val="2"/>
                <w:sz w:val="22"/>
                <w:szCs w:val="22"/>
                <w:lang w:eastAsia="en-US"/>
              </w:rPr>
              <w:t xml:space="preserve">всего </w:t>
            </w:r>
          </w:p>
        </w:tc>
        <w:tc>
          <w:tcPr>
            <w:tcW w:w="1275" w:type="dxa"/>
          </w:tcPr>
          <w:p w:rsidR="00BC4915" w:rsidRPr="00776778" w:rsidRDefault="00BC4915" w:rsidP="00C6393F">
            <w:pPr>
              <w:autoSpaceDE w:val="0"/>
              <w:autoSpaceDN w:val="0"/>
              <w:adjustRightInd w:val="0"/>
              <w:contextualSpacing/>
              <w:jc w:val="center"/>
              <w:rPr>
                <w:rFonts w:eastAsia="Calibri"/>
                <w:kern w:val="2"/>
                <w:sz w:val="22"/>
                <w:szCs w:val="22"/>
                <w:lang w:eastAsia="en-US"/>
              </w:rPr>
            </w:pPr>
            <w:r w:rsidRPr="00776778">
              <w:rPr>
                <w:rFonts w:eastAsia="Calibri"/>
                <w:kern w:val="2"/>
                <w:sz w:val="22"/>
                <w:szCs w:val="22"/>
                <w:lang w:eastAsia="en-US"/>
              </w:rPr>
              <w:t>60 000</w:t>
            </w:r>
          </w:p>
        </w:tc>
        <w:tc>
          <w:tcPr>
            <w:tcW w:w="711" w:type="dxa"/>
          </w:tcPr>
          <w:p w:rsidR="00BC4915" w:rsidRPr="00776778" w:rsidRDefault="00BC4915" w:rsidP="00C6393F">
            <w:pPr>
              <w:autoSpaceDE w:val="0"/>
              <w:autoSpaceDN w:val="0"/>
              <w:adjustRightInd w:val="0"/>
              <w:contextualSpacing/>
              <w:jc w:val="center"/>
              <w:rPr>
                <w:rFonts w:eastAsia="Calibri"/>
                <w:kern w:val="2"/>
                <w:sz w:val="22"/>
                <w:szCs w:val="22"/>
                <w:lang w:eastAsia="en-US"/>
              </w:rPr>
            </w:pPr>
            <w:r w:rsidRPr="00776778">
              <w:rPr>
                <w:rFonts w:eastAsia="Calibri"/>
                <w:kern w:val="2"/>
                <w:sz w:val="22"/>
                <w:szCs w:val="22"/>
                <w:lang w:eastAsia="en-US"/>
              </w:rPr>
              <w:t>5 000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672"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674"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806"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806"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763"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716"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r>
      <w:tr w:rsidR="00BC4915" w:rsidRPr="00776778" w:rsidTr="00BC4915">
        <w:tc>
          <w:tcPr>
            <w:tcW w:w="410" w:type="dxa"/>
            <w:vMerge/>
          </w:tcPr>
          <w:p w:rsidR="00BC4915" w:rsidRPr="00776778" w:rsidRDefault="00BC4915" w:rsidP="00C6393F">
            <w:pPr>
              <w:contextualSpacing/>
              <w:jc w:val="center"/>
              <w:rPr>
                <w:rFonts w:eastAsia="Calibri"/>
                <w:kern w:val="2"/>
                <w:sz w:val="22"/>
                <w:szCs w:val="22"/>
                <w:lang w:eastAsia="en-US"/>
              </w:rPr>
            </w:pPr>
          </w:p>
        </w:tc>
        <w:tc>
          <w:tcPr>
            <w:tcW w:w="2709" w:type="dxa"/>
            <w:gridSpan w:val="2"/>
            <w:vMerge/>
            <w:hideMark/>
          </w:tcPr>
          <w:p w:rsidR="00BC4915" w:rsidRPr="00776778" w:rsidRDefault="00BC4915" w:rsidP="00C6393F">
            <w:pPr>
              <w:contextualSpacing/>
              <w:rPr>
                <w:rFonts w:eastAsia="Calibri"/>
                <w:kern w:val="2"/>
                <w:sz w:val="22"/>
                <w:szCs w:val="22"/>
                <w:lang w:eastAsia="en-US"/>
              </w:rPr>
            </w:pPr>
          </w:p>
        </w:tc>
        <w:tc>
          <w:tcPr>
            <w:tcW w:w="1984" w:type="dxa"/>
            <w:hideMark/>
          </w:tcPr>
          <w:p w:rsidR="00BC4915" w:rsidRPr="00776778" w:rsidRDefault="00BC4915" w:rsidP="00C6393F">
            <w:pPr>
              <w:autoSpaceDE w:val="0"/>
              <w:autoSpaceDN w:val="0"/>
              <w:adjustRightInd w:val="0"/>
              <w:contextualSpacing/>
              <w:rPr>
                <w:rFonts w:eastAsia="Calibri"/>
                <w:kern w:val="2"/>
                <w:sz w:val="22"/>
                <w:szCs w:val="22"/>
                <w:lang w:eastAsia="en-US"/>
              </w:rPr>
            </w:pPr>
            <w:r w:rsidRPr="00776778">
              <w:rPr>
                <w:rFonts w:eastAsia="Calibri"/>
                <w:kern w:val="2"/>
                <w:sz w:val="22"/>
                <w:szCs w:val="22"/>
                <w:lang w:eastAsia="en-US"/>
              </w:rPr>
              <w:t>областной бюджет</w:t>
            </w:r>
          </w:p>
        </w:tc>
        <w:tc>
          <w:tcPr>
            <w:tcW w:w="1275" w:type="dxa"/>
          </w:tcPr>
          <w:p w:rsidR="00BC4915" w:rsidRPr="00776778" w:rsidRDefault="00BC4915" w:rsidP="00C6393F">
            <w:pPr>
              <w:autoSpaceDE w:val="0"/>
              <w:autoSpaceDN w:val="0"/>
              <w:adjustRightInd w:val="0"/>
              <w:contextualSpacing/>
              <w:jc w:val="center"/>
              <w:rPr>
                <w:rFonts w:eastAsia="Calibri"/>
                <w:kern w:val="2"/>
                <w:sz w:val="22"/>
                <w:szCs w:val="22"/>
                <w:lang w:eastAsia="en-US"/>
              </w:rPr>
            </w:pPr>
            <w:r w:rsidRPr="00776778">
              <w:rPr>
                <w:rFonts w:eastAsia="Calibri"/>
                <w:kern w:val="2"/>
                <w:sz w:val="22"/>
                <w:szCs w:val="22"/>
                <w:lang w:eastAsia="en-US"/>
              </w:rPr>
              <w:t>-</w:t>
            </w:r>
          </w:p>
        </w:tc>
        <w:tc>
          <w:tcPr>
            <w:tcW w:w="711" w:type="dxa"/>
          </w:tcPr>
          <w:p w:rsidR="00BC4915" w:rsidRPr="00776778" w:rsidRDefault="00BC4915" w:rsidP="00C6393F">
            <w:pPr>
              <w:autoSpaceDE w:val="0"/>
              <w:autoSpaceDN w:val="0"/>
              <w:adjustRightInd w:val="0"/>
              <w:contextualSpacing/>
              <w:jc w:val="center"/>
              <w:rPr>
                <w:rFonts w:eastAsia="Calibri"/>
                <w:kern w:val="2"/>
                <w:sz w:val="22"/>
                <w:szCs w:val="22"/>
                <w:lang w:eastAsia="en-US"/>
              </w:rPr>
            </w:pPr>
            <w:r w:rsidRPr="00776778">
              <w:rPr>
                <w:rFonts w:eastAsia="Calibri"/>
                <w:kern w:val="2"/>
                <w:sz w:val="22"/>
                <w:szCs w:val="22"/>
                <w:lang w:eastAsia="en-US"/>
              </w:rPr>
              <w:t>-</w:t>
            </w:r>
          </w:p>
        </w:tc>
        <w:tc>
          <w:tcPr>
            <w:tcW w:w="673" w:type="dxa"/>
          </w:tcPr>
          <w:p w:rsidR="00BC4915" w:rsidRPr="00776778" w:rsidRDefault="00BC4915" w:rsidP="00C6393F">
            <w:pPr>
              <w:autoSpaceDE w:val="0"/>
              <w:autoSpaceDN w:val="0"/>
              <w:adjustRightInd w:val="0"/>
              <w:contextualSpacing/>
              <w:jc w:val="center"/>
              <w:rPr>
                <w:rFonts w:eastAsia="Calibri"/>
                <w:kern w:val="2"/>
                <w:sz w:val="22"/>
                <w:szCs w:val="22"/>
                <w:lang w:eastAsia="en-US"/>
              </w:rPr>
            </w:pPr>
            <w:r w:rsidRPr="00776778">
              <w:rPr>
                <w:rFonts w:eastAsia="Calibri"/>
                <w:kern w:val="2"/>
                <w:sz w:val="22"/>
                <w:szCs w:val="22"/>
                <w:lang w:eastAsia="en-US"/>
              </w:rPr>
              <w:t>-</w:t>
            </w:r>
          </w:p>
        </w:tc>
        <w:tc>
          <w:tcPr>
            <w:tcW w:w="672" w:type="dxa"/>
          </w:tcPr>
          <w:p w:rsidR="00BC4915" w:rsidRPr="00776778" w:rsidRDefault="00BC4915" w:rsidP="00C6393F">
            <w:pPr>
              <w:autoSpaceDE w:val="0"/>
              <w:autoSpaceDN w:val="0"/>
              <w:adjustRightInd w:val="0"/>
              <w:contextualSpacing/>
              <w:jc w:val="center"/>
              <w:rPr>
                <w:rFonts w:eastAsia="Calibri"/>
                <w:kern w:val="2"/>
                <w:sz w:val="22"/>
                <w:szCs w:val="22"/>
                <w:lang w:eastAsia="en-US"/>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kern w:val="2"/>
                <w:sz w:val="22"/>
                <w:szCs w:val="22"/>
              </w:rPr>
              <w:t>-</w:t>
            </w:r>
          </w:p>
        </w:tc>
        <w:tc>
          <w:tcPr>
            <w:tcW w:w="674" w:type="dxa"/>
          </w:tcPr>
          <w:p w:rsidR="00BC4915" w:rsidRPr="00776778" w:rsidRDefault="00BC4915" w:rsidP="00C6393F">
            <w:pPr>
              <w:jc w:val="center"/>
              <w:rPr>
                <w:kern w:val="2"/>
                <w:sz w:val="22"/>
                <w:szCs w:val="22"/>
              </w:rPr>
            </w:pPr>
            <w:r w:rsidRPr="00776778">
              <w:rPr>
                <w:kern w:val="2"/>
                <w:sz w:val="22"/>
                <w:szCs w:val="22"/>
              </w:rPr>
              <w:t>-</w:t>
            </w:r>
          </w:p>
        </w:tc>
        <w:tc>
          <w:tcPr>
            <w:tcW w:w="673" w:type="dxa"/>
          </w:tcPr>
          <w:p w:rsidR="00BC4915" w:rsidRPr="00776778" w:rsidRDefault="00BC4915" w:rsidP="00C6393F">
            <w:pPr>
              <w:jc w:val="center"/>
              <w:rPr>
                <w:kern w:val="2"/>
                <w:sz w:val="22"/>
                <w:szCs w:val="22"/>
              </w:rPr>
            </w:pPr>
            <w:r w:rsidRPr="00776778">
              <w:rPr>
                <w:kern w:val="2"/>
                <w:sz w:val="22"/>
                <w:szCs w:val="22"/>
              </w:rPr>
              <w:t>-</w:t>
            </w:r>
          </w:p>
        </w:tc>
        <w:tc>
          <w:tcPr>
            <w:tcW w:w="806" w:type="dxa"/>
          </w:tcPr>
          <w:p w:rsidR="00BC4915" w:rsidRPr="00776778" w:rsidRDefault="00BC4915" w:rsidP="00C6393F">
            <w:pPr>
              <w:jc w:val="center"/>
              <w:rPr>
                <w:kern w:val="2"/>
                <w:sz w:val="22"/>
                <w:szCs w:val="22"/>
              </w:rPr>
            </w:pPr>
            <w:r w:rsidRPr="00776778">
              <w:rPr>
                <w:kern w:val="2"/>
                <w:sz w:val="22"/>
                <w:szCs w:val="22"/>
              </w:rPr>
              <w:t>-</w:t>
            </w:r>
          </w:p>
        </w:tc>
        <w:tc>
          <w:tcPr>
            <w:tcW w:w="673" w:type="dxa"/>
          </w:tcPr>
          <w:p w:rsidR="00BC4915" w:rsidRPr="00776778" w:rsidRDefault="00BC4915" w:rsidP="00C6393F">
            <w:pPr>
              <w:jc w:val="center"/>
              <w:rPr>
                <w:kern w:val="2"/>
                <w:sz w:val="22"/>
                <w:szCs w:val="22"/>
              </w:rPr>
            </w:pPr>
            <w:r w:rsidRPr="00776778">
              <w:rPr>
                <w:kern w:val="2"/>
                <w:sz w:val="22"/>
                <w:szCs w:val="22"/>
              </w:rPr>
              <w:t>-</w:t>
            </w:r>
          </w:p>
        </w:tc>
        <w:tc>
          <w:tcPr>
            <w:tcW w:w="806" w:type="dxa"/>
          </w:tcPr>
          <w:p w:rsidR="00BC4915" w:rsidRPr="00776778" w:rsidRDefault="00BC4915" w:rsidP="00C6393F">
            <w:pPr>
              <w:jc w:val="center"/>
              <w:rPr>
                <w:kern w:val="2"/>
                <w:sz w:val="22"/>
                <w:szCs w:val="22"/>
              </w:rPr>
            </w:pPr>
            <w:r w:rsidRPr="00776778">
              <w:rPr>
                <w:kern w:val="2"/>
                <w:sz w:val="22"/>
                <w:szCs w:val="22"/>
              </w:rPr>
              <w:t>-</w:t>
            </w:r>
          </w:p>
        </w:tc>
        <w:tc>
          <w:tcPr>
            <w:tcW w:w="673" w:type="dxa"/>
          </w:tcPr>
          <w:p w:rsidR="00BC4915" w:rsidRPr="00776778" w:rsidRDefault="00BC4915" w:rsidP="00C6393F">
            <w:pPr>
              <w:jc w:val="center"/>
              <w:rPr>
                <w:kern w:val="2"/>
                <w:sz w:val="22"/>
                <w:szCs w:val="22"/>
              </w:rPr>
            </w:pPr>
            <w:r w:rsidRPr="00776778">
              <w:rPr>
                <w:kern w:val="2"/>
                <w:sz w:val="22"/>
                <w:szCs w:val="22"/>
              </w:rPr>
              <w:t>-</w:t>
            </w:r>
          </w:p>
        </w:tc>
        <w:tc>
          <w:tcPr>
            <w:tcW w:w="763" w:type="dxa"/>
          </w:tcPr>
          <w:p w:rsidR="00BC4915" w:rsidRPr="00776778" w:rsidRDefault="00BC4915" w:rsidP="00C6393F">
            <w:pPr>
              <w:jc w:val="center"/>
              <w:rPr>
                <w:kern w:val="2"/>
                <w:sz w:val="22"/>
                <w:szCs w:val="22"/>
              </w:rPr>
            </w:pPr>
            <w:r w:rsidRPr="00776778">
              <w:rPr>
                <w:kern w:val="2"/>
                <w:sz w:val="22"/>
                <w:szCs w:val="22"/>
              </w:rPr>
              <w:t>-</w:t>
            </w:r>
          </w:p>
        </w:tc>
        <w:tc>
          <w:tcPr>
            <w:tcW w:w="716" w:type="dxa"/>
          </w:tcPr>
          <w:p w:rsidR="00BC4915" w:rsidRPr="00776778" w:rsidRDefault="00BC4915" w:rsidP="00C6393F">
            <w:pPr>
              <w:jc w:val="center"/>
              <w:rPr>
                <w:kern w:val="2"/>
                <w:sz w:val="22"/>
                <w:szCs w:val="22"/>
              </w:rPr>
            </w:pPr>
            <w:r w:rsidRPr="00776778">
              <w:rPr>
                <w:kern w:val="2"/>
                <w:sz w:val="22"/>
                <w:szCs w:val="22"/>
              </w:rPr>
              <w:t>-</w:t>
            </w:r>
          </w:p>
        </w:tc>
      </w:tr>
      <w:tr w:rsidR="00BC4915" w:rsidRPr="00776778" w:rsidTr="00BC4915">
        <w:tc>
          <w:tcPr>
            <w:tcW w:w="410" w:type="dxa"/>
            <w:vMerge/>
          </w:tcPr>
          <w:p w:rsidR="00BC4915" w:rsidRPr="00776778" w:rsidRDefault="00BC4915" w:rsidP="00C6393F">
            <w:pPr>
              <w:contextualSpacing/>
              <w:jc w:val="center"/>
              <w:rPr>
                <w:rFonts w:eastAsia="Calibri"/>
                <w:kern w:val="2"/>
                <w:sz w:val="22"/>
                <w:szCs w:val="22"/>
                <w:lang w:eastAsia="en-US"/>
              </w:rPr>
            </w:pPr>
          </w:p>
        </w:tc>
        <w:tc>
          <w:tcPr>
            <w:tcW w:w="2709" w:type="dxa"/>
            <w:gridSpan w:val="2"/>
            <w:vMerge/>
            <w:hideMark/>
          </w:tcPr>
          <w:p w:rsidR="00BC4915" w:rsidRPr="00776778" w:rsidRDefault="00BC4915" w:rsidP="00C6393F">
            <w:pPr>
              <w:contextualSpacing/>
              <w:rPr>
                <w:rFonts w:eastAsia="Calibri"/>
                <w:kern w:val="2"/>
                <w:sz w:val="22"/>
                <w:szCs w:val="22"/>
                <w:lang w:eastAsia="en-US"/>
              </w:rPr>
            </w:pPr>
          </w:p>
        </w:tc>
        <w:tc>
          <w:tcPr>
            <w:tcW w:w="1984" w:type="dxa"/>
            <w:hideMark/>
          </w:tcPr>
          <w:p w:rsidR="00BC4915" w:rsidRPr="00776778" w:rsidRDefault="00BC4915" w:rsidP="00C6393F">
            <w:pPr>
              <w:autoSpaceDE w:val="0"/>
              <w:autoSpaceDN w:val="0"/>
              <w:adjustRightInd w:val="0"/>
              <w:contextualSpacing/>
              <w:rPr>
                <w:rFonts w:eastAsia="Calibri"/>
                <w:kern w:val="2"/>
                <w:sz w:val="22"/>
                <w:szCs w:val="22"/>
                <w:lang w:eastAsia="en-US"/>
              </w:rPr>
            </w:pPr>
            <w:r w:rsidRPr="00776778">
              <w:rPr>
                <w:rFonts w:eastAsia="Calibri"/>
                <w:kern w:val="2"/>
                <w:sz w:val="22"/>
                <w:szCs w:val="22"/>
                <w:lang w:eastAsia="en-US"/>
              </w:rPr>
              <w:t>федерального бюджета</w:t>
            </w:r>
          </w:p>
        </w:tc>
        <w:tc>
          <w:tcPr>
            <w:tcW w:w="1275" w:type="dxa"/>
            <w:hideMark/>
          </w:tcPr>
          <w:p w:rsidR="00BC4915" w:rsidRPr="00776778" w:rsidRDefault="00BC4915" w:rsidP="00C6393F">
            <w:pPr>
              <w:autoSpaceDE w:val="0"/>
              <w:autoSpaceDN w:val="0"/>
              <w:adjustRightInd w:val="0"/>
              <w:contextualSpacing/>
              <w:jc w:val="center"/>
              <w:rPr>
                <w:rFonts w:eastAsia="Calibri"/>
                <w:kern w:val="2"/>
                <w:sz w:val="22"/>
                <w:szCs w:val="22"/>
                <w:lang w:eastAsia="en-US"/>
              </w:rPr>
            </w:pPr>
            <w:r w:rsidRPr="00776778">
              <w:rPr>
                <w:rFonts w:eastAsia="Calibri"/>
                <w:kern w:val="2"/>
                <w:sz w:val="22"/>
                <w:szCs w:val="22"/>
                <w:lang w:eastAsia="en-US"/>
              </w:rPr>
              <w:t>-</w:t>
            </w:r>
          </w:p>
        </w:tc>
        <w:tc>
          <w:tcPr>
            <w:tcW w:w="711" w:type="dxa"/>
          </w:tcPr>
          <w:p w:rsidR="00BC4915" w:rsidRPr="00776778" w:rsidRDefault="00BC4915" w:rsidP="00C6393F">
            <w:pPr>
              <w:contextualSpacing/>
              <w:jc w:val="center"/>
              <w:rPr>
                <w:kern w:val="2"/>
                <w:sz w:val="22"/>
                <w:szCs w:val="22"/>
              </w:rPr>
            </w:pPr>
            <w:r w:rsidRPr="00776778">
              <w:rPr>
                <w:kern w:val="2"/>
                <w:sz w:val="22"/>
                <w:szCs w:val="22"/>
              </w:rPr>
              <w:t>-</w:t>
            </w:r>
          </w:p>
        </w:tc>
        <w:tc>
          <w:tcPr>
            <w:tcW w:w="673" w:type="dxa"/>
          </w:tcPr>
          <w:p w:rsidR="00BC4915" w:rsidRPr="00776778" w:rsidRDefault="00BC4915" w:rsidP="00C6393F">
            <w:pPr>
              <w:autoSpaceDE w:val="0"/>
              <w:autoSpaceDN w:val="0"/>
              <w:adjustRightInd w:val="0"/>
              <w:contextualSpacing/>
              <w:jc w:val="center"/>
              <w:rPr>
                <w:rFonts w:eastAsia="Calibri"/>
                <w:kern w:val="2"/>
                <w:sz w:val="22"/>
                <w:szCs w:val="22"/>
                <w:lang w:eastAsia="en-US"/>
              </w:rPr>
            </w:pPr>
            <w:r w:rsidRPr="00776778">
              <w:rPr>
                <w:rFonts w:eastAsia="Calibri"/>
                <w:kern w:val="2"/>
                <w:sz w:val="22"/>
                <w:szCs w:val="22"/>
                <w:lang w:eastAsia="en-US"/>
              </w:rPr>
              <w:t>-</w:t>
            </w:r>
          </w:p>
        </w:tc>
        <w:tc>
          <w:tcPr>
            <w:tcW w:w="672"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4"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80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80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76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71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r>
      <w:tr w:rsidR="00BC4915" w:rsidRPr="00776778" w:rsidTr="00BC4915">
        <w:tc>
          <w:tcPr>
            <w:tcW w:w="410" w:type="dxa"/>
            <w:vMerge/>
          </w:tcPr>
          <w:p w:rsidR="00BC4915" w:rsidRPr="00776778" w:rsidRDefault="00BC4915" w:rsidP="00C6393F">
            <w:pPr>
              <w:contextualSpacing/>
              <w:jc w:val="center"/>
              <w:rPr>
                <w:rFonts w:eastAsia="Calibri"/>
                <w:kern w:val="2"/>
                <w:sz w:val="22"/>
                <w:szCs w:val="22"/>
                <w:lang w:eastAsia="en-US"/>
              </w:rPr>
            </w:pPr>
          </w:p>
        </w:tc>
        <w:tc>
          <w:tcPr>
            <w:tcW w:w="2709" w:type="dxa"/>
            <w:gridSpan w:val="2"/>
            <w:vMerge/>
            <w:hideMark/>
          </w:tcPr>
          <w:p w:rsidR="00BC4915" w:rsidRPr="00776778" w:rsidRDefault="00BC4915" w:rsidP="00C6393F">
            <w:pPr>
              <w:contextualSpacing/>
              <w:rPr>
                <w:rFonts w:eastAsia="Calibri"/>
                <w:kern w:val="2"/>
                <w:sz w:val="22"/>
                <w:szCs w:val="22"/>
                <w:lang w:eastAsia="en-US"/>
              </w:rPr>
            </w:pPr>
          </w:p>
        </w:tc>
        <w:tc>
          <w:tcPr>
            <w:tcW w:w="1984" w:type="dxa"/>
            <w:hideMark/>
          </w:tcPr>
          <w:p w:rsidR="00BC4915" w:rsidRPr="00776778" w:rsidRDefault="00BC4915" w:rsidP="00C6393F">
            <w:pPr>
              <w:autoSpaceDE w:val="0"/>
              <w:autoSpaceDN w:val="0"/>
              <w:adjustRightInd w:val="0"/>
              <w:contextualSpacing/>
              <w:rPr>
                <w:rFonts w:eastAsia="Calibri"/>
                <w:kern w:val="2"/>
                <w:sz w:val="22"/>
                <w:szCs w:val="22"/>
                <w:lang w:eastAsia="en-US"/>
              </w:rPr>
            </w:pPr>
            <w:r w:rsidRPr="00776778">
              <w:rPr>
                <w:rFonts w:eastAsia="Calibri"/>
                <w:kern w:val="2"/>
                <w:sz w:val="22"/>
                <w:szCs w:val="22"/>
                <w:lang w:eastAsia="en-US"/>
              </w:rPr>
              <w:t>местный бюджет</w:t>
            </w:r>
          </w:p>
        </w:tc>
        <w:tc>
          <w:tcPr>
            <w:tcW w:w="1275" w:type="dxa"/>
            <w:hideMark/>
          </w:tcPr>
          <w:p w:rsidR="00BC4915" w:rsidRPr="00776778" w:rsidRDefault="00BC4915" w:rsidP="00C6393F">
            <w:pPr>
              <w:jc w:val="center"/>
              <w:rPr>
                <w:sz w:val="22"/>
                <w:szCs w:val="22"/>
              </w:rPr>
            </w:pPr>
            <w:r w:rsidRPr="00776778">
              <w:rPr>
                <w:rFonts w:eastAsia="Calibri"/>
                <w:kern w:val="2"/>
                <w:sz w:val="22"/>
                <w:szCs w:val="22"/>
                <w:lang w:eastAsia="en-US"/>
              </w:rPr>
              <w:t>60 000</w:t>
            </w:r>
          </w:p>
        </w:tc>
        <w:tc>
          <w:tcPr>
            <w:tcW w:w="711"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672"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674"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806"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806"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763"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c>
          <w:tcPr>
            <w:tcW w:w="716" w:type="dxa"/>
          </w:tcPr>
          <w:p w:rsidR="00BC4915" w:rsidRPr="00776778" w:rsidRDefault="00BC4915" w:rsidP="00C6393F">
            <w:pPr>
              <w:jc w:val="center"/>
              <w:rPr>
                <w:sz w:val="22"/>
                <w:szCs w:val="22"/>
              </w:rPr>
            </w:pPr>
            <w:r w:rsidRPr="00776778">
              <w:rPr>
                <w:rFonts w:eastAsia="Calibri"/>
                <w:kern w:val="2"/>
                <w:sz w:val="22"/>
                <w:szCs w:val="22"/>
                <w:lang w:eastAsia="en-US"/>
              </w:rPr>
              <w:t>5 000</w:t>
            </w:r>
          </w:p>
        </w:tc>
      </w:tr>
      <w:tr w:rsidR="00BC4915" w:rsidRPr="00776778" w:rsidTr="00BC4915">
        <w:tc>
          <w:tcPr>
            <w:tcW w:w="410" w:type="dxa"/>
            <w:vMerge/>
          </w:tcPr>
          <w:p w:rsidR="00BC4915" w:rsidRPr="00776778" w:rsidRDefault="00BC4915" w:rsidP="00C6393F">
            <w:pPr>
              <w:contextualSpacing/>
              <w:jc w:val="center"/>
              <w:rPr>
                <w:rFonts w:eastAsia="Calibri"/>
                <w:kern w:val="2"/>
                <w:sz w:val="22"/>
                <w:szCs w:val="22"/>
                <w:lang w:eastAsia="en-US"/>
              </w:rPr>
            </w:pPr>
          </w:p>
        </w:tc>
        <w:tc>
          <w:tcPr>
            <w:tcW w:w="2709" w:type="dxa"/>
            <w:gridSpan w:val="2"/>
            <w:vMerge/>
            <w:hideMark/>
          </w:tcPr>
          <w:p w:rsidR="00BC4915" w:rsidRPr="00776778" w:rsidRDefault="00BC4915" w:rsidP="00C6393F">
            <w:pPr>
              <w:contextualSpacing/>
              <w:rPr>
                <w:rFonts w:eastAsia="Calibri"/>
                <w:kern w:val="2"/>
                <w:sz w:val="22"/>
                <w:szCs w:val="22"/>
                <w:lang w:eastAsia="en-US"/>
              </w:rPr>
            </w:pPr>
          </w:p>
        </w:tc>
        <w:tc>
          <w:tcPr>
            <w:tcW w:w="1984" w:type="dxa"/>
            <w:hideMark/>
          </w:tcPr>
          <w:p w:rsidR="00BC4915" w:rsidRPr="00776778" w:rsidRDefault="00BC4915" w:rsidP="00C6393F">
            <w:pPr>
              <w:autoSpaceDE w:val="0"/>
              <w:autoSpaceDN w:val="0"/>
              <w:adjustRightInd w:val="0"/>
              <w:contextualSpacing/>
              <w:rPr>
                <w:rFonts w:eastAsia="Calibri"/>
                <w:kern w:val="2"/>
                <w:sz w:val="22"/>
                <w:szCs w:val="22"/>
                <w:lang w:eastAsia="en-US"/>
              </w:rPr>
            </w:pPr>
            <w:r w:rsidRPr="00776778">
              <w:rPr>
                <w:rFonts w:eastAsia="Calibri"/>
                <w:kern w:val="2"/>
                <w:sz w:val="22"/>
                <w:szCs w:val="22"/>
                <w:lang w:eastAsia="en-US"/>
              </w:rPr>
              <w:t>внебюджетные источники</w:t>
            </w:r>
          </w:p>
        </w:tc>
        <w:tc>
          <w:tcPr>
            <w:tcW w:w="1275" w:type="dxa"/>
            <w:hideMark/>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711"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2"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4"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80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80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76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71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r>
      <w:tr w:rsidR="00BC4915" w:rsidRPr="00776778" w:rsidTr="00BC4915">
        <w:tc>
          <w:tcPr>
            <w:tcW w:w="410" w:type="dxa"/>
            <w:vMerge w:val="restart"/>
          </w:tcPr>
          <w:p w:rsidR="00BC4915" w:rsidRPr="00776778" w:rsidRDefault="00BC4915" w:rsidP="00C6393F">
            <w:pPr>
              <w:autoSpaceDE w:val="0"/>
              <w:autoSpaceDN w:val="0"/>
              <w:adjustRightInd w:val="0"/>
              <w:contextualSpacing/>
              <w:jc w:val="center"/>
              <w:rPr>
                <w:rFonts w:eastAsia="Calibri"/>
                <w:kern w:val="2"/>
                <w:sz w:val="22"/>
                <w:szCs w:val="22"/>
                <w:lang w:eastAsia="en-US"/>
              </w:rPr>
            </w:pPr>
            <w:r w:rsidRPr="00776778">
              <w:rPr>
                <w:rFonts w:eastAsia="Calibri"/>
                <w:kern w:val="2"/>
                <w:sz w:val="22"/>
                <w:szCs w:val="22"/>
                <w:lang w:eastAsia="en-US"/>
              </w:rPr>
              <w:t>2.</w:t>
            </w:r>
          </w:p>
        </w:tc>
        <w:tc>
          <w:tcPr>
            <w:tcW w:w="2709" w:type="dxa"/>
            <w:gridSpan w:val="2"/>
            <w:vMerge w:val="restart"/>
            <w:hideMark/>
          </w:tcPr>
          <w:p w:rsidR="00BC4915" w:rsidRPr="00776778" w:rsidRDefault="00BC4915" w:rsidP="00C6393F">
            <w:pPr>
              <w:autoSpaceDE w:val="0"/>
              <w:autoSpaceDN w:val="0"/>
              <w:adjustRightInd w:val="0"/>
              <w:contextualSpacing/>
              <w:rPr>
                <w:rFonts w:eastAsia="Calibri"/>
                <w:kern w:val="2"/>
                <w:sz w:val="22"/>
                <w:szCs w:val="22"/>
                <w:lang w:eastAsia="en-US"/>
              </w:rPr>
            </w:pPr>
            <w:r w:rsidRPr="00776778">
              <w:rPr>
                <w:rFonts w:eastAsia="Calibri"/>
                <w:kern w:val="2"/>
                <w:sz w:val="22"/>
                <w:szCs w:val="22"/>
                <w:lang w:eastAsia="en-US"/>
              </w:rPr>
              <w:t xml:space="preserve">Подпрограмма «Адаптация приоритетных объектов социальной, транспортной </w:t>
            </w:r>
          </w:p>
          <w:p w:rsidR="00BC4915" w:rsidRPr="00776778" w:rsidRDefault="00BC4915" w:rsidP="00C6393F">
            <w:pPr>
              <w:autoSpaceDE w:val="0"/>
              <w:autoSpaceDN w:val="0"/>
              <w:adjustRightInd w:val="0"/>
              <w:contextualSpacing/>
              <w:rPr>
                <w:rFonts w:eastAsia="Calibri"/>
                <w:kern w:val="2"/>
                <w:sz w:val="22"/>
                <w:szCs w:val="22"/>
                <w:lang w:eastAsia="en-US"/>
              </w:rPr>
            </w:pPr>
            <w:r w:rsidRPr="00776778">
              <w:rPr>
                <w:rFonts w:eastAsia="Calibri"/>
                <w:kern w:val="2"/>
                <w:sz w:val="22"/>
                <w:szCs w:val="22"/>
                <w:lang w:eastAsia="en-US"/>
              </w:rPr>
              <w:t xml:space="preserve">и инженерной инфраструктуры </w:t>
            </w:r>
          </w:p>
          <w:p w:rsidR="00BC4915" w:rsidRPr="00776778" w:rsidRDefault="00BC4915" w:rsidP="00C6393F">
            <w:pPr>
              <w:autoSpaceDE w:val="0"/>
              <w:autoSpaceDN w:val="0"/>
              <w:adjustRightInd w:val="0"/>
              <w:contextualSpacing/>
              <w:rPr>
                <w:rFonts w:eastAsia="Calibri"/>
                <w:kern w:val="2"/>
                <w:sz w:val="22"/>
                <w:szCs w:val="22"/>
                <w:lang w:eastAsia="en-US"/>
              </w:rPr>
            </w:pPr>
            <w:r w:rsidRPr="00776778">
              <w:rPr>
                <w:rFonts w:eastAsia="Calibri"/>
                <w:kern w:val="2"/>
                <w:sz w:val="22"/>
                <w:szCs w:val="22"/>
                <w:lang w:eastAsia="en-US"/>
              </w:rPr>
              <w:t>для беспрепят</w:t>
            </w:r>
            <w:r w:rsidRPr="00776778">
              <w:rPr>
                <w:rFonts w:eastAsia="Calibri"/>
                <w:kern w:val="2"/>
                <w:sz w:val="22"/>
                <w:szCs w:val="22"/>
                <w:lang w:eastAsia="en-US"/>
              </w:rPr>
              <w:softHyphen/>
              <w:t xml:space="preserve">ственного доступа и получения </w:t>
            </w:r>
          </w:p>
          <w:p w:rsidR="00BC4915" w:rsidRPr="00776778" w:rsidRDefault="00BC4915" w:rsidP="00C6393F">
            <w:pPr>
              <w:autoSpaceDE w:val="0"/>
              <w:autoSpaceDN w:val="0"/>
              <w:adjustRightInd w:val="0"/>
              <w:contextualSpacing/>
              <w:rPr>
                <w:rFonts w:eastAsia="Calibri"/>
                <w:kern w:val="2"/>
                <w:sz w:val="22"/>
                <w:szCs w:val="22"/>
                <w:lang w:eastAsia="en-US"/>
              </w:rPr>
            </w:pPr>
            <w:r w:rsidRPr="00776778">
              <w:rPr>
                <w:rFonts w:eastAsia="Calibri"/>
                <w:kern w:val="2"/>
                <w:sz w:val="22"/>
                <w:szCs w:val="22"/>
                <w:lang w:eastAsia="en-US"/>
              </w:rPr>
              <w:t xml:space="preserve">услуг инвалидами </w:t>
            </w:r>
          </w:p>
          <w:p w:rsidR="00BC4915" w:rsidRPr="00776778" w:rsidRDefault="00BC4915" w:rsidP="00C6393F">
            <w:pPr>
              <w:autoSpaceDE w:val="0"/>
              <w:autoSpaceDN w:val="0"/>
              <w:adjustRightInd w:val="0"/>
              <w:contextualSpacing/>
              <w:rPr>
                <w:rFonts w:eastAsia="Calibri"/>
                <w:kern w:val="2"/>
                <w:sz w:val="22"/>
                <w:szCs w:val="22"/>
                <w:lang w:eastAsia="en-US"/>
              </w:rPr>
            </w:pPr>
            <w:r w:rsidRPr="00776778">
              <w:rPr>
                <w:rFonts w:eastAsia="Calibri"/>
                <w:kern w:val="2"/>
                <w:sz w:val="22"/>
                <w:szCs w:val="22"/>
                <w:lang w:eastAsia="en-US"/>
              </w:rPr>
              <w:t>и другими маломо</w:t>
            </w:r>
            <w:r w:rsidRPr="00776778">
              <w:rPr>
                <w:rFonts w:eastAsia="Calibri"/>
                <w:kern w:val="2"/>
                <w:sz w:val="22"/>
                <w:szCs w:val="22"/>
                <w:lang w:eastAsia="en-US"/>
              </w:rPr>
              <w:softHyphen/>
              <w:t xml:space="preserve">бильными группами населения» </w:t>
            </w:r>
          </w:p>
        </w:tc>
        <w:tc>
          <w:tcPr>
            <w:tcW w:w="1984" w:type="dxa"/>
            <w:hideMark/>
          </w:tcPr>
          <w:p w:rsidR="00BC4915" w:rsidRPr="00776778" w:rsidRDefault="00BC4915" w:rsidP="00C6393F">
            <w:pPr>
              <w:autoSpaceDE w:val="0"/>
              <w:autoSpaceDN w:val="0"/>
              <w:adjustRightInd w:val="0"/>
              <w:contextualSpacing/>
              <w:rPr>
                <w:rFonts w:eastAsia="Calibri"/>
                <w:kern w:val="2"/>
                <w:sz w:val="22"/>
                <w:szCs w:val="22"/>
                <w:lang w:eastAsia="en-US"/>
              </w:rPr>
            </w:pPr>
            <w:r w:rsidRPr="00776778">
              <w:rPr>
                <w:rFonts w:eastAsia="Calibri"/>
                <w:kern w:val="2"/>
                <w:sz w:val="22"/>
                <w:szCs w:val="22"/>
                <w:lang w:eastAsia="en-US"/>
              </w:rPr>
              <w:t>всего</w:t>
            </w:r>
          </w:p>
        </w:tc>
        <w:tc>
          <w:tcPr>
            <w:tcW w:w="1275" w:type="dxa"/>
            <w:hideMark/>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30 000</w:t>
            </w:r>
          </w:p>
        </w:tc>
        <w:tc>
          <w:tcPr>
            <w:tcW w:w="711"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2"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4"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806"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806"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76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716"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r>
      <w:tr w:rsidR="00BC4915" w:rsidRPr="00776778" w:rsidTr="00BC4915">
        <w:tc>
          <w:tcPr>
            <w:tcW w:w="410" w:type="dxa"/>
            <w:vMerge/>
          </w:tcPr>
          <w:p w:rsidR="00BC4915" w:rsidRPr="00776778" w:rsidRDefault="00BC4915" w:rsidP="00C6393F">
            <w:pPr>
              <w:contextualSpacing/>
              <w:jc w:val="center"/>
              <w:rPr>
                <w:rFonts w:eastAsia="Calibri"/>
                <w:kern w:val="2"/>
                <w:sz w:val="22"/>
                <w:szCs w:val="22"/>
                <w:lang w:eastAsia="en-US"/>
              </w:rPr>
            </w:pPr>
          </w:p>
        </w:tc>
        <w:tc>
          <w:tcPr>
            <w:tcW w:w="2709" w:type="dxa"/>
            <w:gridSpan w:val="2"/>
            <w:vMerge/>
            <w:hideMark/>
          </w:tcPr>
          <w:p w:rsidR="00BC4915" w:rsidRPr="00776778" w:rsidRDefault="00BC4915" w:rsidP="00C6393F">
            <w:pPr>
              <w:contextualSpacing/>
              <w:rPr>
                <w:rFonts w:eastAsia="Calibri"/>
                <w:kern w:val="2"/>
                <w:sz w:val="22"/>
                <w:szCs w:val="22"/>
                <w:lang w:eastAsia="en-US"/>
              </w:rPr>
            </w:pPr>
          </w:p>
        </w:tc>
        <w:tc>
          <w:tcPr>
            <w:tcW w:w="1984" w:type="dxa"/>
            <w:hideMark/>
          </w:tcPr>
          <w:p w:rsidR="00BC4915" w:rsidRPr="00776778" w:rsidRDefault="00BC4915" w:rsidP="00C6393F">
            <w:pPr>
              <w:autoSpaceDE w:val="0"/>
              <w:autoSpaceDN w:val="0"/>
              <w:adjustRightInd w:val="0"/>
              <w:contextualSpacing/>
              <w:rPr>
                <w:rFonts w:eastAsia="Calibri"/>
                <w:kern w:val="2"/>
                <w:sz w:val="22"/>
                <w:szCs w:val="22"/>
                <w:lang w:eastAsia="en-US"/>
              </w:rPr>
            </w:pPr>
            <w:r w:rsidRPr="00776778">
              <w:rPr>
                <w:rFonts w:eastAsia="Calibri"/>
                <w:kern w:val="2"/>
                <w:sz w:val="22"/>
                <w:szCs w:val="22"/>
                <w:lang w:eastAsia="en-US"/>
              </w:rPr>
              <w:t>областной бюджет</w:t>
            </w:r>
          </w:p>
        </w:tc>
        <w:tc>
          <w:tcPr>
            <w:tcW w:w="1275" w:type="dxa"/>
            <w:hideMark/>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711" w:type="dxa"/>
          </w:tcPr>
          <w:p w:rsidR="00BC4915" w:rsidRPr="00776778" w:rsidRDefault="00BC4915" w:rsidP="00C6393F">
            <w:pPr>
              <w:jc w:val="center"/>
              <w:rPr>
                <w:rFonts w:eastAsia="Calibri"/>
                <w:kern w:val="2"/>
                <w:sz w:val="22"/>
                <w:szCs w:val="22"/>
              </w:rPr>
            </w:pPr>
            <w:r w:rsidRPr="00776778">
              <w:rPr>
                <w:rFonts w:eastAsia="Calibri"/>
                <w:kern w:val="2"/>
                <w:sz w:val="22"/>
                <w:szCs w:val="22"/>
              </w:rPr>
              <w:t>-</w:t>
            </w:r>
          </w:p>
        </w:tc>
        <w:tc>
          <w:tcPr>
            <w:tcW w:w="673" w:type="dxa"/>
          </w:tcPr>
          <w:p w:rsidR="00BC4915" w:rsidRPr="00776778" w:rsidRDefault="00BC4915" w:rsidP="00C6393F">
            <w:pPr>
              <w:jc w:val="center"/>
              <w:rPr>
                <w:rFonts w:eastAsia="Calibri"/>
                <w:kern w:val="2"/>
                <w:sz w:val="22"/>
                <w:szCs w:val="22"/>
              </w:rPr>
            </w:pPr>
            <w:r w:rsidRPr="00776778">
              <w:rPr>
                <w:rFonts w:eastAsia="Calibri"/>
                <w:kern w:val="2"/>
                <w:sz w:val="22"/>
                <w:szCs w:val="22"/>
              </w:rPr>
              <w:t>-</w:t>
            </w:r>
          </w:p>
        </w:tc>
        <w:tc>
          <w:tcPr>
            <w:tcW w:w="672"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674"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806"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806"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76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716"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r>
      <w:tr w:rsidR="00BC4915" w:rsidRPr="00776778" w:rsidTr="00BC4915">
        <w:tc>
          <w:tcPr>
            <w:tcW w:w="410" w:type="dxa"/>
            <w:vMerge/>
          </w:tcPr>
          <w:p w:rsidR="00BC4915" w:rsidRPr="00776778" w:rsidRDefault="00BC4915" w:rsidP="00C6393F">
            <w:pPr>
              <w:jc w:val="center"/>
              <w:rPr>
                <w:rFonts w:eastAsia="Calibri"/>
                <w:kern w:val="2"/>
                <w:sz w:val="22"/>
                <w:szCs w:val="22"/>
                <w:lang w:eastAsia="en-US"/>
              </w:rPr>
            </w:pPr>
          </w:p>
        </w:tc>
        <w:tc>
          <w:tcPr>
            <w:tcW w:w="2709" w:type="dxa"/>
            <w:gridSpan w:val="2"/>
            <w:vMerge/>
            <w:hideMark/>
          </w:tcPr>
          <w:p w:rsidR="00BC4915" w:rsidRPr="00776778" w:rsidRDefault="00BC4915" w:rsidP="00C6393F">
            <w:pPr>
              <w:rPr>
                <w:rFonts w:eastAsia="Calibri"/>
                <w:kern w:val="2"/>
                <w:sz w:val="22"/>
                <w:szCs w:val="22"/>
                <w:lang w:eastAsia="en-US"/>
              </w:rPr>
            </w:pPr>
          </w:p>
        </w:tc>
        <w:tc>
          <w:tcPr>
            <w:tcW w:w="1984" w:type="dxa"/>
            <w:hideMark/>
          </w:tcPr>
          <w:p w:rsidR="00BC4915" w:rsidRPr="00776778" w:rsidRDefault="00BC4915" w:rsidP="00C6393F">
            <w:pPr>
              <w:autoSpaceDE w:val="0"/>
              <w:autoSpaceDN w:val="0"/>
              <w:adjustRightInd w:val="0"/>
              <w:rPr>
                <w:rFonts w:eastAsia="Calibri"/>
                <w:kern w:val="2"/>
                <w:sz w:val="22"/>
                <w:szCs w:val="22"/>
                <w:lang w:eastAsia="en-US"/>
              </w:rPr>
            </w:pPr>
            <w:r w:rsidRPr="00776778">
              <w:rPr>
                <w:rFonts w:eastAsia="Calibri"/>
                <w:kern w:val="2"/>
                <w:sz w:val="22"/>
                <w:szCs w:val="22"/>
                <w:lang w:eastAsia="en-US"/>
              </w:rPr>
              <w:t>федерального бюджета</w:t>
            </w:r>
          </w:p>
        </w:tc>
        <w:tc>
          <w:tcPr>
            <w:tcW w:w="1275" w:type="dxa"/>
            <w:hideMark/>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711"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2"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4"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80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80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76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71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r>
      <w:tr w:rsidR="00BC4915" w:rsidRPr="00776778" w:rsidTr="00BC4915">
        <w:tc>
          <w:tcPr>
            <w:tcW w:w="410" w:type="dxa"/>
            <w:vMerge/>
          </w:tcPr>
          <w:p w:rsidR="00BC4915" w:rsidRPr="00776778" w:rsidRDefault="00BC4915" w:rsidP="00C6393F">
            <w:pPr>
              <w:jc w:val="center"/>
              <w:rPr>
                <w:rFonts w:eastAsia="Calibri"/>
                <w:kern w:val="2"/>
                <w:sz w:val="22"/>
                <w:szCs w:val="22"/>
                <w:lang w:eastAsia="en-US"/>
              </w:rPr>
            </w:pPr>
          </w:p>
        </w:tc>
        <w:tc>
          <w:tcPr>
            <w:tcW w:w="2709" w:type="dxa"/>
            <w:gridSpan w:val="2"/>
            <w:vMerge/>
            <w:hideMark/>
          </w:tcPr>
          <w:p w:rsidR="00BC4915" w:rsidRPr="00776778" w:rsidRDefault="00BC4915" w:rsidP="00C6393F">
            <w:pPr>
              <w:rPr>
                <w:rFonts w:eastAsia="Calibri"/>
                <w:kern w:val="2"/>
                <w:sz w:val="22"/>
                <w:szCs w:val="22"/>
                <w:lang w:eastAsia="en-US"/>
              </w:rPr>
            </w:pPr>
          </w:p>
        </w:tc>
        <w:tc>
          <w:tcPr>
            <w:tcW w:w="1984" w:type="dxa"/>
            <w:hideMark/>
          </w:tcPr>
          <w:p w:rsidR="00BC4915" w:rsidRPr="00776778" w:rsidRDefault="00BC4915" w:rsidP="00C6393F">
            <w:pPr>
              <w:autoSpaceDE w:val="0"/>
              <w:autoSpaceDN w:val="0"/>
              <w:adjustRightInd w:val="0"/>
              <w:rPr>
                <w:rFonts w:eastAsia="Calibri"/>
                <w:kern w:val="2"/>
                <w:sz w:val="22"/>
                <w:szCs w:val="22"/>
                <w:lang w:eastAsia="en-US"/>
              </w:rPr>
            </w:pPr>
            <w:r w:rsidRPr="00776778">
              <w:rPr>
                <w:rFonts w:eastAsia="Calibri"/>
                <w:kern w:val="2"/>
                <w:sz w:val="22"/>
                <w:szCs w:val="22"/>
                <w:lang w:eastAsia="en-US"/>
              </w:rPr>
              <w:t>местный бюджет</w:t>
            </w:r>
          </w:p>
        </w:tc>
        <w:tc>
          <w:tcPr>
            <w:tcW w:w="1275" w:type="dxa"/>
            <w:hideMark/>
          </w:tcPr>
          <w:p w:rsidR="00BC4915" w:rsidRPr="00776778" w:rsidRDefault="00BC4915" w:rsidP="00C6393F">
            <w:pPr>
              <w:jc w:val="center"/>
              <w:rPr>
                <w:sz w:val="22"/>
                <w:szCs w:val="22"/>
              </w:rPr>
            </w:pPr>
            <w:r w:rsidRPr="00776778">
              <w:rPr>
                <w:rFonts w:eastAsia="Calibri"/>
                <w:kern w:val="2"/>
                <w:sz w:val="22"/>
                <w:szCs w:val="22"/>
                <w:lang w:eastAsia="en-US"/>
              </w:rPr>
              <w:t>30 000</w:t>
            </w:r>
          </w:p>
        </w:tc>
        <w:tc>
          <w:tcPr>
            <w:tcW w:w="711"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2"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4"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806"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806"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76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716"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r>
      <w:tr w:rsidR="00BC4915" w:rsidRPr="00776778" w:rsidTr="00BC4915">
        <w:tc>
          <w:tcPr>
            <w:tcW w:w="410" w:type="dxa"/>
            <w:vMerge/>
          </w:tcPr>
          <w:p w:rsidR="00BC4915" w:rsidRPr="00776778" w:rsidRDefault="00BC4915" w:rsidP="00C6393F">
            <w:pPr>
              <w:jc w:val="center"/>
              <w:rPr>
                <w:rFonts w:eastAsia="Calibri"/>
                <w:kern w:val="2"/>
                <w:sz w:val="22"/>
                <w:szCs w:val="22"/>
                <w:lang w:eastAsia="en-US"/>
              </w:rPr>
            </w:pPr>
          </w:p>
        </w:tc>
        <w:tc>
          <w:tcPr>
            <w:tcW w:w="2709" w:type="dxa"/>
            <w:gridSpan w:val="2"/>
            <w:vMerge/>
            <w:hideMark/>
          </w:tcPr>
          <w:p w:rsidR="00BC4915" w:rsidRPr="00776778" w:rsidRDefault="00BC4915" w:rsidP="00C6393F">
            <w:pPr>
              <w:rPr>
                <w:rFonts w:eastAsia="Calibri"/>
                <w:kern w:val="2"/>
                <w:sz w:val="22"/>
                <w:szCs w:val="22"/>
                <w:lang w:eastAsia="en-US"/>
              </w:rPr>
            </w:pPr>
          </w:p>
        </w:tc>
        <w:tc>
          <w:tcPr>
            <w:tcW w:w="1984" w:type="dxa"/>
            <w:hideMark/>
          </w:tcPr>
          <w:p w:rsidR="00BC4915" w:rsidRPr="00776778" w:rsidRDefault="00BC4915" w:rsidP="00C6393F">
            <w:pPr>
              <w:autoSpaceDE w:val="0"/>
              <w:autoSpaceDN w:val="0"/>
              <w:adjustRightInd w:val="0"/>
              <w:rPr>
                <w:rFonts w:eastAsia="Calibri"/>
                <w:kern w:val="2"/>
                <w:sz w:val="22"/>
                <w:szCs w:val="22"/>
                <w:lang w:eastAsia="en-US"/>
              </w:rPr>
            </w:pPr>
            <w:r w:rsidRPr="00776778">
              <w:rPr>
                <w:rFonts w:eastAsia="Calibri"/>
                <w:kern w:val="2"/>
                <w:sz w:val="22"/>
                <w:szCs w:val="22"/>
                <w:lang w:eastAsia="en-US"/>
              </w:rPr>
              <w:t>внебюджетные источники</w:t>
            </w:r>
          </w:p>
        </w:tc>
        <w:tc>
          <w:tcPr>
            <w:tcW w:w="1275" w:type="dxa"/>
            <w:hideMark/>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711"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2"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4"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80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80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76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71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r>
      <w:tr w:rsidR="00BC4915" w:rsidRPr="00776778" w:rsidTr="00BC4915">
        <w:tc>
          <w:tcPr>
            <w:tcW w:w="410" w:type="dxa"/>
            <w:vMerge w:val="restart"/>
          </w:tcPr>
          <w:p w:rsidR="00BC4915" w:rsidRPr="00776778" w:rsidRDefault="00BC4915" w:rsidP="00C6393F">
            <w:pPr>
              <w:jc w:val="center"/>
              <w:rPr>
                <w:rFonts w:eastAsia="Calibri"/>
                <w:kern w:val="2"/>
                <w:sz w:val="22"/>
                <w:szCs w:val="22"/>
                <w:lang w:eastAsia="en-US"/>
              </w:rPr>
            </w:pPr>
            <w:r w:rsidRPr="00776778">
              <w:rPr>
                <w:rFonts w:eastAsia="Calibri"/>
                <w:kern w:val="2"/>
                <w:sz w:val="22"/>
                <w:szCs w:val="22"/>
                <w:lang w:eastAsia="en-US"/>
              </w:rPr>
              <w:t>3.</w:t>
            </w:r>
          </w:p>
        </w:tc>
        <w:tc>
          <w:tcPr>
            <w:tcW w:w="2709" w:type="dxa"/>
            <w:gridSpan w:val="2"/>
            <w:vMerge w:val="restart"/>
            <w:hideMark/>
          </w:tcPr>
          <w:p w:rsidR="00BC4915" w:rsidRPr="00776778" w:rsidRDefault="00BC4915" w:rsidP="00C6393F">
            <w:pPr>
              <w:rPr>
                <w:rFonts w:eastAsia="Calibri"/>
                <w:kern w:val="2"/>
                <w:sz w:val="22"/>
                <w:szCs w:val="22"/>
                <w:lang w:eastAsia="en-US"/>
              </w:rPr>
            </w:pPr>
            <w:r w:rsidRPr="00776778">
              <w:rPr>
                <w:rFonts w:eastAsia="Calibri"/>
                <w:kern w:val="2"/>
                <w:sz w:val="22"/>
                <w:szCs w:val="22"/>
                <w:lang w:eastAsia="en-US"/>
              </w:rPr>
              <w:t xml:space="preserve">Подпрограмма «Социальная </w:t>
            </w:r>
          </w:p>
          <w:p w:rsidR="00BC4915" w:rsidRPr="00776778" w:rsidRDefault="00BC4915" w:rsidP="00C6393F">
            <w:pPr>
              <w:rPr>
                <w:rFonts w:eastAsia="Calibri"/>
                <w:kern w:val="2"/>
                <w:sz w:val="22"/>
                <w:szCs w:val="22"/>
                <w:lang w:eastAsia="en-US"/>
              </w:rPr>
            </w:pPr>
            <w:r w:rsidRPr="00776778">
              <w:rPr>
                <w:rFonts w:eastAsia="Calibri"/>
                <w:kern w:val="2"/>
                <w:sz w:val="22"/>
                <w:szCs w:val="22"/>
                <w:lang w:eastAsia="en-US"/>
              </w:rPr>
              <w:t xml:space="preserve">интеграция инвалидов </w:t>
            </w:r>
          </w:p>
          <w:p w:rsidR="00BC4915" w:rsidRPr="00776778" w:rsidRDefault="00BC4915" w:rsidP="00C6393F">
            <w:pPr>
              <w:rPr>
                <w:rFonts w:eastAsia="Calibri"/>
                <w:kern w:val="2"/>
                <w:sz w:val="22"/>
                <w:szCs w:val="22"/>
                <w:lang w:eastAsia="en-US"/>
              </w:rPr>
            </w:pPr>
            <w:r w:rsidRPr="00776778">
              <w:rPr>
                <w:rFonts w:eastAsia="Calibri"/>
                <w:kern w:val="2"/>
                <w:sz w:val="22"/>
                <w:szCs w:val="22"/>
                <w:lang w:eastAsia="en-US"/>
              </w:rPr>
              <w:t xml:space="preserve">и других маломобильных групп населения </w:t>
            </w:r>
          </w:p>
          <w:p w:rsidR="00BC4915" w:rsidRPr="00776778" w:rsidRDefault="00BC4915" w:rsidP="00C6393F">
            <w:pPr>
              <w:rPr>
                <w:rFonts w:eastAsia="Calibri"/>
                <w:kern w:val="2"/>
                <w:sz w:val="22"/>
                <w:szCs w:val="22"/>
                <w:lang w:eastAsia="en-US"/>
              </w:rPr>
            </w:pPr>
            <w:r w:rsidRPr="00776778">
              <w:rPr>
                <w:rFonts w:eastAsia="Calibri"/>
                <w:kern w:val="2"/>
                <w:sz w:val="22"/>
                <w:szCs w:val="22"/>
                <w:lang w:eastAsia="en-US"/>
              </w:rPr>
              <w:t>в общество»</w:t>
            </w:r>
          </w:p>
        </w:tc>
        <w:tc>
          <w:tcPr>
            <w:tcW w:w="1984" w:type="dxa"/>
            <w:hideMark/>
          </w:tcPr>
          <w:p w:rsidR="00BC4915" w:rsidRPr="00776778" w:rsidRDefault="00BC4915" w:rsidP="00C6393F">
            <w:pPr>
              <w:autoSpaceDE w:val="0"/>
              <w:autoSpaceDN w:val="0"/>
              <w:adjustRightInd w:val="0"/>
              <w:rPr>
                <w:rFonts w:eastAsia="Calibri"/>
                <w:kern w:val="2"/>
                <w:sz w:val="22"/>
                <w:szCs w:val="22"/>
                <w:lang w:eastAsia="en-US"/>
              </w:rPr>
            </w:pPr>
            <w:r w:rsidRPr="00776778">
              <w:rPr>
                <w:rFonts w:eastAsia="Calibri"/>
                <w:kern w:val="2"/>
                <w:sz w:val="22"/>
                <w:szCs w:val="22"/>
                <w:lang w:eastAsia="en-US"/>
              </w:rPr>
              <w:t>всего</w:t>
            </w:r>
          </w:p>
        </w:tc>
        <w:tc>
          <w:tcPr>
            <w:tcW w:w="1275" w:type="dxa"/>
            <w:hideMark/>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30 000</w:t>
            </w:r>
          </w:p>
        </w:tc>
        <w:tc>
          <w:tcPr>
            <w:tcW w:w="711"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2"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4"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806"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806"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76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716"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r>
      <w:tr w:rsidR="00BC4915" w:rsidRPr="00776778" w:rsidTr="00BC4915">
        <w:tc>
          <w:tcPr>
            <w:tcW w:w="410" w:type="dxa"/>
            <w:vMerge/>
          </w:tcPr>
          <w:p w:rsidR="00BC4915" w:rsidRPr="00776778" w:rsidRDefault="00BC4915" w:rsidP="00C6393F">
            <w:pPr>
              <w:jc w:val="center"/>
              <w:rPr>
                <w:rFonts w:eastAsia="Calibri"/>
                <w:kern w:val="2"/>
                <w:sz w:val="22"/>
                <w:szCs w:val="22"/>
                <w:lang w:eastAsia="en-US"/>
              </w:rPr>
            </w:pPr>
          </w:p>
        </w:tc>
        <w:tc>
          <w:tcPr>
            <w:tcW w:w="2709" w:type="dxa"/>
            <w:gridSpan w:val="2"/>
            <w:vMerge/>
            <w:hideMark/>
          </w:tcPr>
          <w:p w:rsidR="00BC4915" w:rsidRPr="00776778" w:rsidRDefault="00BC4915" w:rsidP="00C6393F">
            <w:pPr>
              <w:rPr>
                <w:rFonts w:eastAsia="Calibri"/>
                <w:kern w:val="2"/>
                <w:sz w:val="22"/>
                <w:szCs w:val="22"/>
                <w:lang w:eastAsia="en-US"/>
              </w:rPr>
            </w:pPr>
          </w:p>
        </w:tc>
        <w:tc>
          <w:tcPr>
            <w:tcW w:w="1984" w:type="dxa"/>
            <w:hideMark/>
          </w:tcPr>
          <w:p w:rsidR="00BC4915" w:rsidRPr="00776778" w:rsidRDefault="00BC4915" w:rsidP="00C6393F">
            <w:pPr>
              <w:autoSpaceDE w:val="0"/>
              <w:autoSpaceDN w:val="0"/>
              <w:adjustRightInd w:val="0"/>
              <w:rPr>
                <w:rFonts w:eastAsia="Calibri"/>
                <w:kern w:val="2"/>
                <w:sz w:val="22"/>
                <w:szCs w:val="22"/>
                <w:lang w:eastAsia="en-US"/>
              </w:rPr>
            </w:pPr>
            <w:r w:rsidRPr="00776778">
              <w:rPr>
                <w:rFonts w:eastAsia="Calibri"/>
                <w:kern w:val="2"/>
                <w:sz w:val="22"/>
                <w:szCs w:val="22"/>
                <w:lang w:eastAsia="en-US"/>
              </w:rPr>
              <w:t xml:space="preserve">областной бюджет </w:t>
            </w:r>
          </w:p>
        </w:tc>
        <w:tc>
          <w:tcPr>
            <w:tcW w:w="1275" w:type="dxa"/>
            <w:hideMark/>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711"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672"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674"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806"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806"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76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716"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r>
      <w:tr w:rsidR="00BC4915" w:rsidRPr="00776778" w:rsidTr="00BC4915">
        <w:tc>
          <w:tcPr>
            <w:tcW w:w="410" w:type="dxa"/>
            <w:vMerge/>
          </w:tcPr>
          <w:p w:rsidR="00BC4915" w:rsidRPr="00776778" w:rsidRDefault="00BC4915" w:rsidP="00C6393F">
            <w:pPr>
              <w:jc w:val="center"/>
              <w:rPr>
                <w:rFonts w:eastAsia="Calibri"/>
                <w:kern w:val="2"/>
                <w:sz w:val="22"/>
                <w:szCs w:val="22"/>
                <w:lang w:eastAsia="en-US"/>
              </w:rPr>
            </w:pPr>
          </w:p>
        </w:tc>
        <w:tc>
          <w:tcPr>
            <w:tcW w:w="2709" w:type="dxa"/>
            <w:gridSpan w:val="2"/>
            <w:vMerge/>
            <w:hideMark/>
          </w:tcPr>
          <w:p w:rsidR="00BC4915" w:rsidRPr="00776778" w:rsidRDefault="00BC4915" w:rsidP="00C6393F">
            <w:pPr>
              <w:rPr>
                <w:rFonts w:eastAsia="Calibri"/>
                <w:kern w:val="2"/>
                <w:sz w:val="22"/>
                <w:szCs w:val="22"/>
                <w:lang w:eastAsia="en-US"/>
              </w:rPr>
            </w:pPr>
          </w:p>
        </w:tc>
        <w:tc>
          <w:tcPr>
            <w:tcW w:w="1984" w:type="dxa"/>
            <w:hideMark/>
          </w:tcPr>
          <w:p w:rsidR="00BC4915" w:rsidRPr="00776778" w:rsidRDefault="00BC4915" w:rsidP="00C6393F">
            <w:pPr>
              <w:autoSpaceDE w:val="0"/>
              <w:autoSpaceDN w:val="0"/>
              <w:adjustRightInd w:val="0"/>
              <w:rPr>
                <w:rFonts w:eastAsia="Calibri"/>
                <w:kern w:val="2"/>
                <w:sz w:val="22"/>
                <w:szCs w:val="22"/>
                <w:lang w:eastAsia="en-US"/>
              </w:rPr>
            </w:pPr>
            <w:r w:rsidRPr="00776778">
              <w:rPr>
                <w:rFonts w:eastAsia="Calibri"/>
                <w:kern w:val="2"/>
                <w:sz w:val="22"/>
                <w:szCs w:val="22"/>
                <w:lang w:eastAsia="en-US"/>
              </w:rPr>
              <w:t>федерального бюджета</w:t>
            </w:r>
          </w:p>
        </w:tc>
        <w:tc>
          <w:tcPr>
            <w:tcW w:w="1275" w:type="dxa"/>
            <w:hideMark/>
          </w:tcPr>
          <w:p w:rsidR="00BC4915" w:rsidRPr="00776778" w:rsidRDefault="00BC4915" w:rsidP="00C6393F">
            <w:pPr>
              <w:autoSpaceDE w:val="0"/>
              <w:autoSpaceDN w:val="0"/>
              <w:adjustRightInd w:val="0"/>
              <w:contextualSpacing/>
              <w:jc w:val="center"/>
              <w:rPr>
                <w:rFonts w:eastAsia="Calibri"/>
                <w:kern w:val="2"/>
                <w:sz w:val="22"/>
                <w:szCs w:val="22"/>
                <w:lang w:eastAsia="en-US"/>
              </w:rPr>
            </w:pPr>
            <w:r w:rsidRPr="00776778">
              <w:rPr>
                <w:rFonts w:eastAsia="Calibri"/>
                <w:kern w:val="2"/>
                <w:sz w:val="22"/>
                <w:szCs w:val="22"/>
                <w:lang w:eastAsia="en-US"/>
              </w:rPr>
              <w:t>-</w:t>
            </w:r>
          </w:p>
        </w:tc>
        <w:tc>
          <w:tcPr>
            <w:tcW w:w="711" w:type="dxa"/>
          </w:tcPr>
          <w:p w:rsidR="00BC4915" w:rsidRPr="00776778" w:rsidRDefault="00BC4915" w:rsidP="00C6393F">
            <w:pPr>
              <w:contextualSpacing/>
              <w:jc w:val="center"/>
              <w:rPr>
                <w:kern w:val="2"/>
                <w:sz w:val="22"/>
                <w:szCs w:val="22"/>
              </w:rPr>
            </w:pPr>
            <w:r w:rsidRPr="00776778">
              <w:rPr>
                <w:kern w:val="2"/>
                <w:sz w:val="22"/>
                <w:szCs w:val="22"/>
              </w:rPr>
              <w:t>-</w:t>
            </w:r>
          </w:p>
        </w:tc>
        <w:tc>
          <w:tcPr>
            <w:tcW w:w="673" w:type="dxa"/>
          </w:tcPr>
          <w:p w:rsidR="00BC4915" w:rsidRPr="00776778" w:rsidRDefault="00BC4915" w:rsidP="00C6393F">
            <w:pPr>
              <w:autoSpaceDE w:val="0"/>
              <w:autoSpaceDN w:val="0"/>
              <w:adjustRightInd w:val="0"/>
              <w:contextualSpacing/>
              <w:jc w:val="center"/>
              <w:rPr>
                <w:rFonts w:eastAsia="Calibri"/>
                <w:kern w:val="2"/>
                <w:sz w:val="22"/>
                <w:szCs w:val="22"/>
                <w:lang w:eastAsia="en-US"/>
              </w:rPr>
            </w:pPr>
            <w:r w:rsidRPr="00776778">
              <w:rPr>
                <w:rFonts w:eastAsia="Calibri"/>
                <w:kern w:val="2"/>
                <w:sz w:val="22"/>
                <w:szCs w:val="22"/>
                <w:lang w:eastAsia="en-US"/>
              </w:rPr>
              <w:t>-</w:t>
            </w:r>
          </w:p>
        </w:tc>
        <w:tc>
          <w:tcPr>
            <w:tcW w:w="672"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4"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80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80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76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71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r>
      <w:tr w:rsidR="00BC4915" w:rsidRPr="00776778" w:rsidTr="00BC4915">
        <w:tc>
          <w:tcPr>
            <w:tcW w:w="410" w:type="dxa"/>
            <w:vMerge/>
          </w:tcPr>
          <w:p w:rsidR="00BC4915" w:rsidRPr="00776778" w:rsidRDefault="00BC4915" w:rsidP="00C6393F">
            <w:pPr>
              <w:jc w:val="center"/>
              <w:rPr>
                <w:rFonts w:eastAsia="Calibri"/>
                <w:kern w:val="2"/>
                <w:sz w:val="22"/>
                <w:szCs w:val="22"/>
                <w:lang w:eastAsia="en-US"/>
              </w:rPr>
            </w:pPr>
          </w:p>
        </w:tc>
        <w:tc>
          <w:tcPr>
            <w:tcW w:w="2709" w:type="dxa"/>
            <w:gridSpan w:val="2"/>
            <w:vMerge/>
            <w:hideMark/>
          </w:tcPr>
          <w:p w:rsidR="00BC4915" w:rsidRPr="00776778" w:rsidRDefault="00BC4915" w:rsidP="00C6393F">
            <w:pPr>
              <w:rPr>
                <w:rFonts w:eastAsia="Calibri"/>
                <w:kern w:val="2"/>
                <w:sz w:val="22"/>
                <w:szCs w:val="22"/>
                <w:lang w:eastAsia="en-US"/>
              </w:rPr>
            </w:pPr>
          </w:p>
        </w:tc>
        <w:tc>
          <w:tcPr>
            <w:tcW w:w="1984" w:type="dxa"/>
            <w:hideMark/>
          </w:tcPr>
          <w:p w:rsidR="00BC4915" w:rsidRPr="00776778" w:rsidRDefault="00BC4915" w:rsidP="00C6393F">
            <w:pPr>
              <w:autoSpaceDE w:val="0"/>
              <w:autoSpaceDN w:val="0"/>
              <w:adjustRightInd w:val="0"/>
              <w:rPr>
                <w:rFonts w:eastAsia="Calibri"/>
                <w:kern w:val="2"/>
                <w:sz w:val="22"/>
                <w:szCs w:val="22"/>
                <w:lang w:eastAsia="en-US"/>
              </w:rPr>
            </w:pPr>
            <w:r w:rsidRPr="00776778">
              <w:rPr>
                <w:rFonts w:eastAsia="Calibri"/>
                <w:kern w:val="2"/>
                <w:sz w:val="22"/>
                <w:szCs w:val="22"/>
                <w:lang w:eastAsia="en-US"/>
              </w:rPr>
              <w:t>местный бюджет</w:t>
            </w:r>
          </w:p>
        </w:tc>
        <w:tc>
          <w:tcPr>
            <w:tcW w:w="1275" w:type="dxa"/>
            <w:hideMark/>
          </w:tcPr>
          <w:p w:rsidR="00BC4915" w:rsidRPr="00776778" w:rsidRDefault="00BC4915" w:rsidP="00C6393F">
            <w:pPr>
              <w:jc w:val="center"/>
              <w:rPr>
                <w:sz w:val="22"/>
                <w:szCs w:val="22"/>
              </w:rPr>
            </w:pPr>
            <w:r w:rsidRPr="00776778">
              <w:rPr>
                <w:rFonts w:eastAsia="Calibri"/>
                <w:kern w:val="2"/>
                <w:sz w:val="22"/>
                <w:szCs w:val="22"/>
                <w:lang w:eastAsia="en-US"/>
              </w:rPr>
              <w:t>30 000</w:t>
            </w:r>
          </w:p>
        </w:tc>
        <w:tc>
          <w:tcPr>
            <w:tcW w:w="711"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2"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4"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806"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806"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67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763"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c>
          <w:tcPr>
            <w:tcW w:w="716" w:type="dxa"/>
          </w:tcPr>
          <w:p w:rsidR="00BC4915" w:rsidRPr="00776778" w:rsidRDefault="00BC4915" w:rsidP="00C6393F">
            <w:pPr>
              <w:jc w:val="center"/>
              <w:rPr>
                <w:sz w:val="22"/>
                <w:szCs w:val="22"/>
              </w:rPr>
            </w:pPr>
            <w:r w:rsidRPr="00776778">
              <w:rPr>
                <w:rFonts w:eastAsia="Calibri"/>
                <w:kern w:val="2"/>
                <w:sz w:val="22"/>
                <w:szCs w:val="22"/>
                <w:lang w:eastAsia="en-US"/>
              </w:rPr>
              <w:t>2 500</w:t>
            </w:r>
          </w:p>
        </w:tc>
      </w:tr>
      <w:tr w:rsidR="00BC4915" w:rsidRPr="00776778" w:rsidTr="00BC4915">
        <w:tc>
          <w:tcPr>
            <w:tcW w:w="410" w:type="dxa"/>
            <w:vMerge/>
          </w:tcPr>
          <w:p w:rsidR="00BC4915" w:rsidRPr="00776778" w:rsidRDefault="00BC4915" w:rsidP="00C6393F">
            <w:pPr>
              <w:jc w:val="center"/>
              <w:rPr>
                <w:rFonts w:eastAsia="Calibri"/>
                <w:kern w:val="2"/>
                <w:sz w:val="22"/>
                <w:szCs w:val="22"/>
                <w:lang w:eastAsia="en-US"/>
              </w:rPr>
            </w:pPr>
          </w:p>
        </w:tc>
        <w:tc>
          <w:tcPr>
            <w:tcW w:w="2709" w:type="dxa"/>
            <w:gridSpan w:val="2"/>
            <w:vMerge/>
            <w:hideMark/>
          </w:tcPr>
          <w:p w:rsidR="00BC4915" w:rsidRPr="00776778" w:rsidRDefault="00BC4915" w:rsidP="00C6393F">
            <w:pPr>
              <w:rPr>
                <w:rFonts w:eastAsia="Calibri"/>
                <w:kern w:val="2"/>
                <w:sz w:val="22"/>
                <w:szCs w:val="22"/>
                <w:lang w:eastAsia="en-US"/>
              </w:rPr>
            </w:pPr>
          </w:p>
        </w:tc>
        <w:tc>
          <w:tcPr>
            <w:tcW w:w="1984" w:type="dxa"/>
            <w:hideMark/>
          </w:tcPr>
          <w:p w:rsidR="00BC4915" w:rsidRPr="00776778" w:rsidRDefault="00BC4915" w:rsidP="00C6393F">
            <w:pPr>
              <w:autoSpaceDE w:val="0"/>
              <w:autoSpaceDN w:val="0"/>
              <w:adjustRightInd w:val="0"/>
              <w:rPr>
                <w:rFonts w:eastAsia="Calibri"/>
                <w:kern w:val="2"/>
                <w:sz w:val="22"/>
                <w:szCs w:val="22"/>
                <w:lang w:eastAsia="en-US"/>
              </w:rPr>
            </w:pPr>
            <w:r w:rsidRPr="00776778">
              <w:rPr>
                <w:rFonts w:eastAsia="Calibri"/>
                <w:kern w:val="2"/>
                <w:sz w:val="22"/>
                <w:szCs w:val="22"/>
                <w:lang w:eastAsia="en-US"/>
              </w:rPr>
              <w:t>внебюджетные источники</w:t>
            </w:r>
          </w:p>
        </w:tc>
        <w:tc>
          <w:tcPr>
            <w:tcW w:w="1275" w:type="dxa"/>
            <w:hideMark/>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711"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673" w:type="dxa"/>
          </w:tcPr>
          <w:p w:rsidR="00BC4915" w:rsidRPr="00776778" w:rsidRDefault="00BC4915" w:rsidP="00C6393F">
            <w:pPr>
              <w:autoSpaceDE w:val="0"/>
              <w:autoSpaceDN w:val="0"/>
              <w:adjustRightInd w:val="0"/>
              <w:jc w:val="center"/>
              <w:rPr>
                <w:rFonts w:eastAsia="Calibri"/>
                <w:kern w:val="2"/>
                <w:sz w:val="22"/>
                <w:szCs w:val="22"/>
                <w:lang w:eastAsia="en-US"/>
              </w:rPr>
            </w:pPr>
            <w:r w:rsidRPr="00776778">
              <w:rPr>
                <w:rFonts w:eastAsia="Calibri"/>
                <w:kern w:val="2"/>
                <w:sz w:val="22"/>
                <w:szCs w:val="22"/>
                <w:lang w:eastAsia="en-US"/>
              </w:rPr>
              <w:t>–</w:t>
            </w:r>
          </w:p>
        </w:tc>
        <w:tc>
          <w:tcPr>
            <w:tcW w:w="672"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4"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80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80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67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763"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c>
          <w:tcPr>
            <w:tcW w:w="716" w:type="dxa"/>
          </w:tcPr>
          <w:p w:rsidR="00BC4915" w:rsidRPr="00776778" w:rsidRDefault="00BC4915" w:rsidP="00C6393F">
            <w:pPr>
              <w:jc w:val="center"/>
              <w:rPr>
                <w:kern w:val="2"/>
                <w:sz w:val="22"/>
                <w:szCs w:val="22"/>
              </w:rPr>
            </w:pPr>
            <w:r w:rsidRPr="00776778">
              <w:rPr>
                <w:rFonts w:eastAsia="Calibri"/>
                <w:kern w:val="2"/>
                <w:sz w:val="22"/>
                <w:szCs w:val="22"/>
                <w:lang w:eastAsia="en-US"/>
              </w:rPr>
              <w:t>–</w:t>
            </w:r>
          </w:p>
        </w:tc>
      </w:tr>
    </w:tbl>
    <w:p w:rsidR="00BC4915" w:rsidRPr="00B51BA5" w:rsidRDefault="00BC4915" w:rsidP="00BC4915">
      <w:pPr>
        <w:ind w:left="10773"/>
        <w:jc w:val="center"/>
        <w:rPr>
          <w:kern w:val="2"/>
          <w:sz w:val="24"/>
          <w:szCs w:val="24"/>
        </w:rPr>
      </w:pPr>
      <w:r w:rsidRPr="00B51BA5">
        <w:rPr>
          <w:kern w:val="2"/>
          <w:sz w:val="24"/>
          <w:szCs w:val="24"/>
        </w:rPr>
        <w:lastRenderedPageBreak/>
        <w:t>Приложение № 5</w:t>
      </w:r>
    </w:p>
    <w:p w:rsidR="00BC4915" w:rsidRPr="00B51BA5" w:rsidRDefault="00BC4915" w:rsidP="00BC4915">
      <w:pPr>
        <w:ind w:left="10773"/>
        <w:jc w:val="center"/>
        <w:rPr>
          <w:kern w:val="2"/>
          <w:sz w:val="24"/>
          <w:szCs w:val="24"/>
        </w:rPr>
      </w:pPr>
      <w:r w:rsidRPr="00B51BA5">
        <w:rPr>
          <w:kern w:val="2"/>
          <w:sz w:val="24"/>
          <w:szCs w:val="24"/>
        </w:rPr>
        <w:t xml:space="preserve">к муниципальной программе </w:t>
      </w:r>
    </w:p>
    <w:p w:rsidR="00BC4915" w:rsidRPr="00B51BA5" w:rsidRDefault="00BC4915" w:rsidP="00BC4915">
      <w:pPr>
        <w:ind w:left="10773"/>
        <w:jc w:val="center"/>
        <w:rPr>
          <w:kern w:val="2"/>
          <w:sz w:val="24"/>
          <w:szCs w:val="24"/>
        </w:rPr>
      </w:pPr>
      <w:r w:rsidRPr="00B51BA5">
        <w:rPr>
          <w:kern w:val="2"/>
          <w:sz w:val="24"/>
          <w:szCs w:val="24"/>
        </w:rPr>
        <w:t xml:space="preserve">администрации Кугейского </w:t>
      </w:r>
    </w:p>
    <w:p w:rsidR="00BC4915" w:rsidRPr="00B51BA5" w:rsidRDefault="00BC4915" w:rsidP="00BC4915">
      <w:pPr>
        <w:ind w:left="10773"/>
        <w:jc w:val="center"/>
        <w:rPr>
          <w:kern w:val="2"/>
          <w:sz w:val="24"/>
          <w:szCs w:val="24"/>
        </w:rPr>
      </w:pPr>
      <w:r w:rsidRPr="00B51BA5">
        <w:rPr>
          <w:kern w:val="2"/>
          <w:sz w:val="24"/>
          <w:szCs w:val="24"/>
        </w:rPr>
        <w:t>сельского поселения</w:t>
      </w:r>
    </w:p>
    <w:p w:rsidR="00BC4915" w:rsidRPr="00B51BA5" w:rsidRDefault="00BC4915" w:rsidP="00BC4915">
      <w:pPr>
        <w:ind w:left="10773"/>
        <w:jc w:val="center"/>
        <w:rPr>
          <w:kern w:val="2"/>
          <w:sz w:val="24"/>
          <w:szCs w:val="24"/>
        </w:rPr>
      </w:pPr>
      <w:r w:rsidRPr="00B51BA5">
        <w:rPr>
          <w:kern w:val="2"/>
          <w:sz w:val="24"/>
          <w:szCs w:val="24"/>
        </w:rPr>
        <w:t>«Доступная среда»</w:t>
      </w:r>
    </w:p>
    <w:p w:rsidR="00BC4915" w:rsidRPr="00E154F0" w:rsidRDefault="00BC4915" w:rsidP="00BC4915">
      <w:pPr>
        <w:jc w:val="center"/>
        <w:rPr>
          <w:rFonts w:eastAsia="Calibri"/>
          <w:bCs/>
          <w:kern w:val="2"/>
          <w:sz w:val="28"/>
          <w:szCs w:val="28"/>
          <w:lang w:eastAsia="en-US"/>
        </w:rPr>
      </w:pPr>
    </w:p>
    <w:p w:rsidR="00BC4915" w:rsidRPr="00E154F0" w:rsidRDefault="00BC4915" w:rsidP="00BC4915">
      <w:pPr>
        <w:jc w:val="center"/>
        <w:rPr>
          <w:rFonts w:eastAsia="Calibri"/>
          <w:bCs/>
          <w:kern w:val="2"/>
          <w:sz w:val="28"/>
          <w:szCs w:val="28"/>
          <w:lang w:eastAsia="en-US"/>
        </w:rPr>
      </w:pPr>
      <w:r w:rsidRPr="00E154F0">
        <w:rPr>
          <w:rFonts w:eastAsia="Calibri"/>
          <w:bCs/>
          <w:kern w:val="2"/>
          <w:sz w:val="28"/>
          <w:szCs w:val="28"/>
          <w:lang w:eastAsia="en-US"/>
        </w:rPr>
        <w:t>ПЕРЕЧЕНЬ</w:t>
      </w:r>
    </w:p>
    <w:p w:rsidR="00BC4915" w:rsidRPr="00E154F0" w:rsidRDefault="00BC4915" w:rsidP="00BC4915">
      <w:pPr>
        <w:jc w:val="center"/>
        <w:rPr>
          <w:rFonts w:eastAsia="Calibri"/>
          <w:bCs/>
          <w:kern w:val="2"/>
          <w:sz w:val="28"/>
          <w:szCs w:val="28"/>
          <w:lang w:eastAsia="en-US"/>
        </w:rPr>
      </w:pPr>
      <w:r w:rsidRPr="00E154F0">
        <w:rPr>
          <w:rFonts w:eastAsia="Calibri"/>
          <w:bCs/>
          <w:kern w:val="2"/>
          <w:sz w:val="28"/>
          <w:szCs w:val="28"/>
          <w:lang w:eastAsia="en-US"/>
        </w:rPr>
        <w:t xml:space="preserve">инвестиционных проектов (объектов капитального строительства, реконструкции </w:t>
      </w:r>
    </w:p>
    <w:p w:rsidR="00BC4915" w:rsidRPr="00E154F0" w:rsidRDefault="00BC4915" w:rsidP="00BC4915">
      <w:pPr>
        <w:jc w:val="center"/>
        <w:rPr>
          <w:rFonts w:eastAsia="Calibri"/>
          <w:bCs/>
          <w:kern w:val="2"/>
          <w:sz w:val="28"/>
          <w:szCs w:val="28"/>
          <w:lang w:eastAsia="en-US"/>
        </w:rPr>
      </w:pPr>
      <w:r w:rsidRPr="00E154F0">
        <w:rPr>
          <w:rFonts w:eastAsia="Calibri"/>
          <w:bCs/>
          <w:kern w:val="2"/>
          <w:sz w:val="28"/>
          <w:szCs w:val="28"/>
          <w:lang w:eastAsia="en-US"/>
        </w:rPr>
        <w:t xml:space="preserve">и капитального ремонта, находящихся в </w:t>
      </w:r>
      <w:r>
        <w:rPr>
          <w:rFonts w:eastAsia="Calibri"/>
          <w:bCs/>
          <w:kern w:val="2"/>
          <w:sz w:val="28"/>
          <w:szCs w:val="28"/>
          <w:lang w:eastAsia="en-US"/>
        </w:rPr>
        <w:t>муниципальной</w:t>
      </w:r>
      <w:r w:rsidRPr="00E154F0">
        <w:rPr>
          <w:rFonts w:eastAsia="Calibri"/>
          <w:bCs/>
          <w:kern w:val="2"/>
          <w:sz w:val="28"/>
          <w:szCs w:val="28"/>
          <w:lang w:eastAsia="en-US"/>
        </w:rPr>
        <w:t xml:space="preserve"> собственности </w:t>
      </w:r>
      <w:r>
        <w:rPr>
          <w:rFonts w:eastAsia="Calibri"/>
          <w:bCs/>
          <w:kern w:val="2"/>
          <w:sz w:val="28"/>
          <w:szCs w:val="28"/>
          <w:lang w:eastAsia="en-US"/>
        </w:rPr>
        <w:t>Администрации Кугейского сельского поселения</w:t>
      </w:r>
      <w:r w:rsidRPr="00E154F0">
        <w:rPr>
          <w:rFonts w:eastAsia="Calibri"/>
          <w:bCs/>
          <w:kern w:val="2"/>
          <w:sz w:val="28"/>
          <w:szCs w:val="28"/>
          <w:lang w:eastAsia="en-US"/>
        </w:rPr>
        <w:t>)</w:t>
      </w:r>
    </w:p>
    <w:p w:rsidR="00BC4915" w:rsidRPr="00E154F0" w:rsidRDefault="00BC4915" w:rsidP="00BC4915">
      <w:pPr>
        <w:jc w:val="center"/>
        <w:rPr>
          <w:rFonts w:eastAsia="Calibri"/>
          <w:bCs/>
          <w:kern w:val="2"/>
          <w:sz w:val="28"/>
          <w:szCs w:val="28"/>
          <w:lang w:eastAsia="en-US"/>
        </w:rPr>
      </w:pPr>
    </w:p>
    <w:tbl>
      <w:tblPr>
        <w:tblW w:w="509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1983"/>
        <w:gridCol w:w="1715"/>
        <w:gridCol w:w="1199"/>
        <w:gridCol w:w="1485"/>
        <w:gridCol w:w="1047"/>
        <w:gridCol w:w="718"/>
        <w:gridCol w:w="735"/>
        <w:gridCol w:w="718"/>
        <w:gridCol w:w="718"/>
        <w:gridCol w:w="718"/>
        <w:gridCol w:w="718"/>
        <w:gridCol w:w="584"/>
        <w:gridCol w:w="586"/>
        <w:gridCol w:w="586"/>
        <w:gridCol w:w="586"/>
        <w:gridCol w:w="586"/>
        <w:gridCol w:w="586"/>
      </w:tblGrid>
      <w:tr w:rsidR="00BC4915" w:rsidRPr="00BC4915" w:rsidTr="00C6393F">
        <w:tc>
          <w:tcPr>
            <w:tcW w:w="426" w:type="dxa"/>
            <w:vMerge w:val="restart"/>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 xml:space="preserve">№ </w:t>
            </w:r>
          </w:p>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п/п</w:t>
            </w:r>
          </w:p>
        </w:tc>
        <w:tc>
          <w:tcPr>
            <w:tcW w:w="1985" w:type="dxa"/>
            <w:vMerge w:val="restart"/>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Наименование инвестицион</w:t>
            </w:r>
            <w:r w:rsidRPr="00BC4915">
              <w:rPr>
                <w:rFonts w:eastAsia="Calibri"/>
                <w:kern w:val="2"/>
                <w:lang w:eastAsia="en-US"/>
              </w:rPr>
              <w:softHyphen/>
              <w:t>ного проекта</w:t>
            </w:r>
          </w:p>
        </w:tc>
        <w:tc>
          <w:tcPr>
            <w:tcW w:w="1718" w:type="dxa"/>
            <w:vMerge w:val="restart"/>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Ответственный исполнитель, соисполнитель, участник</w:t>
            </w:r>
          </w:p>
        </w:tc>
        <w:tc>
          <w:tcPr>
            <w:tcW w:w="1201" w:type="dxa"/>
            <w:vMerge w:val="restart"/>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Номер</w:t>
            </w:r>
          </w:p>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и дата положи</w:t>
            </w:r>
            <w:r w:rsidRPr="00BC4915">
              <w:rPr>
                <w:rFonts w:eastAsia="Calibri"/>
                <w:kern w:val="2"/>
                <w:lang w:eastAsia="en-US"/>
              </w:rPr>
              <w:softHyphen/>
              <w:t>тельных заключений экспертизы проектной докумен</w:t>
            </w:r>
            <w:r w:rsidRPr="00BC4915">
              <w:rPr>
                <w:rFonts w:eastAsia="Calibri"/>
                <w:kern w:val="2"/>
                <w:lang w:eastAsia="en-US"/>
              </w:rPr>
              <w:softHyphen/>
              <w:t>тации, о достовер</w:t>
            </w:r>
            <w:r w:rsidRPr="00BC4915">
              <w:rPr>
                <w:rFonts w:eastAsia="Calibri"/>
                <w:kern w:val="2"/>
                <w:lang w:eastAsia="en-US"/>
              </w:rPr>
              <w:softHyphen/>
              <w:t>ности определения сметной стоимости</w:t>
            </w:r>
          </w:p>
        </w:tc>
        <w:tc>
          <w:tcPr>
            <w:tcW w:w="1487" w:type="dxa"/>
            <w:vMerge w:val="restart"/>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Источники финансирова</w:t>
            </w:r>
            <w:r w:rsidRPr="00BC4915">
              <w:rPr>
                <w:rFonts w:eastAsia="Calibri"/>
                <w:kern w:val="2"/>
                <w:lang w:eastAsia="en-US"/>
              </w:rPr>
              <w:softHyphen/>
              <w:t>ния</w:t>
            </w:r>
          </w:p>
        </w:tc>
        <w:tc>
          <w:tcPr>
            <w:tcW w:w="1049" w:type="dxa"/>
            <w:vMerge w:val="restart"/>
            <w:hideMark/>
          </w:tcPr>
          <w:p w:rsidR="00BC4915" w:rsidRPr="00BC4915" w:rsidRDefault="00BC4915" w:rsidP="00C6393F">
            <w:pPr>
              <w:autoSpaceDE w:val="0"/>
              <w:autoSpaceDN w:val="0"/>
              <w:adjustRightInd w:val="0"/>
              <w:jc w:val="center"/>
              <w:rPr>
                <w:kern w:val="2"/>
              </w:rPr>
            </w:pPr>
            <w:r w:rsidRPr="00BC4915">
              <w:rPr>
                <w:kern w:val="2"/>
              </w:rPr>
              <w:t>Сметная стои</w:t>
            </w:r>
            <w:r w:rsidRPr="00BC4915">
              <w:rPr>
                <w:kern w:val="2"/>
              </w:rPr>
              <w:softHyphen/>
              <w:t xml:space="preserve">мость </w:t>
            </w:r>
          </w:p>
          <w:p w:rsidR="00BC4915" w:rsidRPr="00BC4915" w:rsidRDefault="00BC4915" w:rsidP="00C6393F">
            <w:pPr>
              <w:autoSpaceDE w:val="0"/>
              <w:autoSpaceDN w:val="0"/>
              <w:adjustRightInd w:val="0"/>
              <w:jc w:val="center"/>
              <w:rPr>
                <w:kern w:val="2"/>
              </w:rPr>
            </w:pPr>
            <w:r w:rsidRPr="00BC4915">
              <w:rPr>
                <w:kern w:val="2"/>
              </w:rPr>
              <w:t>в ценах соответ</w:t>
            </w:r>
            <w:r w:rsidRPr="00BC4915">
              <w:rPr>
                <w:kern w:val="2"/>
              </w:rPr>
              <w:softHyphen/>
              <w:t>ствую</w:t>
            </w:r>
            <w:r w:rsidRPr="00BC4915">
              <w:rPr>
                <w:kern w:val="2"/>
              </w:rPr>
              <w:softHyphen/>
              <w:t>щих лет на начало произ</w:t>
            </w:r>
            <w:r w:rsidRPr="00BC4915">
              <w:rPr>
                <w:kern w:val="2"/>
              </w:rPr>
              <w:softHyphen/>
              <w:t xml:space="preserve">водства работ </w:t>
            </w:r>
          </w:p>
          <w:p w:rsidR="00BC4915" w:rsidRPr="00BC4915" w:rsidRDefault="00BC4915" w:rsidP="00C6393F">
            <w:pPr>
              <w:autoSpaceDE w:val="0"/>
              <w:autoSpaceDN w:val="0"/>
              <w:adjustRightInd w:val="0"/>
              <w:jc w:val="center"/>
              <w:rPr>
                <w:rFonts w:eastAsia="Calibri"/>
                <w:kern w:val="2"/>
                <w:lang w:eastAsia="en-US"/>
              </w:rPr>
            </w:pPr>
            <w:r w:rsidRPr="00BC4915">
              <w:rPr>
                <w:kern w:val="2"/>
              </w:rPr>
              <w:t>(тыс. рублей)</w:t>
            </w:r>
          </w:p>
        </w:tc>
        <w:tc>
          <w:tcPr>
            <w:tcW w:w="7851" w:type="dxa"/>
            <w:gridSpan w:val="12"/>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В том числе по годам реализации муниципальной программы</w:t>
            </w:r>
          </w:p>
        </w:tc>
      </w:tr>
      <w:tr w:rsidR="00BC4915" w:rsidRPr="00BC4915" w:rsidTr="00C6393F">
        <w:tc>
          <w:tcPr>
            <w:tcW w:w="426" w:type="dxa"/>
            <w:vMerge/>
            <w:hideMark/>
          </w:tcPr>
          <w:p w:rsidR="00BC4915" w:rsidRPr="00BC4915" w:rsidRDefault="00BC4915" w:rsidP="00C6393F">
            <w:pPr>
              <w:jc w:val="center"/>
              <w:rPr>
                <w:rFonts w:eastAsia="Calibri"/>
                <w:kern w:val="2"/>
                <w:lang w:eastAsia="en-US"/>
              </w:rPr>
            </w:pPr>
          </w:p>
        </w:tc>
        <w:tc>
          <w:tcPr>
            <w:tcW w:w="1985" w:type="dxa"/>
            <w:vMerge/>
            <w:hideMark/>
          </w:tcPr>
          <w:p w:rsidR="00BC4915" w:rsidRPr="00BC4915" w:rsidRDefault="00BC4915" w:rsidP="00C6393F">
            <w:pPr>
              <w:jc w:val="center"/>
              <w:rPr>
                <w:rFonts w:eastAsia="Calibri"/>
                <w:kern w:val="2"/>
                <w:lang w:eastAsia="en-US"/>
              </w:rPr>
            </w:pPr>
          </w:p>
        </w:tc>
        <w:tc>
          <w:tcPr>
            <w:tcW w:w="1718" w:type="dxa"/>
            <w:vMerge/>
            <w:hideMark/>
          </w:tcPr>
          <w:p w:rsidR="00BC4915" w:rsidRPr="00BC4915" w:rsidRDefault="00BC4915" w:rsidP="00C6393F">
            <w:pPr>
              <w:jc w:val="center"/>
              <w:rPr>
                <w:rFonts w:eastAsia="Calibri"/>
                <w:kern w:val="2"/>
                <w:lang w:eastAsia="en-US"/>
              </w:rPr>
            </w:pPr>
          </w:p>
        </w:tc>
        <w:tc>
          <w:tcPr>
            <w:tcW w:w="1201" w:type="dxa"/>
            <w:vMerge/>
            <w:hideMark/>
          </w:tcPr>
          <w:p w:rsidR="00BC4915" w:rsidRPr="00BC4915" w:rsidRDefault="00BC4915" w:rsidP="00C6393F">
            <w:pPr>
              <w:jc w:val="center"/>
              <w:rPr>
                <w:rFonts w:eastAsia="Calibri"/>
                <w:kern w:val="2"/>
                <w:lang w:eastAsia="en-US"/>
              </w:rPr>
            </w:pPr>
          </w:p>
        </w:tc>
        <w:tc>
          <w:tcPr>
            <w:tcW w:w="1487" w:type="dxa"/>
            <w:vMerge/>
            <w:hideMark/>
          </w:tcPr>
          <w:p w:rsidR="00BC4915" w:rsidRPr="00BC4915" w:rsidRDefault="00BC4915" w:rsidP="00C6393F">
            <w:pPr>
              <w:jc w:val="center"/>
              <w:rPr>
                <w:rFonts w:eastAsia="Calibri"/>
                <w:kern w:val="2"/>
                <w:lang w:eastAsia="en-US"/>
              </w:rPr>
            </w:pPr>
          </w:p>
        </w:tc>
        <w:tc>
          <w:tcPr>
            <w:tcW w:w="1049" w:type="dxa"/>
            <w:vMerge/>
            <w:hideMark/>
          </w:tcPr>
          <w:p w:rsidR="00BC4915" w:rsidRPr="00BC4915" w:rsidRDefault="00BC4915" w:rsidP="00C6393F">
            <w:pPr>
              <w:jc w:val="center"/>
              <w:rPr>
                <w:rFonts w:eastAsia="Calibri"/>
                <w:kern w:val="2"/>
                <w:lang w:eastAsia="en-US"/>
              </w:rPr>
            </w:pPr>
          </w:p>
        </w:tc>
        <w:tc>
          <w:tcPr>
            <w:tcW w:w="719"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2019</w:t>
            </w:r>
          </w:p>
        </w:tc>
        <w:tc>
          <w:tcPr>
            <w:tcW w:w="736"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2020</w:t>
            </w:r>
          </w:p>
        </w:tc>
        <w:tc>
          <w:tcPr>
            <w:tcW w:w="719"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2021</w:t>
            </w:r>
          </w:p>
        </w:tc>
        <w:tc>
          <w:tcPr>
            <w:tcW w:w="719"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2022</w:t>
            </w:r>
          </w:p>
        </w:tc>
        <w:tc>
          <w:tcPr>
            <w:tcW w:w="719"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2023</w:t>
            </w:r>
          </w:p>
        </w:tc>
        <w:tc>
          <w:tcPr>
            <w:tcW w:w="719"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2024</w:t>
            </w:r>
          </w:p>
        </w:tc>
        <w:tc>
          <w:tcPr>
            <w:tcW w:w="585"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2025</w:t>
            </w:r>
          </w:p>
        </w:tc>
        <w:tc>
          <w:tcPr>
            <w:tcW w:w="587"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2026</w:t>
            </w:r>
          </w:p>
        </w:tc>
        <w:tc>
          <w:tcPr>
            <w:tcW w:w="587"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2027</w:t>
            </w:r>
          </w:p>
        </w:tc>
        <w:tc>
          <w:tcPr>
            <w:tcW w:w="587"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2028</w:t>
            </w:r>
          </w:p>
        </w:tc>
        <w:tc>
          <w:tcPr>
            <w:tcW w:w="587"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2029</w:t>
            </w:r>
          </w:p>
        </w:tc>
        <w:tc>
          <w:tcPr>
            <w:tcW w:w="587"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2030</w:t>
            </w:r>
          </w:p>
        </w:tc>
      </w:tr>
    </w:tbl>
    <w:p w:rsidR="00BC4915" w:rsidRPr="00BC4915" w:rsidRDefault="00BC4915" w:rsidP="00BC4915"/>
    <w:tbl>
      <w:tblPr>
        <w:tblW w:w="509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1983"/>
        <w:gridCol w:w="1715"/>
        <w:gridCol w:w="1199"/>
        <w:gridCol w:w="1485"/>
        <w:gridCol w:w="1047"/>
        <w:gridCol w:w="718"/>
        <w:gridCol w:w="735"/>
        <w:gridCol w:w="718"/>
        <w:gridCol w:w="718"/>
        <w:gridCol w:w="718"/>
        <w:gridCol w:w="718"/>
        <w:gridCol w:w="584"/>
        <w:gridCol w:w="586"/>
        <w:gridCol w:w="586"/>
        <w:gridCol w:w="586"/>
        <w:gridCol w:w="586"/>
        <w:gridCol w:w="586"/>
      </w:tblGrid>
      <w:tr w:rsidR="00BC4915" w:rsidRPr="00BC4915" w:rsidTr="00C6393F">
        <w:trPr>
          <w:tblHeader/>
        </w:trPr>
        <w:tc>
          <w:tcPr>
            <w:tcW w:w="426"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w:t>
            </w:r>
          </w:p>
        </w:tc>
        <w:tc>
          <w:tcPr>
            <w:tcW w:w="1985"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2</w:t>
            </w:r>
          </w:p>
        </w:tc>
        <w:tc>
          <w:tcPr>
            <w:tcW w:w="1718"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3</w:t>
            </w:r>
          </w:p>
        </w:tc>
        <w:tc>
          <w:tcPr>
            <w:tcW w:w="1201"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4</w:t>
            </w:r>
          </w:p>
        </w:tc>
        <w:tc>
          <w:tcPr>
            <w:tcW w:w="1487"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5</w:t>
            </w:r>
          </w:p>
        </w:tc>
        <w:tc>
          <w:tcPr>
            <w:tcW w:w="1049"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6</w:t>
            </w:r>
          </w:p>
        </w:tc>
        <w:tc>
          <w:tcPr>
            <w:tcW w:w="719"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7</w:t>
            </w:r>
          </w:p>
        </w:tc>
        <w:tc>
          <w:tcPr>
            <w:tcW w:w="736"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8</w:t>
            </w:r>
          </w:p>
        </w:tc>
        <w:tc>
          <w:tcPr>
            <w:tcW w:w="719"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9</w:t>
            </w:r>
          </w:p>
        </w:tc>
        <w:tc>
          <w:tcPr>
            <w:tcW w:w="719"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10</w:t>
            </w:r>
          </w:p>
        </w:tc>
        <w:tc>
          <w:tcPr>
            <w:tcW w:w="719"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11</w:t>
            </w:r>
          </w:p>
        </w:tc>
        <w:tc>
          <w:tcPr>
            <w:tcW w:w="719"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12</w:t>
            </w:r>
          </w:p>
        </w:tc>
        <w:tc>
          <w:tcPr>
            <w:tcW w:w="585" w:type="dxa"/>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13</w:t>
            </w:r>
          </w:p>
        </w:tc>
        <w:tc>
          <w:tcPr>
            <w:tcW w:w="587"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14</w:t>
            </w:r>
          </w:p>
        </w:tc>
        <w:tc>
          <w:tcPr>
            <w:tcW w:w="587"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15</w:t>
            </w:r>
          </w:p>
        </w:tc>
        <w:tc>
          <w:tcPr>
            <w:tcW w:w="587"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16</w:t>
            </w:r>
          </w:p>
        </w:tc>
        <w:tc>
          <w:tcPr>
            <w:tcW w:w="587"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17</w:t>
            </w:r>
          </w:p>
        </w:tc>
        <w:tc>
          <w:tcPr>
            <w:tcW w:w="587"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18</w:t>
            </w:r>
          </w:p>
        </w:tc>
      </w:tr>
      <w:tr w:rsidR="00BC4915" w:rsidRPr="00BC4915" w:rsidTr="00C6393F">
        <w:tc>
          <w:tcPr>
            <w:tcW w:w="15717" w:type="dxa"/>
            <w:gridSpan w:val="18"/>
          </w:tcPr>
          <w:p w:rsidR="00BC4915" w:rsidRPr="00BC4915" w:rsidRDefault="00BC4915" w:rsidP="00C6393F">
            <w:pPr>
              <w:jc w:val="center"/>
              <w:rPr>
                <w:rFonts w:eastAsia="Calibri"/>
                <w:kern w:val="2"/>
                <w:lang w:eastAsia="en-US"/>
              </w:rPr>
            </w:pPr>
            <w:r w:rsidRPr="00BC4915">
              <w:rPr>
                <w:rFonts w:eastAsia="Calibri"/>
                <w:kern w:val="2"/>
                <w:lang w:eastAsia="en-US"/>
              </w:rPr>
              <w:t>1. Муниципальная программа Кугейского сельского поселения «Доступная среда»</w:t>
            </w:r>
          </w:p>
        </w:tc>
      </w:tr>
      <w:tr w:rsidR="00BC4915" w:rsidRPr="00BC4915" w:rsidTr="00C6393F">
        <w:tc>
          <w:tcPr>
            <w:tcW w:w="426" w:type="dxa"/>
            <w:vMerge w:val="restart"/>
          </w:tcPr>
          <w:p w:rsidR="00BC4915" w:rsidRPr="00BC4915" w:rsidRDefault="00BC4915" w:rsidP="00C6393F">
            <w:pPr>
              <w:autoSpaceDE w:val="0"/>
              <w:autoSpaceDN w:val="0"/>
              <w:adjustRightInd w:val="0"/>
              <w:jc w:val="center"/>
              <w:rPr>
                <w:rFonts w:eastAsia="Calibri"/>
                <w:kern w:val="2"/>
                <w:lang w:val="en-US" w:eastAsia="en-US"/>
              </w:rPr>
            </w:pPr>
            <w:r w:rsidRPr="00BC4915">
              <w:rPr>
                <w:rFonts w:eastAsia="Calibri"/>
                <w:kern w:val="2"/>
                <w:lang w:val="en-US" w:eastAsia="en-US"/>
              </w:rPr>
              <w:t>X</w:t>
            </w:r>
          </w:p>
        </w:tc>
        <w:tc>
          <w:tcPr>
            <w:tcW w:w="1985" w:type="dxa"/>
            <w:vMerge w:val="restart"/>
            <w:hideMark/>
          </w:tcPr>
          <w:p w:rsidR="00BC4915" w:rsidRPr="00BC4915" w:rsidRDefault="00BC4915" w:rsidP="00C6393F">
            <w:pPr>
              <w:autoSpaceDE w:val="0"/>
              <w:autoSpaceDN w:val="0"/>
              <w:adjustRightInd w:val="0"/>
              <w:jc w:val="center"/>
              <w:rPr>
                <w:rFonts w:eastAsia="Calibri"/>
                <w:kern w:val="2"/>
                <w:lang w:val="en-US" w:eastAsia="en-US"/>
              </w:rPr>
            </w:pPr>
            <w:r w:rsidRPr="00BC4915">
              <w:rPr>
                <w:rFonts w:eastAsia="Calibri"/>
                <w:kern w:val="2"/>
                <w:lang w:val="en-US" w:eastAsia="en-US"/>
              </w:rPr>
              <w:t>X</w:t>
            </w:r>
          </w:p>
        </w:tc>
        <w:tc>
          <w:tcPr>
            <w:tcW w:w="1718" w:type="dxa"/>
            <w:vMerge w:val="restart"/>
          </w:tcPr>
          <w:p w:rsidR="00BC4915" w:rsidRPr="00BC4915" w:rsidRDefault="00BC4915" w:rsidP="00C6393F">
            <w:pPr>
              <w:autoSpaceDE w:val="0"/>
              <w:autoSpaceDN w:val="0"/>
              <w:adjustRightInd w:val="0"/>
              <w:jc w:val="center"/>
              <w:rPr>
                <w:rFonts w:eastAsia="Calibri"/>
                <w:kern w:val="2"/>
                <w:lang w:val="en-US" w:eastAsia="en-US"/>
              </w:rPr>
            </w:pPr>
            <w:r w:rsidRPr="00BC4915">
              <w:rPr>
                <w:rFonts w:eastAsia="Calibri"/>
                <w:kern w:val="2"/>
                <w:lang w:val="en-US" w:eastAsia="en-US"/>
              </w:rPr>
              <w:t>X</w:t>
            </w:r>
          </w:p>
        </w:tc>
        <w:tc>
          <w:tcPr>
            <w:tcW w:w="1201" w:type="dxa"/>
            <w:vMerge w:val="restart"/>
          </w:tcPr>
          <w:p w:rsidR="00BC4915" w:rsidRPr="00BC4915" w:rsidRDefault="00BC4915" w:rsidP="00C6393F">
            <w:pPr>
              <w:autoSpaceDE w:val="0"/>
              <w:autoSpaceDN w:val="0"/>
              <w:adjustRightInd w:val="0"/>
              <w:jc w:val="center"/>
              <w:rPr>
                <w:rFonts w:eastAsia="Calibri"/>
                <w:kern w:val="2"/>
                <w:lang w:val="en-US" w:eastAsia="en-US"/>
              </w:rPr>
            </w:pPr>
            <w:r w:rsidRPr="00BC4915">
              <w:rPr>
                <w:rFonts w:eastAsia="Calibri"/>
                <w:kern w:val="2"/>
                <w:lang w:val="en-US" w:eastAsia="en-US"/>
              </w:rPr>
              <w:t>X</w:t>
            </w:r>
          </w:p>
        </w:tc>
        <w:tc>
          <w:tcPr>
            <w:tcW w:w="1487" w:type="dxa"/>
            <w:tcMar>
              <w:top w:w="62" w:type="dxa"/>
              <w:left w:w="57" w:type="dxa"/>
              <w:bottom w:w="102" w:type="dxa"/>
              <w:right w:w="57" w:type="dxa"/>
            </w:tcMar>
            <w:hideMark/>
          </w:tcPr>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всего</w:t>
            </w:r>
          </w:p>
        </w:tc>
        <w:tc>
          <w:tcPr>
            <w:tcW w:w="1049" w:type="dxa"/>
            <w:tcMar>
              <w:top w:w="62" w:type="dxa"/>
              <w:left w:w="57" w:type="dxa"/>
              <w:bottom w:w="102" w:type="dxa"/>
              <w:right w:w="57" w:type="dxa"/>
            </w:tcMar>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60 000</w:t>
            </w:r>
          </w:p>
        </w:tc>
        <w:tc>
          <w:tcPr>
            <w:tcW w:w="719" w:type="dxa"/>
            <w:tcMar>
              <w:top w:w="62" w:type="dxa"/>
              <w:left w:w="57" w:type="dxa"/>
              <w:bottom w:w="102" w:type="dxa"/>
              <w:right w:w="57" w:type="dxa"/>
            </w:tcMar>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5 000</w:t>
            </w:r>
          </w:p>
        </w:tc>
        <w:tc>
          <w:tcPr>
            <w:tcW w:w="736"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5 000</w:t>
            </w:r>
          </w:p>
        </w:tc>
        <w:tc>
          <w:tcPr>
            <w:tcW w:w="719" w:type="dxa"/>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5 000</w:t>
            </w:r>
          </w:p>
        </w:tc>
        <w:tc>
          <w:tcPr>
            <w:tcW w:w="719" w:type="dxa"/>
          </w:tcPr>
          <w:p w:rsidR="00BC4915" w:rsidRPr="00BC4915" w:rsidRDefault="00BC4915" w:rsidP="00C6393F">
            <w:pPr>
              <w:jc w:val="center"/>
              <w:rPr>
                <w:kern w:val="2"/>
              </w:rPr>
            </w:pPr>
            <w:r w:rsidRPr="00BC4915">
              <w:rPr>
                <w:rFonts w:eastAsia="Calibri"/>
                <w:kern w:val="2"/>
                <w:lang w:eastAsia="en-US"/>
              </w:rPr>
              <w:t>5 000</w:t>
            </w:r>
          </w:p>
        </w:tc>
        <w:tc>
          <w:tcPr>
            <w:tcW w:w="719" w:type="dxa"/>
          </w:tcPr>
          <w:p w:rsidR="00BC4915" w:rsidRPr="00BC4915" w:rsidRDefault="00BC4915" w:rsidP="00C6393F">
            <w:pPr>
              <w:jc w:val="center"/>
            </w:pPr>
            <w:r w:rsidRPr="00BC4915">
              <w:rPr>
                <w:rFonts w:eastAsia="Calibri"/>
                <w:kern w:val="2"/>
                <w:lang w:eastAsia="en-US"/>
              </w:rPr>
              <w:t>5 000</w:t>
            </w:r>
          </w:p>
        </w:tc>
        <w:tc>
          <w:tcPr>
            <w:tcW w:w="719" w:type="dxa"/>
          </w:tcPr>
          <w:p w:rsidR="00BC4915" w:rsidRPr="00BC4915" w:rsidRDefault="00BC4915" w:rsidP="00C6393F">
            <w:pPr>
              <w:jc w:val="center"/>
            </w:pPr>
            <w:r w:rsidRPr="00BC4915">
              <w:rPr>
                <w:rFonts w:eastAsia="Calibri"/>
                <w:kern w:val="2"/>
                <w:lang w:eastAsia="en-US"/>
              </w:rPr>
              <w:t>5 000</w:t>
            </w:r>
          </w:p>
        </w:tc>
        <w:tc>
          <w:tcPr>
            <w:tcW w:w="585" w:type="dxa"/>
          </w:tcPr>
          <w:p w:rsidR="00BC4915" w:rsidRPr="00BC4915" w:rsidRDefault="00BC4915" w:rsidP="00C6393F">
            <w:pPr>
              <w:jc w:val="center"/>
            </w:pPr>
            <w:r w:rsidRPr="00BC4915">
              <w:rPr>
                <w:rFonts w:eastAsia="Calibri"/>
                <w:kern w:val="2"/>
                <w:lang w:eastAsia="en-US"/>
              </w:rPr>
              <w:t>5 000</w:t>
            </w:r>
          </w:p>
        </w:tc>
        <w:tc>
          <w:tcPr>
            <w:tcW w:w="587" w:type="dxa"/>
          </w:tcPr>
          <w:p w:rsidR="00BC4915" w:rsidRPr="00BC4915" w:rsidRDefault="00BC4915" w:rsidP="00C6393F">
            <w:pPr>
              <w:jc w:val="center"/>
            </w:pPr>
            <w:r w:rsidRPr="00BC4915">
              <w:rPr>
                <w:rFonts w:eastAsia="Calibri"/>
                <w:kern w:val="2"/>
                <w:lang w:eastAsia="en-US"/>
              </w:rPr>
              <w:t>5 000</w:t>
            </w:r>
          </w:p>
        </w:tc>
        <w:tc>
          <w:tcPr>
            <w:tcW w:w="587" w:type="dxa"/>
          </w:tcPr>
          <w:p w:rsidR="00BC4915" w:rsidRPr="00BC4915" w:rsidRDefault="00BC4915" w:rsidP="00C6393F">
            <w:pPr>
              <w:jc w:val="center"/>
            </w:pPr>
            <w:r w:rsidRPr="00BC4915">
              <w:rPr>
                <w:rFonts w:eastAsia="Calibri"/>
                <w:kern w:val="2"/>
                <w:lang w:eastAsia="en-US"/>
              </w:rPr>
              <w:t>5 000</w:t>
            </w:r>
          </w:p>
        </w:tc>
        <w:tc>
          <w:tcPr>
            <w:tcW w:w="587" w:type="dxa"/>
          </w:tcPr>
          <w:p w:rsidR="00BC4915" w:rsidRPr="00BC4915" w:rsidRDefault="00BC4915" w:rsidP="00C6393F">
            <w:pPr>
              <w:jc w:val="center"/>
            </w:pPr>
            <w:r w:rsidRPr="00BC4915">
              <w:rPr>
                <w:rFonts w:eastAsia="Calibri"/>
                <w:kern w:val="2"/>
                <w:lang w:eastAsia="en-US"/>
              </w:rPr>
              <w:t>5 000</w:t>
            </w:r>
          </w:p>
        </w:tc>
        <w:tc>
          <w:tcPr>
            <w:tcW w:w="587" w:type="dxa"/>
          </w:tcPr>
          <w:p w:rsidR="00BC4915" w:rsidRPr="00BC4915" w:rsidRDefault="00BC4915" w:rsidP="00C6393F">
            <w:pPr>
              <w:jc w:val="center"/>
            </w:pPr>
            <w:r w:rsidRPr="00BC4915">
              <w:rPr>
                <w:rFonts w:eastAsia="Calibri"/>
                <w:kern w:val="2"/>
                <w:lang w:eastAsia="en-US"/>
              </w:rPr>
              <w:t>5 000</w:t>
            </w:r>
          </w:p>
        </w:tc>
        <w:tc>
          <w:tcPr>
            <w:tcW w:w="587" w:type="dxa"/>
          </w:tcPr>
          <w:p w:rsidR="00BC4915" w:rsidRPr="00BC4915" w:rsidRDefault="00BC4915" w:rsidP="00C6393F">
            <w:pPr>
              <w:jc w:val="center"/>
            </w:pPr>
            <w:r w:rsidRPr="00BC4915">
              <w:rPr>
                <w:rFonts w:eastAsia="Calibri"/>
                <w:kern w:val="2"/>
                <w:lang w:eastAsia="en-US"/>
              </w:rPr>
              <w:t>5 000</w:t>
            </w:r>
          </w:p>
        </w:tc>
      </w:tr>
      <w:tr w:rsidR="00BC4915" w:rsidRPr="00BC4915" w:rsidTr="00C6393F">
        <w:tc>
          <w:tcPr>
            <w:tcW w:w="426" w:type="dxa"/>
            <w:vMerge/>
            <w:hideMark/>
          </w:tcPr>
          <w:p w:rsidR="00BC4915" w:rsidRPr="00BC4915" w:rsidRDefault="00BC4915" w:rsidP="00C6393F">
            <w:pPr>
              <w:jc w:val="center"/>
              <w:rPr>
                <w:rFonts w:eastAsia="Calibri"/>
                <w:kern w:val="2"/>
                <w:lang w:eastAsia="en-US"/>
              </w:rPr>
            </w:pPr>
          </w:p>
        </w:tc>
        <w:tc>
          <w:tcPr>
            <w:tcW w:w="1985" w:type="dxa"/>
            <w:vMerge/>
            <w:hideMark/>
          </w:tcPr>
          <w:p w:rsidR="00BC4915" w:rsidRPr="00BC4915" w:rsidRDefault="00BC4915" w:rsidP="00C6393F">
            <w:pPr>
              <w:rPr>
                <w:rFonts w:eastAsia="Calibri"/>
                <w:kern w:val="2"/>
                <w:lang w:eastAsia="en-US"/>
              </w:rPr>
            </w:pPr>
          </w:p>
        </w:tc>
        <w:tc>
          <w:tcPr>
            <w:tcW w:w="1718" w:type="dxa"/>
            <w:vMerge/>
            <w:hideMark/>
          </w:tcPr>
          <w:p w:rsidR="00BC4915" w:rsidRPr="00BC4915" w:rsidRDefault="00BC4915" w:rsidP="00C6393F">
            <w:pPr>
              <w:rPr>
                <w:rFonts w:eastAsia="Calibri"/>
                <w:kern w:val="2"/>
                <w:lang w:eastAsia="en-US"/>
              </w:rPr>
            </w:pPr>
          </w:p>
        </w:tc>
        <w:tc>
          <w:tcPr>
            <w:tcW w:w="1201" w:type="dxa"/>
            <w:vMerge/>
            <w:hideMark/>
          </w:tcPr>
          <w:p w:rsidR="00BC4915" w:rsidRPr="00BC4915" w:rsidRDefault="00BC4915" w:rsidP="00C6393F">
            <w:pPr>
              <w:jc w:val="center"/>
              <w:rPr>
                <w:rFonts w:eastAsia="Calibri"/>
                <w:kern w:val="2"/>
                <w:lang w:eastAsia="en-US"/>
              </w:rPr>
            </w:pPr>
          </w:p>
        </w:tc>
        <w:tc>
          <w:tcPr>
            <w:tcW w:w="1487" w:type="dxa"/>
            <w:hideMark/>
          </w:tcPr>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областной бюджет</w:t>
            </w:r>
          </w:p>
        </w:tc>
        <w:tc>
          <w:tcPr>
            <w:tcW w:w="1049" w:type="dxa"/>
            <w:tcMar>
              <w:top w:w="62" w:type="dxa"/>
              <w:left w:w="57" w:type="dxa"/>
              <w:bottom w:w="102" w:type="dxa"/>
              <w:right w:w="57" w:type="dxa"/>
            </w:tcMar>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w:t>
            </w:r>
          </w:p>
        </w:tc>
        <w:tc>
          <w:tcPr>
            <w:tcW w:w="719" w:type="dxa"/>
            <w:tcMar>
              <w:top w:w="62" w:type="dxa"/>
              <w:left w:w="57" w:type="dxa"/>
              <w:bottom w:w="102" w:type="dxa"/>
              <w:right w:w="57" w:type="dxa"/>
            </w:tcMar>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w:t>
            </w:r>
          </w:p>
        </w:tc>
        <w:tc>
          <w:tcPr>
            <w:tcW w:w="736" w:type="dxa"/>
          </w:tcPr>
          <w:p w:rsidR="00BC4915" w:rsidRPr="00BC4915" w:rsidRDefault="00BC4915" w:rsidP="00C6393F">
            <w:pPr>
              <w:jc w:val="center"/>
              <w:rPr>
                <w:kern w:val="2"/>
              </w:rPr>
            </w:pPr>
            <w:r w:rsidRPr="00BC4915">
              <w:rPr>
                <w:kern w:val="2"/>
              </w:rPr>
              <w:t>-</w:t>
            </w:r>
          </w:p>
        </w:tc>
        <w:tc>
          <w:tcPr>
            <w:tcW w:w="719" w:type="dxa"/>
          </w:tcPr>
          <w:p w:rsidR="00BC4915" w:rsidRPr="00BC4915" w:rsidRDefault="00BC4915" w:rsidP="00C6393F">
            <w:pPr>
              <w:jc w:val="center"/>
              <w:rPr>
                <w:kern w:val="2"/>
              </w:rPr>
            </w:pPr>
            <w:r w:rsidRPr="00BC4915">
              <w:rPr>
                <w:rFonts w:eastAsia="Calibri"/>
                <w:kern w:val="2"/>
                <w:lang w:eastAsia="en-US"/>
              </w:rPr>
              <w:t>-</w:t>
            </w:r>
          </w:p>
        </w:tc>
        <w:tc>
          <w:tcPr>
            <w:tcW w:w="719" w:type="dxa"/>
          </w:tcPr>
          <w:p w:rsidR="00BC4915" w:rsidRPr="00BC4915" w:rsidRDefault="00BC4915" w:rsidP="00C6393F">
            <w:pPr>
              <w:jc w:val="center"/>
              <w:rPr>
                <w:kern w:val="2"/>
              </w:rPr>
            </w:pPr>
            <w:r w:rsidRPr="00BC4915">
              <w:rPr>
                <w:rFonts w:eastAsia="Calibri"/>
                <w:kern w:val="2"/>
                <w:lang w:eastAsia="en-US"/>
              </w:rPr>
              <w:t>–</w:t>
            </w:r>
          </w:p>
        </w:tc>
        <w:tc>
          <w:tcPr>
            <w:tcW w:w="719" w:type="dxa"/>
          </w:tcPr>
          <w:p w:rsidR="00BC4915" w:rsidRPr="00BC4915" w:rsidRDefault="00BC4915" w:rsidP="00C6393F">
            <w:pPr>
              <w:jc w:val="center"/>
              <w:rPr>
                <w:kern w:val="2"/>
              </w:rPr>
            </w:pPr>
            <w:r w:rsidRPr="00BC4915">
              <w:rPr>
                <w:rFonts w:eastAsia="Calibri"/>
                <w:kern w:val="2"/>
                <w:lang w:eastAsia="en-US"/>
              </w:rPr>
              <w:t>–</w:t>
            </w:r>
          </w:p>
        </w:tc>
        <w:tc>
          <w:tcPr>
            <w:tcW w:w="719" w:type="dxa"/>
          </w:tcPr>
          <w:p w:rsidR="00BC4915" w:rsidRPr="00BC4915" w:rsidRDefault="00BC4915" w:rsidP="00C6393F">
            <w:pPr>
              <w:jc w:val="center"/>
              <w:rPr>
                <w:kern w:val="2"/>
              </w:rPr>
            </w:pPr>
            <w:r w:rsidRPr="00BC4915">
              <w:rPr>
                <w:rFonts w:eastAsia="Calibri"/>
                <w:kern w:val="2"/>
                <w:lang w:eastAsia="en-US"/>
              </w:rPr>
              <w:t>–</w:t>
            </w:r>
          </w:p>
        </w:tc>
        <w:tc>
          <w:tcPr>
            <w:tcW w:w="585"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r>
      <w:tr w:rsidR="00BC4915" w:rsidRPr="00BC4915" w:rsidTr="00C6393F">
        <w:tc>
          <w:tcPr>
            <w:tcW w:w="426" w:type="dxa"/>
            <w:vMerge/>
            <w:hideMark/>
          </w:tcPr>
          <w:p w:rsidR="00BC4915" w:rsidRPr="00BC4915" w:rsidRDefault="00BC4915" w:rsidP="00C6393F">
            <w:pPr>
              <w:jc w:val="center"/>
              <w:rPr>
                <w:rFonts w:eastAsia="Calibri"/>
                <w:kern w:val="2"/>
                <w:lang w:eastAsia="en-US"/>
              </w:rPr>
            </w:pPr>
          </w:p>
        </w:tc>
        <w:tc>
          <w:tcPr>
            <w:tcW w:w="1985" w:type="dxa"/>
            <w:vMerge/>
            <w:hideMark/>
          </w:tcPr>
          <w:p w:rsidR="00BC4915" w:rsidRPr="00BC4915" w:rsidRDefault="00BC4915" w:rsidP="00C6393F">
            <w:pPr>
              <w:rPr>
                <w:rFonts w:eastAsia="Calibri"/>
                <w:kern w:val="2"/>
                <w:lang w:eastAsia="en-US"/>
              </w:rPr>
            </w:pPr>
          </w:p>
        </w:tc>
        <w:tc>
          <w:tcPr>
            <w:tcW w:w="1718" w:type="dxa"/>
            <w:vMerge/>
            <w:hideMark/>
          </w:tcPr>
          <w:p w:rsidR="00BC4915" w:rsidRPr="00BC4915" w:rsidRDefault="00BC4915" w:rsidP="00C6393F">
            <w:pPr>
              <w:rPr>
                <w:rFonts w:eastAsia="Calibri"/>
                <w:kern w:val="2"/>
                <w:lang w:eastAsia="en-US"/>
              </w:rPr>
            </w:pPr>
          </w:p>
        </w:tc>
        <w:tc>
          <w:tcPr>
            <w:tcW w:w="1201" w:type="dxa"/>
            <w:vMerge/>
            <w:hideMark/>
          </w:tcPr>
          <w:p w:rsidR="00BC4915" w:rsidRPr="00BC4915" w:rsidRDefault="00BC4915" w:rsidP="00C6393F">
            <w:pPr>
              <w:jc w:val="center"/>
              <w:rPr>
                <w:rFonts w:eastAsia="Calibri"/>
                <w:kern w:val="2"/>
                <w:lang w:eastAsia="en-US"/>
              </w:rPr>
            </w:pPr>
          </w:p>
        </w:tc>
        <w:tc>
          <w:tcPr>
            <w:tcW w:w="1487" w:type="dxa"/>
            <w:hideMark/>
          </w:tcPr>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местный бюджет</w:t>
            </w:r>
          </w:p>
        </w:tc>
        <w:tc>
          <w:tcPr>
            <w:tcW w:w="1049" w:type="dxa"/>
            <w:tcMar>
              <w:top w:w="62" w:type="dxa"/>
              <w:left w:w="57" w:type="dxa"/>
              <w:bottom w:w="102" w:type="dxa"/>
              <w:right w:w="57" w:type="dxa"/>
            </w:tcMar>
          </w:tcPr>
          <w:p w:rsidR="00BC4915" w:rsidRPr="00BC4915" w:rsidRDefault="00BC4915" w:rsidP="00C6393F">
            <w:pPr>
              <w:jc w:val="center"/>
            </w:pPr>
            <w:r w:rsidRPr="00BC4915">
              <w:rPr>
                <w:rFonts w:eastAsia="Calibri"/>
                <w:kern w:val="2"/>
                <w:lang w:eastAsia="en-US"/>
              </w:rPr>
              <w:t>60 000</w:t>
            </w:r>
          </w:p>
        </w:tc>
        <w:tc>
          <w:tcPr>
            <w:tcW w:w="719" w:type="dxa"/>
            <w:tcMar>
              <w:top w:w="62" w:type="dxa"/>
              <w:left w:w="57" w:type="dxa"/>
              <w:bottom w:w="102" w:type="dxa"/>
              <w:right w:w="57" w:type="dxa"/>
            </w:tcMar>
          </w:tcPr>
          <w:p w:rsidR="00BC4915" w:rsidRPr="00BC4915" w:rsidRDefault="00BC4915" w:rsidP="00C6393F">
            <w:pPr>
              <w:jc w:val="center"/>
            </w:pPr>
            <w:r w:rsidRPr="00BC4915">
              <w:rPr>
                <w:rFonts w:eastAsia="Calibri"/>
                <w:kern w:val="2"/>
                <w:lang w:eastAsia="en-US"/>
              </w:rPr>
              <w:t>5 000</w:t>
            </w:r>
          </w:p>
        </w:tc>
        <w:tc>
          <w:tcPr>
            <w:tcW w:w="736" w:type="dxa"/>
          </w:tcPr>
          <w:p w:rsidR="00BC4915" w:rsidRPr="00BC4915" w:rsidRDefault="00BC4915" w:rsidP="00C6393F">
            <w:pPr>
              <w:jc w:val="center"/>
            </w:pPr>
            <w:r w:rsidRPr="00BC4915">
              <w:rPr>
                <w:rFonts w:eastAsia="Calibri"/>
                <w:kern w:val="2"/>
                <w:lang w:eastAsia="en-US"/>
              </w:rPr>
              <w:t>5 000</w:t>
            </w:r>
          </w:p>
        </w:tc>
        <w:tc>
          <w:tcPr>
            <w:tcW w:w="719" w:type="dxa"/>
          </w:tcPr>
          <w:p w:rsidR="00BC4915" w:rsidRPr="00BC4915" w:rsidRDefault="00BC4915" w:rsidP="00C6393F">
            <w:pPr>
              <w:jc w:val="center"/>
            </w:pPr>
            <w:r w:rsidRPr="00BC4915">
              <w:rPr>
                <w:rFonts w:eastAsia="Calibri"/>
                <w:kern w:val="2"/>
                <w:lang w:eastAsia="en-US"/>
              </w:rPr>
              <w:t>5 000</w:t>
            </w:r>
          </w:p>
        </w:tc>
        <w:tc>
          <w:tcPr>
            <w:tcW w:w="719" w:type="dxa"/>
          </w:tcPr>
          <w:p w:rsidR="00BC4915" w:rsidRPr="00BC4915" w:rsidRDefault="00BC4915" w:rsidP="00C6393F">
            <w:pPr>
              <w:jc w:val="center"/>
            </w:pPr>
            <w:r w:rsidRPr="00BC4915">
              <w:rPr>
                <w:rFonts w:eastAsia="Calibri"/>
                <w:kern w:val="2"/>
                <w:lang w:eastAsia="en-US"/>
              </w:rPr>
              <w:t>5 000</w:t>
            </w:r>
          </w:p>
        </w:tc>
        <w:tc>
          <w:tcPr>
            <w:tcW w:w="719" w:type="dxa"/>
          </w:tcPr>
          <w:p w:rsidR="00BC4915" w:rsidRPr="00BC4915" w:rsidRDefault="00BC4915" w:rsidP="00C6393F">
            <w:pPr>
              <w:jc w:val="center"/>
            </w:pPr>
            <w:r w:rsidRPr="00BC4915">
              <w:rPr>
                <w:rFonts w:eastAsia="Calibri"/>
                <w:kern w:val="2"/>
                <w:lang w:eastAsia="en-US"/>
              </w:rPr>
              <w:t>5 000</w:t>
            </w:r>
          </w:p>
        </w:tc>
        <w:tc>
          <w:tcPr>
            <w:tcW w:w="719" w:type="dxa"/>
          </w:tcPr>
          <w:p w:rsidR="00BC4915" w:rsidRPr="00BC4915" w:rsidRDefault="00BC4915" w:rsidP="00C6393F">
            <w:pPr>
              <w:jc w:val="center"/>
            </w:pPr>
            <w:r w:rsidRPr="00BC4915">
              <w:rPr>
                <w:rFonts w:eastAsia="Calibri"/>
                <w:kern w:val="2"/>
                <w:lang w:eastAsia="en-US"/>
              </w:rPr>
              <w:t>5 000</w:t>
            </w:r>
          </w:p>
        </w:tc>
        <w:tc>
          <w:tcPr>
            <w:tcW w:w="585" w:type="dxa"/>
          </w:tcPr>
          <w:p w:rsidR="00BC4915" w:rsidRPr="00BC4915" w:rsidRDefault="00BC4915" w:rsidP="00C6393F">
            <w:pPr>
              <w:jc w:val="center"/>
            </w:pPr>
            <w:r w:rsidRPr="00BC4915">
              <w:rPr>
                <w:rFonts w:eastAsia="Calibri"/>
                <w:kern w:val="2"/>
                <w:lang w:eastAsia="en-US"/>
              </w:rPr>
              <w:t>5 000</w:t>
            </w:r>
          </w:p>
        </w:tc>
        <w:tc>
          <w:tcPr>
            <w:tcW w:w="587" w:type="dxa"/>
          </w:tcPr>
          <w:p w:rsidR="00BC4915" w:rsidRPr="00BC4915" w:rsidRDefault="00BC4915" w:rsidP="00C6393F">
            <w:pPr>
              <w:jc w:val="center"/>
            </w:pPr>
            <w:r w:rsidRPr="00BC4915">
              <w:rPr>
                <w:rFonts w:eastAsia="Calibri"/>
                <w:kern w:val="2"/>
                <w:lang w:eastAsia="en-US"/>
              </w:rPr>
              <w:t>5 000</w:t>
            </w:r>
          </w:p>
        </w:tc>
        <w:tc>
          <w:tcPr>
            <w:tcW w:w="587" w:type="dxa"/>
          </w:tcPr>
          <w:p w:rsidR="00BC4915" w:rsidRPr="00BC4915" w:rsidRDefault="00BC4915" w:rsidP="00C6393F">
            <w:pPr>
              <w:jc w:val="center"/>
            </w:pPr>
            <w:r w:rsidRPr="00BC4915">
              <w:rPr>
                <w:rFonts w:eastAsia="Calibri"/>
                <w:kern w:val="2"/>
                <w:lang w:eastAsia="en-US"/>
              </w:rPr>
              <w:t>5 000</w:t>
            </w:r>
          </w:p>
        </w:tc>
        <w:tc>
          <w:tcPr>
            <w:tcW w:w="587" w:type="dxa"/>
          </w:tcPr>
          <w:p w:rsidR="00BC4915" w:rsidRPr="00BC4915" w:rsidRDefault="00BC4915" w:rsidP="00C6393F">
            <w:r w:rsidRPr="00BC4915">
              <w:rPr>
                <w:rFonts w:eastAsia="Calibri"/>
                <w:kern w:val="2"/>
                <w:lang w:eastAsia="en-US"/>
              </w:rPr>
              <w:t>5 000</w:t>
            </w:r>
          </w:p>
        </w:tc>
        <w:tc>
          <w:tcPr>
            <w:tcW w:w="587" w:type="dxa"/>
          </w:tcPr>
          <w:p w:rsidR="00BC4915" w:rsidRPr="00BC4915" w:rsidRDefault="00BC4915" w:rsidP="00C6393F">
            <w:r w:rsidRPr="00BC4915">
              <w:rPr>
                <w:rFonts w:eastAsia="Calibri"/>
                <w:kern w:val="2"/>
                <w:lang w:eastAsia="en-US"/>
              </w:rPr>
              <w:t>5 000</w:t>
            </w:r>
          </w:p>
        </w:tc>
        <w:tc>
          <w:tcPr>
            <w:tcW w:w="587" w:type="dxa"/>
          </w:tcPr>
          <w:p w:rsidR="00BC4915" w:rsidRPr="00BC4915" w:rsidRDefault="00BC4915" w:rsidP="00C6393F">
            <w:r w:rsidRPr="00BC4915">
              <w:rPr>
                <w:rFonts w:eastAsia="Calibri"/>
                <w:kern w:val="2"/>
                <w:lang w:eastAsia="en-US"/>
              </w:rPr>
              <w:t>5 000</w:t>
            </w:r>
          </w:p>
        </w:tc>
      </w:tr>
      <w:tr w:rsidR="00BC4915" w:rsidRPr="00BC4915" w:rsidTr="00C6393F">
        <w:tc>
          <w:tcPr>
            <w:tcW w:w="15717" w:type="dxa"/>
            <w:gridSpan w:val="18"/>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2. Подпрограмма «Адаптация приоритетных объектов социальной, транспортной и инженерной инфраструктуры</w:t>
            </w:r>
          </w:p>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для беспрепятственного доступа и получения услуг инвалидами и другими маломобильными группами населения»</w:t>
            </w:r>
          </w:p>
        </w:tc>
      </w:tr>
      <w:tr w:rsidR="00BC4915" w:rsidRPr="00BC4915" w:rsidTr="00C6393F">
        <w:tc>
          <w:tcPr>
            <w:tcW w:w="426" w:type="dxa"/>
            <w:vMerge w:val="restart"/>
            <w:hideMark/>
          </w:tcPr>
          <w:p w:rsidR="00BC4915" w:rsidRPr="00BC4915" w:rsidRDefault="00BC4915" w:rsidP="00C6393F">
            <w:pPr>
              <w:jc w:val="center"/>
              <w:rPr>
                <w:rFonts w:eastAsia="Calibri"/>
                <w:kern w:val="2"/>
                <w:lang w:eastAsia="en-US"/>
              </w:rPr>
            </w:pPr>
            <w:r w:rsidRPr="00BC4915">
              <w:rPr>
                <w:rFonts w:eastAsia="Calibri"/>
                <w:kern w:val="2"/>
                <w:lang w:eastAsia="en-US"/>
              </w:rPr>
              <w:t>2.1.</w:t>
            </w:r>
          </w:p>
        </w:tc>
        <w:tc>
          <w:tcPr>
            <w:tcW w:w="1985" w:type="dxa"/>
            <w:vMerge w:val="restart"/>
            <w:hideMark/>
          </w:tcPr>
          <w:p w:rsidR="00BC4915" w:rsidRPr="00BC4915" w:rsidRDefault="00BC4915" w:rsidP="00C6393F">
            <w:pPr>
              <w:autoSpaceDE w:val="0"/>
              <w:autoSpaceDN w:val="0"/>
              <w:adjustRightInd w:val="0"/>
              <w:rPr>
                <w:kern w:val="2"/>
                <w:lang w:eastAsia="en-US"/>
              </w:rPr>
            </w:pPr>
            <w:r w:rsidRPr="00BC4915">
              <w:rPr>
                <w:kern w:val="2"/>
                <w:lang w:eastAsia="en-US"/>
              </w:rPr>
              <w:t xml:space="preserve">Выполнение мероприятий </w:t>
            </w:r>
          </w:p>
          <w:p w:rsidR="00BC4915" w:rsidRPr="00BC4915" w:rsidRDefault="00BC4915" w:rsidP="00C6393F">
            <w:pPr>
              <w:autoSpaceDE w:val="0"/>
              <w:autoSpaceDN w:val="0"/>
              <w:adjustRightInd w:val="0"/>
              <w:rPr>
                <w:kern w:val="2"/>
                <w:lang w:eastAsia="en-US"/>
              </w:rPr>
            </w:pPr>
            <w:r w:rsidRPr="00BC4915">
              <w:rPr>
                <w:kern w:val="2"/>
                <w:lang w:eastAsia="en-US"/>
              </w:rPr>
              <w:lastRenderedPageBreak/>
              <w:t xml:space="preserve">по обеспечению инвалидам и другим маломобильным группам населения, планируемых в рамках реализации муниципальной программы «Доступная среда» (покраска и ремонт пандуса) территории и зданий Администрации Кугейского сельского поселения, по адресу: 346761, Ростовская область, Азовский район, </w:t>
            </w:r>
          </w:p>
          <w:p w:rsidR="00BC4915" w:rsidRPr="00BC4915" w:rsidRDefault="00BC4915" w:rsidP="00C6393F">
            <w:pPr>
              <w:autoSpaceDE w:val="0"/>
              <w:autoSpaceDN w:val="0"/>
              <w:adjustRightInd w:val="0"/>
              <w:rPr>
                <w:kern w:val="2"/>
                <w:lang w:eastAsia="en-US"/>
              </w:rPr>
            </w:pPr>
            <w:proofErr w:type="spellStart"/>
            <w:r w:rsidRPr="00BC4915">
              <w:rPr>
                <w:kern w:val="2"/>
                <w:lang w:eastAsia="en-US"/>
              </w:rPr>
              <w:t>с.Кугей</w:t>
            </w:r>
            <w:proofErr w:type="spellEnd"/>
            <w:r w:rsidRPr="00BC4915">
              <w:rPr>
                <w:kern w:val="2"/>
                <w:lang w:eastAsia="en-US"/>
              </w:rPr>
              <w:t xml:space="preserve">,  </w:t>
            </w:r>
          </w:p>
          <w:p w:rsidR="00BC4915" w:rsidRPr="00BC4915" w:rsidRDefault="00BC4915" w:rsidP="00C6393F">
            <w:pPr>
              <w:autoSpaceDE w:val="0"/>
              <w:autoSpaceDN w:val="0"/>
              <w:adjustRightInd w:val="0"/>
              <w:rPr>
                <w:kern w:val="2"/>
                <w:lang w:eastAsia="en-US"/>
              </w:rPr>
            </w:pPr>
            <w:r w:rsidRPr="00BC4915">
              <w:rPr>
                <w:kern w:val="2"/>
                <w:lang w:eastAsia="en-US"/>
              </w:rPr>
              <w:t>ул. Октябрьская, 35</w:t>
            </w:r>
          </w:p>
        </w:tc>
        <w:tc>
          <w:tcPr>
            <w:tcW w:w="1718" w:type="dxa"/>
            <w:vMerge w:val="restart"/>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lastRenderedPageBreak/>
              <w:t xml:space="preserve">Администрация Кугейского </w:t>
            </w:r>
            <w:r w:rsidRPr="00BC4915">
              <w:rPr>
                <w:rFonts w:eastAsia="Calibri"/>
                <w:kern w:val="2"/>
                <w:lang w:eastAsia="en-US"/>
              </w:rPr>
              <w:lastRenderedPageBreak/>
              <w:t>сельского поселения</w:t>
            </w:r>
          </w:p>
        </w:tc>
        <w:tc>
          <w:tcPr>
            <w:tcW w:w="1201" w:type="dxa"/>
            <w:vMerge w:val="restart"/>
            <w:hideMark/>
          </w:tcPr>
          <w:p w:rsidR="00BC4915" w:rsidRPr="00BC4915" w:rsidRDefault="00BC4915" w:rsidP="00C6393F">
            <w:pPr>
              <w:autoSpaceDE w:val="0"/>
              <w:autoSpaceDN w:val="0"/>
              <w:adjustRightInd w:val="0"/>
              <w:jc w:val="center"/>
              <w:rPr>
                <w:rFonts w:eastAsia="Calibri"/>
                <w:kern w:val="2"/>
                <w:lang w:eastAsia="en-US"/>
              </w:rPr>
            </w:pPr>
          </w:p>
        </w:tc>
        <w:tc>
          <w:tcPr>
            <w:tcW w:w="1487" w:type="dxa"/>
            <w:hideMark/>
          </w:tcPr>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всего</w:t>
            </w:r>
          </w:p>
        </w:tc>
        <w:tc>
          <w:tcPr>
            <w:tcW w:w="1049" w:type="dxa"/>
            <w:tcMar>
              <w:top w:w="62" w:type="dxa"/>
              <w:left w:w="57" w:type="dxa"/>
              <w:bottom w:w="102" w:type="dxa"/>
              <w:right w:w="57" w:type="dxa"/>
            </w:tcMar>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30 000</w:t>
            </w:r>
          </w:p>
        </w:tc>
        <w:tc>
          <w:tcPr>
            <w:tcW w:w="719" w:type="dxa"/>
            <w:tcMar>
              <w:top w:w="62" w:type="dxa"/>
              <w:left w:w="57" w:type="dxa"/>
              <w:bottom w:w="102" w:type="dxa"/>
              <w:right w:w="57" w:type="dxa"/>
            </w:tcMar>
            <w:hideMark/>
          </w:tcPr>
          <w:p w:rsidR="00BC4915" w:rsidRPr="00BC4915" w:rsidRDefault="00BC4915" w:rsidP="00C6393F">
            <w:pPr>
              <w:jc w:val="center"/>
            </w:pPr>
            <w:r w:rsidRPr="00BC4915">
              <w:rPr>
                <w:rFonts w:eastAsia="Calibri"/>
                <w:kern w:val="2"/>
                <w:lang w:eastAsia="en-US"/>
              </w:rPr>
              <w:t>2 500</w:t>
            </w:r>
          </w:p>
        </w:tc>
        <w:tc>
          <w:tcPr>
            <w:tcW w:w="736" w:type="dxa"/>
            <w:hideMark/>
          </w:tcPr>
          <w:p w:rsidR="00BC4915" w:rsidRPr="00BC4915" w:rsidRDefault="00BC4915" w:rsidP="00C6393F">
            <w:pPr>
              <w:jc w:val="center"/>
            </w:pPr>
            <w:r w:rsidRPr="00BC4915">
              <w:rPr>
                <w:rFonts w:eastAsia="Calibri"/>
                <w:kern w:val="2"/>
                <w:lang w:eastAsia="en-US"/>
              </w:rPr>
              <w:t>2 500</w:t>
            </w:r>
          </w:p>
        </w:tc>
        <w:tc>
          <w:tcPr>
            <w:tcW w:w="719" w:type="dxa"/>
            <w:hideMark/>
          </w:tcPr>
          <w:p w:rsidR="00BC4915" w:rsidRPr="00BC4915" w:rsidRDefault="00BC4915" w:rsidP="00C6393F">
            <w:pPr>
              <w:jc w:val="center"/>
            </w:pPr>
            <w:r w:rsidRPr="00BC4915">
              <w:rPr>
                <w:rFonts w:eastAsia="Calibri"/>
                <w:kern w:val="2"/>
                <w:lang w:eastAsia="en-US"/>
              </w:rPr>
              <w:t>2 500</w:t>
            </w:r>
          </w:p>
        </w:tc>
        <w:tc>
          <w:tcPr>
            <w:tcW w:w="719" w:type="dxa"/>
            <w:hideMark/>
          </w:tcPr>
          <w:p w:rsidR="00BC4915" w:rsidRPr="00BC4915" w:rsidRDefault="00BC4915" w:rsidP="00C6393F">
            <w:pPr>
              <w:jc w:val="center"/>
            </w:pPr>
            <w:r w:rsidRPr="00BC4915">
              <w:rPr>
                <w:rFonts w:eastAsia="Calibri"/>
                <w:kern w:val="2"/>
                <w:lang w:eastAsia="en-US"/>
              </w:rPr>
              <w:t>2 500</w:t>
            </w:r>
          </w:p>
        </w:tc>
        <w:tc>
          <w:tcPr>
            <w:tcW w:w="719" w:type="dxa"/>
            <w:hideMark/>
          </w:tcPr>
          <w:p w:rsidR="00BC4915" w:rsidRPr="00BC4915" w:rsidRDefault="00BC4915" w:rsidP="00C6393F">
            <w:pPr>
              <w:jc w:val="center"/>
            </w:pPr>
            <w:r w:rsidRPr="00BC4915">
              <w:rPr>
                <w:rFonts w:eastAsia="Calibri"/>
                <w:kern w:val="2"/>
                <w:lang w:eastAsia="en-US"/>
              </w:rPr>
              <w:t>2 500</w:t>
            </w:r>
          </w:p>
        </w:tc>
        <w:tc>
          <w:tcPr>
            <w:tcW w:w="719" w:type="dxa"/>
          </w:tcPr>
          <w:p w:rsidR="00BC4915" w:rsidRPr="00BC4915" w:rsidRDefault="00BC4915" w:rsidP="00C6393F">
            <w:pPr>
              <w:jc w:val="center"/>
            </w:pPr>
            <w:r w:rsidRPr="00BC4915">
              <w:rPr>
                <w:rFonts w:eastAsia="Calibri"/>
                <w:kern w:val="2"/>
                <w:lang w:eastAsia="en-US"/>
              </w:rPr>
              <w:t>2 500</w:t>
            </w:r>
          </w:p>
        </w:tc>
        <w:tc>
          <w:tcPr>
            <w:tcW w:w="585"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r>
      <w:tr w:rsidR="00BC4915" w:rsidRPr="00BC4915" w:rsidTr="00C6393F">
        <w:tc>
          <w:tcPr>
            <w:tcW w:w="426" w:type="dxa"/>
            <w:vMerge/>
            <w:hideMark/>
          </w:tcPr>
          <w:p w:rsidR="00BC4915" w:rsidRPr="00BC4915" w:rsidRDefault="00BC4915" w:rsidP="00C6393F">
            <w:pPr>
              <w:jc w:val="center"/>
              <w:rPr>
                <w:rFonts w:eastAsia="Calibri"/>
                <w:kern w:val="2"/>
                <w:lang w:eastAsia="en-US"/>
              </w:rPr>
            </w:pPr>
          </w:p>
        </w:tc>
        <w:tc>
          <w:tcPr>
            <w:tcW w:w="1985" w:type="dxa"/>
            <w:vMerge/>
            <w:hideMark/>
          </w:tcPr>
          <w:p w:rsidR="00BC4915" w:rsidRPr="00BC4915" w:rsidRDefault="00BC4915" w:rsidP="00C6393F">
            <w:pPr>
              <w:rPr>
                <w:rFonts w:eastAsia="Calibri"/>
                <w:kern w:val="2"/>
                <w:lang w:eastAsia="en-US"/>
              </w:rPr>
            </w:pPr>
          </w:p>
        </w:tc>
        <w:tc>
          <w:tcPr>
            <w:tcW w:w="1718" w:type="dxa"/>
            <w:vMerge/>
            <w:hideMark/>
          </w:tcPr>
          <w:p w:rsidR="00BC4915" w:rsidRPr="00BC4915" w:rsidRDefault="00BC4915" w:rsidP="00C6393F">
            <w:pPr>
              <w:rPr>
                <w:rFonts w:eastAsia="Calibri"/>
                <w:kern w:val="2"/>
                <w:lang w:eastAsia="en-US"/>
              </w:rPr>
            </w:pPr>
          </w:p>
        </w:tc>
        <w:tc>
          <w:tcPr>
            <w:tcW w:w="1201" w:type="dxa"/>
            <w:vMerge/>
            <w:hideMark/>
          </w:tcPr>
          <w:p w:rsidR="00BC4915" w:rsidRPr="00BC4915" w:rsidRDefault="00BC4915" w:rsidP="00C6393F">
            <w:pPr>
              <w:jc w:val="center"/>
              <w:rPr>
                <w:rFonts w:eastAsia="Calibri"/>
                <w:kern w:val="2"/>
                <w:lang w:eastAsia="en-US"/>
              </w:rPr>
            </w:pPr>
          </w:p>
        </w:tc>
        <w:tc>
          <w:tcPr>
            <w:tcW w:w="1487" w:type="dxa"/>
            <w:hideMark/>
          </w:tcPr>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областной бюджет</w:t>
            </w:r>
          </w:p>
        </w:tc>
        <w:tc>
          <w:tcPr>
            <w:tcW w:w="1049" w:type="dxa"/>
            <w:tcMar>
              <w:top w:w="62" w:type="dxa"/>
              <w:left w:w="57" w:type="dxa"/>
              <w:bottom w:w="102" w:type="dxa"/>
              <w:right w:w="57" w:type="dxa"/>
            </w:tcMar>
          </w:tcPr>
          <w:p w:rsidR="00BC4915" w:rsidRPr="00BC4915" w:rsidRDefault="00BC4915" w:rsidP="00C6393F">
            <w:pPr>
              <w:jc w:val="center"/>
              <w:rPr>
                <w:kern w:val="2"/>
              </w:rPr>
            </w:pPr>
            <w:r w:rsidRPr="00BC4915">
              <w:rPr>
                <w:kern w:val="2"/>
              </w:rPr>
              <w:t>-</w:t>
            </w:r>
          </w:p>
        </w:tc>
        <w:tc>
          <w:tcPr>
            <w:tcW w:w="719" w:type="dxa"/>
            <w:tcMar>
              <w:top w:w="62" w:type="dxa"/>
              <w:left w:w="57" w:type="dxa"/>
              <w:bottom w:w="102" w:type="dxa"/>
              <w:right w:w="57" w:type="dxa"/>
            </w:tcMar>
            <w:hideMark/>
          </w:tcPr>
          <w:p w:rsidR="00BC4915" w:rsidRPr="00BC4915" w:rsidRDefault="00BC4915" w:rsidP="00C6393F">
            <w:pPr>
              <w:jc w:val="center"/>
              <w:rPr>
                <w:kern w:val="2"/>
              </w:rPr>
            </w:pPr>
            <w:r w:rsidRPr="00BC4915">
              <w:rPr>
                <w:kern w:val="2"/>
              </w:rPr>
              <w:t>-</w:t>
            </w:r>
          </w:p>
        </w:tc>
        <w:tc>
          <w:tcPr>
            <w:tcW w:w="736" w:type="dxa"/>
            <w:hideMark/>
          </w:tcPr>
          <w:p w:rsidR="00BC4915" w:rsidRPr="00BC4915" w:rsidRDefault="00BC4915" w:rsidP="00C6393F">
            <w:pPr>
              <w:jc w:val="center"/>
              <w:rPr>
                <w:kern w:val="2"/>
              </w:rPr>
            </w:pPr>
            <w:r w:rsidRPr="00BC4915">
              <w:rPr>
                <w:rFonts w:eastAsia="Calibri"/>
                <w:kern w:val="2"/>
                <w:lang w:eastAsia="en-US"/>
              </w:rPr>
              <w:t>–</w:t>
            </w:r>
          </w:p>
        </w:tc>
        <w:tc>
          <w:tcPr>
            <w:tcW w:w="719" w:type="dxa"/>
            <w:hideMark/>
          </w:tcPr>
          <w:p w:rsidR="00BC4915" w:rsidRPr="00BC4915" w:rsidRDefault="00BC4915" w:rsidP="00C6393F">
            <w:pPr>
              <w:jc w:val="center"/>
              <w:rPr>
                <w:kern w:val="2"/>
              </w:rPr>
            </w:pPr>
            <w:r w:rsidRPr="00BC4915">
              <w:rPr>
                <w:rFonts w:eastAsia="Calibri"/>
                <w:kern w:val="2"/>
                <w:lang w:eastAsia="en-US"/>
              </w:rPr>
              <w:t>–</w:t>
            </w:r>
          </w:p>
        </w:tc>
        <w:tc>
          <w:tcPr>
            <w:tcW w:w="719" w:type="dxa"/>
            <w:hideMark/>
          </w:tcPr>
          <w:p w:rsidR="00BC4915" w:rsidRPr="00BC4915" w:rsidRDefault="00BC4915" w:rsidP="00C6393F">
            <w:pPr>
              <w:jc w:val="center"/>
              <w:rPr>
                <w:kern w:val="2"/>
              </w:rPr>
            </w:pPr>
            <w:r w:rsidRPr="00BC4915">
              <w:rPr>
                <w:rFonts w:eastAsia="Calibri"/>
                <w:kern w:val="2"/>
                <w:lang w:eastAsia="en-US"/>
              </w:rPr>
              <w:t>–</w:t>
            </w:r>
          </w:p>
        </w:tc>
        <w:tc>
          <w:tcPr>
            <w:tcW w:w="719" w:type="dxa"/>
            <w:hideMark/>
          </w:tcPr>
          <w:p w:rsidR="00BC4915" w:rsidRPr="00BC4915" w:rsidRDefault="00BC4915" w:rsidP="00C6393F">
            <w:pPr>
              <w:jc w:val="center"/>
              <w:rPr>
                <w:kern w:val="2"/>
              </w:rPr>
            </w:pPr>
            <w:r w:rsidRPr="00BC4915">
              <w:rPr>
                <w:rFonts w:eastAsia="Calibri"/>
                <w:kern w:val="2"/>
                <w:lang w:eastAsia="en-US"/>
              </w:rPr>
              <w:t>–</w:t>
            </w:r>
          </w:p>
        </w:tc>
        <w:tc>
          <w:tcPr>
            <w:tcW w:w="719" w:type="dxa"/>
          </w:tcPr>
          <w:p w:rsidR="00BC4915" w:rsidRPr="00BC4915" w:rsidRDefault="00BC4915" w:rsidP="00C6393F">
            <w:pPr>
              <w:jc w:val="center"/>
              <w:rPr>
                <w:kern w:val="2"/>
              </w:rPr>
            </w:pPr>
            <w:r w:rsidRPr="00BC4915">
              <w:rPr>
                <w:rFonts w:eastAsia="Calibri"/>
                <w:kern w:val="2"/>
                <w:lang w:eastAsia="en-US"/>
              </w:rPr>
              <w:t>–</w:t>
            </w:r>
          </w:p>
        </w:tc>
        <w:tc>
          <w:tcPr>
            <w:tcW w:w="585"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r>
      <w:tr w:rsidR="00BC4915" w:rsidRPr="00BC4915" w:rsidTr="00C6393F">
        <w:tc>
          <w:tcPr>
            <w:tcW w:w="426" w:type="dxa"/>
            <w:vMerge/>
            <w:hideMark/>
          </w:tcPr>
          <w:p w:rsidR="00BC4915" w:rsidRPr="00BC4915" w:rsidRDefault="00BC4915" w:rsidP="00C6393F">
            <w:pPr>
              <w:jc w:val="center"/>
              <w:rPr>
                <w:rFonts w:eastAsia="Calibri"/>
                <w:kern w:val="2"/>
                <w:lang w:eastAsia="en-US"/>
              </w:rPr>
            </w:pPr>
          </w:p>
        </w:tc>
        <w:tc>
          <w:tcPr>
            <w:tcW w:w="1985" w:type="dxa"/>
            <w:vMerge/>
            <w:hideMark/>
          </w:tcPr>
          <w:p w:rsidR="00BC4915" w:rsidRPr="00BC4915" w:rsidRDefault="00BC4915" w:rsidP="00C6393F">
            <w:pPr>
              <w:rPr>
                <w:rFonts w:eastAsia="Calibri"/>
                <w:kern w:val="2"/>
                <w:lang w:eastAsia="en-US"/>
              </w:rPr>
            </w:pPr>
          </w:p>
        </w:tc>
        <w:tc>
          <w:tcPr>
            <w:tcW w:w="1718" w:type="dxa"/>
            <w:vMerge/>
            <w:hideMark/>
          </w:tcPr>
          <w:p w:rsidR="00BC4915" w:rsidRPr="00BC4915" w:rsidRDefault="00BC4915" w:rsidP="00C6393F">
            <w:pPr>
              <w:rPr>
                <w:rFonts w:eastAsia="Calibri"/>
                <w:kern w:val="2"/>
                <w:lang w:eastAsia="en-US"/>
              </w:rPr>
            </w:pPr>
          </w:p>
        </w:tc>
        <w:tc>
          <w:tcPr>
            <w:tcW w:w="1201" w:type="dxa"/>
            <w:vMerge/>
            <w:hideMark/>
          </w:tcPr>
          <w:p w:rsidR="00BC4915" w:rsidRPr="00BC4915" w:rsidRDefault="00BC4915" w:rsidP="00C6393F">
            <w:pPr>
              <w:jc w:val="center"/>
              <w:rPr>
                <w:rFonts w:eastAsia="Calibri"/>
                <w:kern w:val="2"/>
                <w:lang w:eastAsia="en-US"/>
              </w:rPr>
            </w:pPr>
          </w:p>
        </w:tc>
        <w:tc>
          <w:tcPr>
            <w:tcW w:w="1487" w:type="dxa"/>
            <w:hideMark/>
          </w:tcPr>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местный бюджет</w:t>
            </w:r>
          </w:p>
        </w:tc>
        <w:tc>
          <w:tcPr>
            <w:tcW w:w="1049" w:type="dxa"/>
            <w:tcMar>
              <w:top w:w="62" w:type="dxa"/>
              <w:left w:w="57" w:type="dxa"/>
              <w:bottom w:w="102" w:type="dxa"/>
              <w:right w:w="57" w:type="dxa"/>
            </w:tcMar>
            <w:hideMark/>
          </w:tcPr>
          <w:p w:rsidR="00BC4915" w:rsidRPr="00BC4915" w:rsidRDefault="00BC4915" w:rsidP="00C6393F">
            <w:pPr>
              <w:jc w:val="center"/>
            </w:pPr>
            <w:r w:rsidRPr="00BC4915">
              <w:rPr>
                <w:rFonts w:eastAsia="Calibri"/>
                <w:kern w:val="2"/>
                <w:lang w:eastAsia="en-US"/>
              </w:rPr>
              <w:t>30 000</w:t>
            </w:r>
          </w:p>
        </w:tc>
        <w:tc>
          <w:tcPr>
            <w:tcW w:w="719" w:type="dxa"/>
            <w:tcMar>
              <w:top w:w="62" w:type="dxa"/>
              <w:left w:w="57" w:type="dxa"/>
              <w:bottom w:w="102" w:type="dxa"/>
              <w:right w:w="57" w:type="dxa"/>
            </w:tcMar>
            <w:hideMark/>
          </w:tcPr>
          <w:p w:rsidR="00BC4915" w:rsidRPr="00BC4915" w:rsidRDefault="00BC4915" w:rsidP="00C6393F">
            <w:pPr>
              <w:jc w:val="center"/>
            </w:pPr>
            <w:r w:rsidRPr="00BC4915">
              <w:rPr>
                <w:rFonts w:eastAsia="Calibri"/>
                <w:kern w:val="2"/>
                <w:lang w:eastAsia="en-US"/>
              </w:rPr>
              <w:t>2 500</w:t>
            </w:r>
          </w:p>
        </w:tc>
        <w:tc>
          <w:tcPr>
            <w:tcW w:w="736" w:type="dxa"/>
            <w:hideMark/>
          </w:tcPr>
          <w:p w:rsidR="00BC4915" w:rsidRPr="00BC4915" w:rsidRDefault="00BC4915" w:rsidP="00C6393F">
            <w:pPr>
              <w:jc w:val="center"/>
            </w:pPr>
            <w:r w:rsidRPr="00BC4915">
              <w:rPr>
                <w:rFonts w:eastAsia="Calibri"/>
                <w:kern w:val="2"/>
                <w:lang w:eastAsia="en-US"/>
              </w:rPr>
              <w:t>2 500</w:t>
            </w:r>
          </w:p>
        </w:tc>
        <w:tc>
          <w:tcPr>
            <w:tcW w:w="719" w:type="dxa"/>
            <w:hideMark/>
          </w:tcPr>
          <w:p w:rsidR="00BC4915" w:rsidRPr="00BC4915" w:rsidRDefault="00BC4915" w:rsidP="00C6393F">
            <w:pPr>
              <w:jc w:val="center"/>
            </w:pPr>
            <w:r w:rsidRPr="00BC4915">
              <w:rPr>
                <w:rFonts w:eastAsia="Calibri"/>
                <w:kern w:val="2"/>
                <w:lang w:eastAsia="en-US"/>
              </w:rPr>
              <w:t>2 500</w:t>
            </w:r>
          </w:p>
        </w:tc>
        <w:tc>
          <w:tcPr>
            <w:tcW w:w="719" w:type="dxa"/>
            <w:hideMark/>
          </w:tcPr>
          <w:p w:rsidR="00BC4915" w:rsidRPr="00BC4915" w:rsidRDefault="00BC4915" w:rsidP="00C6393F">
            <w:pPr>
              <w:jc w:val="center"/>
            </w:pPr>
            <w:r w:rsidRPr="00BC4915">
              <w:rPr>
                <w:rFonts w:eastAsia="Calibri"/>
                <w:kern w:val="2"/>
                <w:lang w:eastAsia="en-US"/>
              </w:rPr>
              <w:t>2 500</w:t>
            </w:r>
          </w:p>
        </w:tc>
        <w:tc>
          <w:tcPr>
            <w:tcW w:w="719" w:type="dxa"/>
            <w:hideMark/>
          </w:tcPr>
          <w:p w:rsidR="00BC4915" w:rsidRPr="00BC4915" w:rsidRDefault="00BC4915" w:rsidP="00C6393F">
            <w:pPr>
              <w:jc w:val="center"/>
            </w:pPr>
            <w:r w:rsidRPr="00BC4915">
              <w:rPr>
                <w:rFonts w:eastAsia="Calibri"/>
                <w:kern w:val="2"/>
                <w:lang w:eastAsia="en-US"/>
              </w:rPr>
              <w:t>2 500</w:t>
            </w:r>
          </w:p>
        </w:tc>
        <w:tc>
          <w:tcPr>
            <w:tcW w:w="719" w:type="dxa"/>
          </w:tcPr>
          <w:p w:rsidR="00BC4915" w:rsidRPr="00BC4915" w:rsidRDefault="00BC4915" w:rsidP="00C6393F">
            <w:pPr>
              <w:jc w:val="center"/>
            </w:pPr>
            <w:r w:rsidRPr="00BC4915">
              <w:rPr>
                <w:rFonts w:eastAsia="Calibri"/>
                <w:kern w:val="2"/>
                <w:lang w:eastAsia="en-US"/>
              </w:rPr>
              <w:t>2 500</w:t>
            </w:r>
          </w:p>
        </w:tc>
        <w:tc>
          <w:tcPr>
            <w:tcW w:w="585"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rPr>
                <w:kern w:val="2"/>
              </w:rPr>
            </w:pPr>
            <w:r w:rsidRPr="00BC4915">
              <w:rPr>
                <w:rFonts w:eastAsia="Calibri"/>
                <w:kern w:val="2"/>
                <w:lang w:eastAsia="en-US"/>
              </w:rPr>
              <w:t>2 500</w:t>
            </w:r>
          </w:p>
        </w:tc>
      </w:tr>
      <w:tr w:rsidR="00BC4915" w:rsidRPr="00BC4915" w:rsidTr="00C6393F">
        <w:tc>
          <w:tcPr>
            <w:tcW w:w="426" w:type="dxa"/>
            <w:vMerge/>
            <w:hideMark/>
          </w:tcPr>
          <w:p w:rsidR="00BC4915" w:rsidRPr="00BC4915" w:rsidRDefault="00BC4915" w:rsidP="00C6393F">
            <w:pPr>
              <w:jc w:val="center"/>
              <w:rPr>
                <w:rFonts w:eastAsia="Calibri"/>
                <w:kern w:val="2"/>
                <w:lang w:eastAsia="en-US"/>
              </w:rPr>
            </w:pPr>
          </w:p>
        </w:tc>
        <w:tc>
          <w:tcPr>
            <w:tcW w:w="1985" w:type="dxa"/>
            <w:vMerge/>
            <w:hideMark/>
          </w:tcPr>
          <w:p w:rsidR="00BC4915" w:rsidRPr="00BC4915" w:rsidRDefault="00BC4915" w:rsidP="00C6393F">
            <w:pPr>
              <w:rPr>
                <w:rFonts w:eastAsia="Calibri"/>
                <w:kern w:val="2"/>
                <w:lang w:eastAsia="en-US"/>
              </w:rPr>
            </w:pPr>
          </w:p>
        </w:tc>
        <w:tc>
          <w:tcPr>
            <w:tcW w:w="1718" w:type="dxa"/>
            <w:vMerge/>
            <w:hideMark/>
          </w:tcPr>
          <w:p w:rsidR="00BC4915" w:rsidRPr="00BC4915" w:rsidRDefault="00BC4915" w:rsidP="00C6393F">
            <w:pPr>
              <w:rPr>
                <w:rFonts w:eastAsia="Calibri"/>
                <w:kern w:val="2"/>
                <w:lang w:eastAsia="en-US"/>
              </w:rPr>
            </w:pPr>
          </w:p>
        </w:tc>
        <w:tc>
          <w:tcPr>
            <w:tcW w:w="1201" w:type="dxa"/>
            <w:vMerge/>
            <w:hideMark/>
          </w:tcPr>
          <w:p w:rsidR="00BC4915" w:rsidRPr="00BC4915" w:rsidRDefault="00BC4915" w:rsidP="00C6393F">
            <w:pPr>
              <w:jc w:val="center"/>
              <w:rPr>
                <w:rFonts w:eastAsia="Calibri"/>
                <w:kern w:val="2"/>
                <w:lang w:eastAsia="en-US"/>
              </w:rPr>
            </w:pPr>
          </w:p>
        </w:tc>
        <w:tc>
          <w:tcPr>
            <w:tcW w:w="1487" w:type="dxa"/>
            <w:hideMark/>
          </w:tcPr>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внебюджетные источники</w:t>
            </w:r>
          </w:p>
        </w:tc>
        <w:tc>
          <w:tcPr>
            <w:tcW w:w="1049" w:type="dxa"/>
            <w:tcMar>
              <w:top w:w="62" w:type="dxa"/>
              <w:left w:w="57" w:type="dxa"/>
              <w:bottom w:w="102" w:type="dxa"/>
              <w:right w:w="57" w:type="dxa"/>
            </w:tcMar>
            <w:hideMark/>
          </w:tcPr>
          <w:p w:rsidR="00BC4915" w:rsidRPr="00BC4915" w:rsidRDefault="00BC4915" w:rsidP="00C6393F">
            <w:pPr>
              <w:jc w:val="center"/>
              <w:rPr>
                <w:kern w:val="2"/>
              </w:rPr>
            </w:pPr>
            <w:r w:rsidRPr="00BC4915">
              <w:rPr>
                <w:rFonts w:eastAsia="Calibri"/>
                <w:kern w:val="2"/>
                <w:lang w:eastAsia="en-US"/>
              </w:rPr>
              <w:t>–</w:t>
            </w:r>
          </w:p>
        </w:tc>
        <w:tc>
          <w:tcPr>
            <w:tcW w:w="719" w:type="dxa"/>
            <w:tcMar>
              <w:top w:w="62" w:type="dxa"/>
              <w:left w:w="57" w:type="dxa"/>
              <w:bottom w:w="102" w:type="dxa"/>
              <w:right w:w="57" w:type="dxa"/>
            </w:tcMar>
            <w:hideMark/>
          </w:tcPr>
          <w:p w:rsidR="00BC4915" w:rsidRPr="00BC4915" w:rsidRDefault="00BC4915" w:rsidP="00C6393F">
            <w:pPr>
              <w:jc w:val="center"/>
              <w:rPr>
                <w:kern w:val="2"/>
              </w:rPr>
            </w:pPr>
            <w:r w:rsidRPr="00BC4915">
              <w:rPr>
                <w:rFonts w:eastAsia="Calibri"/>
                <w:kern w:val="2"/>
                <w:lang w:eastAsia="en-US"/>
              </w:rPr>
              <w:t>–</w:t>
            </w:r>
          </w:p>
        </w:tc>
        <w:tc>
          <w:tcPr>
            <w:tcW w:w="736" w:type="dxa"/>
            <w:hideMark/>
          </w:tcPr>
          <w:p w:rsidR="00BC4915" w:rsidRPr="00BC4915" w:rsidRDefault="00BC4915" w:rsidP="00C6393F">
            <w:pPr>
              <w:jc w:val="center"/>
              <w:rPr>
                <w:kern w:val="2"/>
              </w:rPr>
            </w:pPr>
            <w:r w:rsidRPr="00BC4915">
              <w:rPr>
                <w:rFonts w:eastAsia="Calibri"/>
                <w:kern w:val="2"/>
                <w:lang w:eastAsia="en-US"/>
              </w:rPr>
              <w:t>–</w:t>
            </w:r>
          </w:p>
        </w:tc>
        <w:tc>
          <w:tcPr>
            <w:tcW w:w="719" w:type="dxa"/>
            <w:hideMark/>
          </w:tcPr>
          <w:p w:rsidR="00BC4915" w:rsidRPr="00BC4915" w:rsidRDefault="00BC4915" w:rsidP="00C6393F">
            <w:pPr>
              <w:jc w:val="center"/>
              <w:rPr>
                <w:kern w:val="2"/>
              </w:rPr>
            </w:pPr>
            <w:r w:rsidRPr="00BC4915">
              <w:rPr>
                <w:rFonts w:eastAsia="Calibri"/>
                <w:kern w:val="2"/>
                <w:lang w:eastAsia="en-US"/>
              </w:rPr>
              <w:t>–</w:t>
            </w:r>
          </w:p>
        </w:tc>
        <w:tc>
          <w:tcPr>
            <w:tcW w:w="719" w:type="dxa"/>
            <w:hideMark/>
          </w:tcPr>
          <w:p w:rsidR="00BC4915" w:rsidRPr="00BC4915" w:rsidRDefault="00BC4915" w:rsidP="00C6393F">
            <w:pPr>
              <w:jc w:val="center"/>
              <w:rPr>
                <w:kern w:val="2"/>
              </w:rPr>
            </w:pPr>
            <w:r w:rsidRPr="00BC4915">
              <w:rPr>
                <w:rFonts w:eastAsia="Calibri"/>
                <w:kern w:val="2"/>
                <w:lang w:eastAsia="en-US"/>
              </w:rPr>
              <w:t>–</w:t>
            </w:r>
          </w:p>
        </w:tc>
        <w:tc>
          <w:tcPr>
            <w:tcW w:w="719" w:type="dxa"/>
            <w:hideMark/>
          </w:tcPr>
          <w:p w:rsidR="00BC4915" w:rsidRPr="00BC4915" w:rsidRDefault="00BC4915" w:rsidP="00C6393F">
            <w:pPr>
              <w:jc w:val="center"/>
              <w:rPr>
                <w:kern w:val="2"/>
              </w:rPr>
            </w:pPr>
            <w:r w:rsidRPr="00BC4915">
              <w:rPr>
                <w:rFonts w:eastAsia="Calibri"/>
                <w:kern w:val="2"/>
                <w:lang w:eastAsia="en-US"/>
              </w:rPr>
              <w:t>–</w:t>
            </w:r>
          </w:p>
        </w:tc>
        <w:tc>
          <w:tcPr>
            <w:tcW w:w="719" w:type="dxa"/>
          </w:tcPr>
          <w:p w:rsidR="00BC4915" w:rsidRPr="00BC4915" w:rsidRDefault="00BC4915" w:rsidP="00C6393F">
            <w:pPr>
              <w:jc w:val="center"/>
              <w:rPr>
                <w:kern w:val="2"/>
              </w:rPr>
            </w:pPr>
            <w:r w:rsidRPr="00BC4915">
              <w:rPr>
                <w:rFonts w:eastAsia="Calibri"/>
                <w:kern w:val="2"/>
                <w:lang w:eastAsia="en-US"/>
              </w:rPr>
              <w:t>–</w:t>
            </w:r>
          </w:p>
        </w:tc>
        <w:tc>
          <w:tcPr>
            <w:tcW w:w="585"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r>
      <w:tr w:rsidR="00BC4915" w:rsidRPr="00BC4915" w:rsidTr="00C6393F">
        <w:tc>
          <w:tcPr>
            <w:tcW w:w="426" w:type="dxa"/>
            <w:vMerge w:val="restart"/>
            <w:hideMark/>
          </w:tcPr>
          <w:p w:rsidR="00BC4915" w:rsidRPr="00BC4915" w:rsidRDefault="00BC4915" w:rsidP="00C6393F">
            <w:pPr>
              <w:jc w:val="center"/>
              <w:rPr>
                <w:rFonts w:eastAsia="Calibri"/>
                <w:kern w:val="2"/>
                <w:lang w:eastAsia="en-US"/>
              </w:rPr>
            </w:pPr>
            <w:r w:rsidRPr="00BC4915">
              <w:rPr>
                <w:rFonts w:eastAsia="Calibri"/>
                <w:kern w:val="2"/>
                <w:lang w:eastAsia="en-US"/>
              </w:rPr>
              <w:t>2.4.</w:t>
            </w:r>
          </w:p>
          <w:p w:rsidR="00BC4915" w:rsidRPr="00BC4915" w:rsidRDefault="00BC4915" w:rsidP="00C6393F">
            <w:pPr>
              <w:rPr>
                <w:rFonts w:eastAsia="Calibri"/>
                <w:lang w:eastAsia="en-US"/>
              </w:rPr>
            </w:pPr>
          </w:p>
          <w:p w:rsidR="00BC4915" w:rsidRPr="00BC4915" w:rsidRDefault="00BC4915" w:rsidP="00C6393F">
            <w:pPr>
              <w:rPr>
                <w:rFonts w:eastAsia="Calibri"/>
                <w:lang w:eastAsia="en-US"/>
              </w:rPr>
            </w:pPr>
          </w:p>
          <w:p w:rsidR="00BC4915" w:rsidRPr="00BC4915" w:rsidRDefault="00BC4915" w:rsidP="00C6393F">
            <w:pPr>
              <w:rPr>
                <w:rFonts w:eastAsia="Calibri"/>
                <w:lang w:eastAsia="en-US"/>
              </w:rPr>
            </w:pPr>
          </w:p>
          <w:p w:rsidR="00BC4915" w:rsidRPr="00BC4915" w:rsidRDefault="00BC4915" w:rsidP="00C6393F">
            <w:pPr>
              <w:rPr>
                <w:rFonts w:eastAsia="Calibri"/>
                <w:lang w:eastAsia="en-US"/>
              </w:rPr>
            </w:pPr>
          </w:p>
          <w:p w:rsidR="00BC4915" w:rsidRPr="00BC4915" w:rsidRDefault="00BC4915" w:rsidP="00C6393F">
            <w:pPr>
              <w:rPr>
                <w:rFonts w:eastAsia="Calibri"/>
                <w:lang w:eastAsia="en-US"/>
              </w:rPr>
            </w:pPr>
          </w:p>
          <w:p w:rsidR="00BC4915" w:rsidRPr="00BC4915" w:rsidRDefault="00BC4915" w:rsidP="00C6393F">
            <w:pPr>
              <w:rPr>
                <w:rFonts w:eastAsia="Calibri"/>
                <w:lang w:eastAsia="en-US"/>
              </w:rPr>
            </w:pPr>
          </w:p>
          <w:p w:rsidR="00BC4915" w:rsidRPr="00BC4915" w:rsidRDefault="00BC4915" w:rsidP="00C6393F">
            <w:pPr>
              <w:rPr>
                <w:rFonts w:eastAsia="Calibri"/>
                <w:lang w:eastAsia="en-US"/>
              </w:rPr>
            </w:pPr>
          </w:p>
          <w:p w:rsidR="00BC4915" w:rsidRPr="00BC4915" w:rsidRDefault="00BC4915" w:rsidP="00C6393F">
            <w:pPr>
              <w:rPr>
                <w:rFonts w:eastAsia="Calibri"/>
                <w:lang w:eastAsia="en-US"/>
              </w:rPr>
            </w:pPr>
          </w:p>
          <w:p w:rsidR="00BC4915" w:rsidRPr="00BC4915" w:rsidRDefault="00BC4915" w:rsidP="00C6393F">
            <w:pPr>
              <w:rPr>
                <w:rFonts w:eastAsia="Calibri"/>
                <w:lang w:eastAsia="en-US"/>
              </w:rPr>
            </w:pPr>
          </w:p>
          <w:p w:rsidR="00BC4915" w:rsidRPr="00BC4915" w:rsidRDefault="00BC4915" w:rsidP="00C6393F">
            <w:pPr>
              <w:rPr>
                <w:rFonts w:eastAsia="Calibri"/>
                <w:lang w:eastAsia="en-US"/>
              </w:rPr>
            </w:pPr>
          </w:p>
        </w:tc>
        <w:tc>
          <w:tcPr>
            <w:tcW w:w="1985" w:type="dxa"/>
            <w:vMerge w:val="restart"/>
            <w:hideMark/>
          </w:tcPr>
          <w:p w:rsidR="00BC4915" w:rsidRPr="00BC4915" w:rsidRDefault="00BC4915" w:rsidP="00C6393F">
            <w:pPr>
              <w:autoSpaceDE w:val="0"/>
              <w:autoSpaceDN w:val="0"/>
              <w:adjustRightInd w:val="0"/>
              <w:rPr>
                <w:kern w:val="2"/>
                <w:lang w:eastAsia="en-US"/>
              </w:rPr>
            </w:pPr>
            <w:r w:rsidRPr="00BC4915">
              <w:rPr>
                <w:kern w:val="2"/>
                <w:lang w:eastAsia="en-US"/>
              </w:rPr>
              <w:t xml:space="preserve">Выполнение мероприятий </w:t>
            </w:r>
          </w:p>
          <w:p w:rsidR="00BC4915" w:rsidRPr="00BC4915" w:rsidRDefault="00BC4915" w:rsidP="00C6393F">
            <w:pPr>
              <w:autoSpaceDE w:val="0"/>
              <w:autoSpaceDN w:val="0"/>
              <w:adjustRightInd w:val="0"/>
              <w:rPr>
                <w:kern w:val="2"/>
                <w:lang w:eastAsia="en-US"/>
              </w:rPr>
            </w:pPr>
            <w:r w:rsidRPr="00BC4915">
              <w:rPr>
                <w:kern w:val="2"/>
                <w:lang w:eastAsia="en-US"/>
              </w:rPr>
              <w:t xml:space="preserve">по обеспечению инвалидам и другим маломобильным группам населения, планируемых в рамках реализации муниципальной программы «Доступная среда» (покраска и ремонт пандуса) территории и зданий МБУК «СДК </w:t>
            </w:r>
            <w:proofErr w:type="spellStart"/>
            <w:r w:rsidRPr="00BC4915">
              <w:rPr>
                <w:kern w:val="2"/>
                <w:lang w:eastAsia="en-US"/>
              </w:rPr>
              <w:t>с.Кугей</w:t>
            </w:r>
            <w:proofErr w:type="spellEnd"/>
            <w:r w:rsidRPr="00BC4915">
              <w:rPr>
                <w:kern w:val="2"/>
                <w:lang w:eastAsia="en-US"/>
              </w:rPr>
              <w:t xml:space="preserve">», по адресу: 346761, Ростовская область, Азовский район, </w:t>
            </w:r>
          </w:p>
          <w:p w:rsidR="00BC4915" w:rsidRPr="00BC4915" w:rsidRDefault="00BC4915" w:rsidP="00C6393F">
            <w:pPr>
              <w:autoSpaceDE w:val="0"/>
              <w:autoSpaceDN w:val="0"/>
              <w:adjustRightInd w:val="0"/>
              <w:rPr>
                <w:kern w:val="2"/>
                <w:lang w:eastAsia="en-US"/>
              </w:rPr>
            </w:pPr>
            <w:proofErr w:type="spellStart"/>
            <w:r w:rsidRPr="00BC4915">
              <w:rPr>
                <w:kern w:val="2"/>
                <w:lang w:eastAsia="en-US"/>
              </w:rPr>
              <w:t>с.Кугей</w:t>
            </w:r>
            <w:proofErr w:type="spellEnd"/>
            <w:r w:rsidRPr="00BC4915">
              <w:rPr>
                <w:kern w:val="2"/>
                <w:lang w:eastAsia="en-US"/>
              </w:rPr>
              <w:t xml:space="preserve">,  </w:t>
            </w:r>
          </w:p>
          <w:p w:rsidR="00BC4915" w:rsidRPr="00BC4915" w:rsidRDefault="00BC4915" w:rsidP="00C6393F">
            <w:pPr>
              <w:autoSpaceDE w:val="0"/>
              <w:autoSpaceDN w:val="0"/>
              <w:adjustRightInd w:val="0"/>
              <w:rPr>
                <w:kern w:val="2"/>
                <w:lang w:eastAsia="en-US"/>
              </w:rPr>
            </w:pPr>
            <w:r w:rsidRPr="00BC4915">
              <w:rPr>
                <w:kern w:val="2"/>
                <w:lang w:eastAsia="en-US"/>
              </w:rPr>
              <w:t>ул. Ленина, 50</w:t>
            </w:r>
          </w:p>
        </w:tc>
        <w:tc>
          <w:tcPr>
            <w:tcW w:w="1718" w:type="dxa"/>
            <w:vMerge w:val="restart"/>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Администрация Кугейского сельского поселения</w:t>
            </w:r>
          </w:p>
        </w:tc>
        <w:tc>
          <w:tcPr>
            <w:tcW w:w="1201" w:type="dxa"/>
            <w:vMerge w:val="restart"/>
            <w:hideMark/>
          </w:tcPr>
          <w:p w:rsidR="00BC4915" w:rsidRPr="00BC4915" w:rsidRDefault="00BC4915" w:rsidP="00C6393F">
            <w:pPr>
              <w:autoSpaceDE w:val="0"/>
              <w:autoSpaceDN w:val="0"/>
              <w:adjustRightInd w:val="0"/>
              <w:jc w:val="center"/>
              <w:rPr>
                <w:rFonts w:eastAsia="Calibri"/>
                <w:kern w:val="2"/>
                <w:lang w:eastAsia="en-US"/>
              </w:rPr>
            </w:pPr>
          </w:p>
        </w:tc>
        <w:tc>
          <w:tcPr>
            <w:tcW w:w="1487" w:type="dxa"/>
            <w:hideMark/>
          </w:tcPr>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всего</w:t>
            </w:r>
          </w:p>
        </w:tc>
        <w:tc>
          <w:tcPr>
            <w:tcW w:w="1049" w:type="dxa"/>
            <w:tcMar>
              <w:top w:w="62" w:type="dxa"/>
              <w:left w:w="57" w:type="dxa"/>
              <w:bottom w:w="102" w:type="dxa"/>
              <w:right w:w="57" w:type="dxa"/>
            </w:tcMar>
            <w:hideMark/>
          </w:tcPr>
          <w:p w:rsidR="00BC4915" w:rsidRPr="00BC4915" w:rsidRDefault="00BC4915" w:rsidP="00C6393F">
            <w:pPr>
              <w:autoSpaceDE w:val="0"/>
              <w:autoSpaceDN w:val="0"/>
              <w:adjustRightInd w:val="0"/>
              <w:jc w:val="center"/>
              <w:rPr>
                <w:rFonts w:eastAsia="Calibri"/>
                <w:kern w:val="2"/>
                <w:lang w:eastAsia="en-US"/>
              </w:rPr>
            </w:pPr>
            <w:r w:rsidRPr="00BC4915">
              <w:rPr>
                <w:rFonts w:eastAsia="Calibri"/>
                <w:kern w:val="2"/>
                <w:lang w:eastAsia="en-US"/>
              </w:rPr>
              <w:t>30 000</w:t>
            </w:r>
          </w:p>
        </w:tc>
        <w:tc>
          <w:tcPr>
            <w:tcW w:w="719" w:type="dxa"/>
            <w:tcMar>
              <w:top w:w="62" w:type="dxa"/>
              <w:left w:w="57" w:type="dxa"/>
              <w:bottom w:w="102" w:type="dxa"/>
              <w:right w:w="57" w:type="dxa"/>
            </w:tcMar>
          </w:tcPr>
          <w:p w:rsidR="00BC4915" w:rsidRPr="00BC4915" w:rsidRDefault="00BC4915" w:rsidP="00C6393F">
            <w:pPr>
              <w:jc w:val="center"/>
            </w:pPr>
            <w:r w:rsidRPr="00BC4915">
              <w:rPr>
                <w:rFonts w:eastAsia="Calibri"/>
                <w:kern w:val="2"/>
                <w:lang w:eastAsia="en-US"/>
              </w:rPr>
              <w:t>2 500</w:t>
            </w:r>
          </w:p>
        </w:tc>
        <w:tc>
          <w:tcPr>
            <w:tcW w:w="736" w:type="dxa"/>
            <w:hideMark/>
          </w:tcPr>
          <w:p w:rsidR="00BC4915" w:rsidRPr="00BC4915" w:rsidRDefault="00BC4915" w:rsidP="00C6393F">
            <w:pPr>
              <w:jc w:val="center"/>
            </w:pPr>
            <w:r w:rsidRPr="00BC4915">
              <w:rPr>
                <w:rFonts w:eastAsia="Calibri"/>
                <w:kern w:val="2"/>
                <w:lang w:eastAsia="en-US"/>
              </w:rPr>
              <w:t>2 500</w:t>
            </w:r>
          </w:p>
        </w:tc>
        <w:tc>
          <w:tcPr>
            <w:tcW w:w="719" w:type="dxa"/>
            <w:hideMark/>
          </w:tcPr>
          <w:p w:rsidR="00BC4915" w:rsidRPr="00BC4915" w:rsidRDefault="00BC4915" w:rsidP="00C6393F">
            <w:pPr>
              <w:jc w:val="center"/>
            </w:pPr>
            <w:r w:rsidRPr="00BC4915">
              <w:rPr>
                <w:rFonts w:eastAsia="Calibri"/>
                <w:kern w:val="2"/>
                <w:lang w:eastAsia="en-US"/>
              </w:rPr>
              <w:t>2 500</w:t>
            </w:r>
          </w:p>
        </w:tc>
        <w:tc>
          <w:tcPr>
            <w:tcW w:w="719" w:type="dxa"/>
            <w:hideMark/>
          </w:tcPr>
          <w:p w:rsidR="00BC4915" w:rsidRPr="00BC4915" w:rsidRDefault="00BC4915" w:rsidP="00C6393F">
            <w:pPr>
              <w:jc w:val="center"/>
            </w:pPr>
            <w:r w:rsidRPr="00BC4915">
              <w:rPr>
                <w:rFonts w:eastAsia="Calibri"/>
                <w:kern w:val="2"/>
                <w:lang w:eastAsia="en-US"/>
              </w:rPr>
              <w:t>2 500</w:t>
            </w:r>
          </w:p>
        </w:tc>
        <w:tc>
          <w:tcPr>
            <w:tcW w:w="719" w:type="dxa"/>
            <w:hideMark/>
          </w:tcPr>
          <w:p w:rsidR="00BC4915" w:rsidRPr="00BC4915" w:rsidRDefault="00BC4915" w:rsidP="00C6393F">
            <w:pPr>
              <w:jc w:val="center"/>
            </w:pPr>
            <w:r w:rsidRPr="00BC4915">
              <w:rPr>
                <w:rFonts w:eastAsia="Calibri"/>
                <w:kern w:val="2"/>
                <w:lang w:eastAsia="en-US"/>
              </w:rPr>
              <w:t>2 500</w:t>
            </w:r>
          </w:p>
        </w:tc>
        <w:tc>
          <w:tcPr>
            <w:tcW w:w="719" w:type="dxa"/>
          </w:tcPr>
          <w:p w:rsidR="00BC4915" w:rsidRPr="00BC4915" w:rsidRDefault="00BC4915" w:rsidP="00C6393F">
            <w:pPr>
              <w:jc w:val="center"/>
            </w:pPr>
            <w:r w:rsidRPr="00BC4915">
              <w:rPr>
                <w:rFonts w:eastAsia="Calibri"/>
                <w:kern w:val="2"/>
                <w:lang w:eastAsia="en-US"/>
              </w:rPr>
              <w:t>2 500</w:t>
            </w:r>
          </w:p>
        </w:tc>
        <w:tc>
          <w:tcPr>
            <w:tcW w:w="585"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r>
      <w:tr w:rsidR="00BC4915" w:rsidRPr="00BC4915" w:rsidTr="00C6393F">
        <w:tc>
          <w:tcPr>
            <w:tcW w:w="426" w:type="dxa"/>
            <w:vMerge/>
            <w:hideMark/>
          </w:tcPr>
          <w:p w:rsidR="00BC4915" w:rsidRPr="00BC4915" w:rsidRDefault="00BC4915" w:rsidP="00C6393F">
            <w:pPr>
              <w:jc w:val="center"/>
              <w:rPr>
                <w:rFonts w:eastAsia="Calibri"/>
                <w:kern w:val="2"/>
                <w:lang w:eastAsia="en-US"/>
              </w:rPr>
            </w:pPr>
          </w:p>
        </w:tc>
        <w:tc>
          <w:tcPr>
            <w:tcW w:w="1985" w:type="dxa"/>
            <w:vMerge/>
            <w:hideMark/>
          </w:tcPr>
          <w:p w:rsidR="00BC4915" w:rsidRPr="00BC4915" w:rsidRDefault="00BC4915" w:rsidP="00C6393F">
            <w:pPr>
              <w:rPr>
                <w:rFonts w:eastAsia="Calibri"/>
                <w:kern w:val="2"/>
                <w:lang w:eastAsia="en-US"/>
              </w:rPr>
            </w:pPr>
          </w:p>
        </w:tc>
        <w:tc>
          <w:tcPr>
            <w:tcW w:w="1718" w:type="dxa"/>
            <w:vMerge/>
            <w:hideMark/>
          </w:tcPr>
          <w:p w:rsidR="00BC4915" w:rsidRPr="00BC4915" w:rsidRDefault="00BC4915" w:rsidP="00C6393F">
            <w:pPr>
              <w:rPr>
                <w:rFonts w:eastAsia="Calibri"/>
                <w:kern w:val="2"/>
                <w:lang w:eastAsia="en-US"/>
              </w:rPr>
            </w:pPr>
          </w:p>
        </w:tc>
        <w:tc>
          <w:tcPr>
            <w:tcW w:w="1201" w:type="dxa"/>
            <w:vMerge/>
            <w:hideMark/>
          </w:tcPr>
          <w:p w:rsidR="00BC4915" w:rsidRPr="00BC4915" w:rsidRDefault="00BC4915" w:rsidP="00C6393F">
            <w:pPr>
              <w:jc w:val="center"/>
              <w:rPr>
                <w:rFonts w:eastAsia="Calibri"/>
                <w:kern w:val="2"/>
                <w:lang w:eastAsia="en-US"/>
              </w:rPr>
            </w:pPr>
          </w:p>
        </w:tc>
        <w:tc>
          <w:tcPr>
            <w:tcW w:w="1487" w:type="dxa"/>
            <w:hideMark/>
          </w:tcPr>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областной бюджет</w:t>
            </w:r>
          </w:p>
        </w:tc>
        <w:tc>
          <w:tcPr>
            <w:tcW w:w="1049" w:type="dxa"/>
            <w:tcMar>
              <w:top w:w="62" w:type="dxa"/>
              <w:left w:w="57" w:type="dxa"/>
              <w:bottom w:w="102" w:type="dxa"/>
              <w:right w:w="57" w:type="dxa"/>
            </w:tcMar>
            <w:hideMark/>
          </w:tcPr>
          <w:p w:rsidR="00BC4915" w:rsidRPr="00BC4915" w:rsidRDefault="00BC4915" w:rsidP="00C6393F">
            <w:pPr>
              <w:jc w:val="center"/>
              <w:rPr>
                <w:kern w:val="2"/>
              </w:rPr>
            </w:pPr>
            <w:r w:rsidRPr="00BC4915">
              <w:rPr>
                <w:kern w:val="2"/>
              </w:rPr>
              <w:t>-</w:t>
            </w:r>
          </w:p>
        </w:tc>
        <w:tc>
          <w:tcPr>
            <w:tcW w:w="719" w:type="dxa"/>
            <w:tcMar>
              <w:top w:w="62" w:type="dxa"/>
              <w:left w:w="57" w:type="dxa"/>
              <w:bottom w:w="102" w:type="dxa"/>
              <w:right w:w="57" w:type="dxa"/>
            </w:tcMar>
          </w:tcPr>
          <w:p w:rsidR="00BC4915" w:rsidRPr="00BC4915" w:rsidRDefault="00BC4915" w:rsidP="00C6393F">
            <w:pPr>
              <w:jc w:val="center"/>
              <w:rPr>
                <w:kern w:val="2"/>
              </w:rPr>
            </w:pPr>
            <w:r w:rsidRPr="00BC4915">
              <w:rPr>
                <w:rFonts w:eastAsia="Calibri"/>
                <w:kern w:val="2"/>
                <w:lang w:eastAsia="en-US"/>
              </w:rPr>
              <w:t>–</w:t>
            </w:r>
          </w:p>
        </w:tc>
        <w:tc>
          <w:tcPr>
            <w:tcW w:w="736" w:type="dxa"/>
            <w:hideMark/>
          </w:tcPr>
          <w:p w:rsidR="00BC4915" w:rsidRPr="00BC4915" w:rsidRDefault="00BC4915" w:rsidP="00C6393F">
            <w:pPr>
              <w:jc w:val="center"/>
              <w:rPr>
                <w:kern w:val="2"/>
              </w:rPr>
            </w:pPr>
            <w:r w:rsidRPr="00BC4915">
              <w:rPr>
                <w:rFonts w:eastAsia="Calibri"/>
                <w:kern w:val="2"/>
                <w:lang w:eastAsia="en-US"/>
              </w:rPr>
              <w:t>–</w:t>
            </w:r>
          </w:p>
        </w:tc>
        <w:tc>
          <w:tcPr>
            <w:tcW w:w="719" w:type="dxa"/>
            <w:hideMark/>
          </w:tcPr>
          <w:p w:rsidR="00BC4915" w:rsidRPr="00BC4915" w:rsidRDefault="00BC4915" w:rsidP="00C6393F">
            <w:pPr>
              <w:jc w:val="center"/>
              <w:rPr>
                <w:kern w:val="2"/>
              </w:rPr>
            </w:pPr>
          </w:p>
        </w:tc>
        <w:tc>
          <w:tcPr>
            <w:tcW w:w="719" w:type="dxa"/>
            <w:hideMark/>
          </w:tcPr>
          <w:p w:rsidR="00BC4915" w:rsidRPr="00BC4915" w:rsidRDefault="00BC4915" w:rsidP="00C6393F">
            <w:pPr>
              <w:jc w:val="center"/>
              <w:rPr>
                <w:kern w:val="2"/>
              </w:rPr>
            </w:pPr>
            <w:r w:rsidRPr="00BC4915">
              <w:rPr>
                <w:rFonts w:eastAsia="Calibri"/>
                <w:kern w:val="2"/>
                <w:lang w:eastAsia="en-US"/>
              </w:rPr>
              <w:t>–</w:t>
            </w:r>
          </w:p>
        </w:tc>
        <w:tc>
          <w:tcPr>
            <w:tcW w:w="719" w:type="dxa"/>
            <w:hideMark/>
          </w:tcPr>
          <w:p w:rsidR="00BC4915" w:rsidRPr="00BC4915" w:rsidRDefault="00BC4915" w:rsidP="00C6393F">
            <w:pPr>
              <w:jc w:val="center"/>
              <w:rPr>
                <w:kern w:val="2"/>
              </w:rPr>
            </w:pPr>
            <w:r w:rsidRPr="00BC4915">
              <w:rPr>
                <w:rFonts w:eastAsia="Calibri"/>
                <w:kern w:val="2"/>
                <w:lang w:eastAsia="en-US"/>
              </w:rPr>
              <w:t>–</w:t>
            </w:r>
          </w:p>
        </w:tc>
        <w:tc>
          <w:tcPr>
            <w:tcW w:w="719" w:type="dxa"/>
          </w:tcPr>
          <w:p w:rsidR="00BC4915" w:rsidRPr="00BC4915" w:rsidRDefault="00BC4915" w:rsidP="00C6393F">
            <w:pPr>
              <w:jc w:val="center"/>
              <w:rPr>
                <w:kern w:val="2"/>
              </w:rPr>
            </w:pPr>
            <w:r w:rsidRPr="00BC4915">
              <w:rPr>
                <w:rFonts w:eastAsia="Calibri"/>
                <w:kern w:val="2"/>
                <w:lang w:eastAsia="en-US"/>
              </w:rPr>
              <w:t>–</w:t>
            </w:r>
          </w:p>
        </w:tc>
        <w:tc>
          <w:tcPr>
            <w:tcW w:w="585"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c>
          <w:tcPr>
            <w:tcW w:w="587" w:type="dxa"/>
          </w:tcPr>
          <w:p w:rsidR="00BC4915" w:rsidRPr="00BC4915" w:rsidRDefault="00BC4915" w:rsidP="00C6393F">
            <w:pPr>
              <w:jc w:val="center"/>
              <w:rPr>
                <w:kern w:val="2"/>
              </w:rPr>
            </w:pPr>
            <w:r w:rsidRPr="00BC4915">
              <w:rPr>
                <w:rFonts w:eastAsia="Calibri"/>
                <w:kern w:val="2"/>
                <w:lang w:eastAsia="en-US"/>
              </w:rPr>
              <w:t>–</w:t>
            </w:r>
          </w:p>
        </w:tc>
      </w:tr>
      <w:tr w:rsidR="00BC4915" w:rsidRPr="00BC4915" w:rsidTr="00C6393F">
        <w:trPr>
          <w:trHeight w:val="299"/>
        </w:trPr>
        <w:tc>
          <w:tcPr>
            <w:tcW w:w="426" w:type="dxa"/>
            <w:vMerge/>
            <w:hideMark/>
          </w:tcPr>
          <w:p w:rsidR="00BC4915" w:rsidRPr="00BC4915" w:rsidRDefault="00BC4915" w:rsidP="00C6393F">
            <w:pPr>
              <w:jc w:val="center"/>
              <w:rPr>
                <w:rFonts w:eastAsia="Calibri"/>
                <w:kern w:val="2"/>
                <w:lang w:eastAsia="en-US"/>
              </w:rPr>
            </w:pPr>
          </w:p>
        </w:tc>
        <w:tc>
          <w:tcPr>
            <w:tcW w:w="1985" w:type="dxa"/>
            <w:vMerge/>
            <w:hideMark/>
          </w:tcPr>
          <w:p w:rsidR="00BC4915" w:rsidRPr="00BC4915" w:rsidRDefault="00BC4915" w:rsidP="00C6393F">
            <w:pPr>
              <w:rPr>
                <w:rFonts w:eastAsia="Calibri"/>
                <w:kern w:val="2"/>
                <w:lang w:eastAsia="en-US"/>
              </w:rPr>
            </w:pPr>
          </w:p>
        </w:tc>
        <w:tc>
          <w:tcPr>
            <w:tcW w:w="1718" w:type="dxa"/>
            <w:vMerge/>
            <w:hideMark/>
          </w:tcPr>
          <w:p w:rsidR="00BC4915" w:rsidRPr="00BC4915" w:rsidRDefault="00BC4915" w:rsidP="00C6393F">
            <w:pPr>
              <w:rPr>
                <w:rFonts w:eastAsia="Calibri"/>
                <w:kern w:val="2"/>
                <w:lang w:eastAsia="en-US"/>
              </w:rPr>
            </w:pPr>
          </w:p>
        </w:tc>
        <w:tc>
          <w:tcPr>
            <w:tcW w:w="1201" w:type="dxa"/>
            <w:vMerge/>
            <w:hideMark/>
          </w:tcPr>
          <w:p w:rsidR="00BC4915" w:rsidRPr="00BC4915" w:rsidRDefault="00BC4915" w:rsidP="00C6393F">
            <w:pPr>
              <w:jc w:val="center"/>
              <w:rPr>
                <w:rFonts w:eastAsia="Calibri"/>
                <w:kern w:val="2"/>
                <w:lang w:eastAsia="en-US"/>
              </w:rPr>
            </w:pPr>
          </w:p>
        </w:tc>
        <w:tc>
          <w:tcPr>
            <w:tcW w:w="1487" w:type="dxa"/>
            <w:hideMark/>
          </w:tcPr>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местный бюджет</w:t>
            </w:r>
          </w:p>
        </w:tc>
        <w:tc>
          <w:tcPr>
            <w:tcW w:w="1049" w:type="dxa"/>
            <w:tcMar>
              <w:top w:w="62" w:type="dxa"/>
              <w:left w:w="57" w:type="dxa"/>
              <w:bottom w:w="102" w:type="dxa"/>
              <w:right w:w="57" w:type="dxa"/>
            </w:tcMar>
            <w:hideMark/>
          </w:tcPr>
          <w:p w:rsidR="00BC4915" w:rsidRPr="00BC4915" w:rsidRDefault="00BC4915" w:rsidP="00C6393F">
            <w:pPr>
              <w:jc w:val="center"/>
            </w:pPr>
            <w:r w:rsidRPr="00BC4915">
              <w:rPr>
                <w:rFonts w:eastAsia="Calibri"/>
                <w:kern w:val="2"/>
                <w:lang w:eastAsia="en-US"/>
              </w:rPr>
              <w:t>30 000</w:t>
            </w:r>
          </w:p>
        </w:tc>
        <w:tc>
          <w:tcPr>
            <w:tcW w:w="719" w:type="dxa"/>
            <w:tcMar>
              <w:top w:w="62" w:type="dxa"/>
              <w:left w:w="57" w:type="dxa"/>
              <w:bottom w:w="102" w:type="dxa"/>
              <w:right w:w="57" w:type="dxa"/>
            </w:tcMar>
            <w:hideMark/>
          </w:tcPr>
          <w:p w:rsidR="00BC4915" w:rsidRPr="00BC4915" w:rsidRDefault="00BC4915" w:rsidP="00C6393F">
            <w:pPr>
              <w:jc w:val="center"/>
            </w:pPr>
            <w:r w:rsidRPr="00BC4915">
              <w:rPr>
                <w:rFonts w:eastAsia="Calibri"/>
                <w:kern w:val="2"/>
                <w:lang w:eastAsia="en-US"/>
              </w:rPr>
              <w:t>2 500</w:t>
            </w:r>
          </w:p>
        </w:tc>
        <w:tc>
          <w:tcPr>
            <w:tcW w:w="736" w:type="dxa"/>
            <w:hideMark/>
          </w:tcPr>
          <w:p w:rsidR="00BC4915" w:rsidRPr="00BC4915" w:rsidRDefault="00BC4915" w:rsidP="00C6393F">
            <w:pPr>
              <w:jc w:val="center"/>
            </w:pPr>
            <w:r w:rsidRPr="00BC4915">
              <w:rPr>
                <w:rFonts w:eastAsia="Calibri"/>
                <w:kern w:val="2"/>
                <w:lang w:eastAsia="en-US"/>
              </w:rPr>
              <w:t>2 500</w:t>
            </w:r>
          </w:p>
        </w:tc>
        <w:tc>
          <w:tcPr>
            <w:tcW w:w="719" w:type="dxa"/>
            <w:hideMark/>
          </w:tcPr>
          <w:p w:rsidR="00BC4915" w:rsidRPr="00BC4915" w:rsidRDefault="00BC4915" w:rsidP="00C6393F">
            <w:pPr>
              <w:jc w:val="center"/>
            </w:pPr>
            <w:r w:rsidRPr="00BC4915">
              <w:rPr>
                <w:rFonts w:eastAsia="Calibri"/>
                <w:kern w:val="2"/>
                <w:lang w:eastAsia="en-US"/>
              </w:rPr>
              <w:t>2 500</w:t>
            </w:r>
          </w:p>
        </w:tc>
        <w:tc>
          <w:tcPr>
            <w:tcW w:w="719" w:type="dxa"/>
            <w:hideMark/>
          </w:tcPr>
          <w:p w:rsidR="00BC4915" w:rsidRPr="00BC4915" w:rsidRDefault="00BC4915" w:rsidP="00C6393F">
            <w:pPr>
              <w:jc w:val="center"/>
            </w:pPr>
            <w:r w:rsidRPr="00BC4915">
              <w:rPr>
                <w:rFonts w:eastAsia="Calibri"/>
                <w:kern w:val="2"/>
                <w:lang w:eastAsia="en-US"/>
              </w:rPr>
              <w:t>2 500</w:t>
            </w:r>
          </w:p>
        </w:tc>
        <w:tc>
          <w:tcPr>
            <w:tcW w:w="719" w:type="dxa"/>
            <w:hideMark/>
          </w:tcPr>
          <w:p w:rsidR="00BC4915" w:rsidRPr="00BC4915" w:rsidRDefault="00BC4915" w:rsidP="00C6393F">
            <w:pPr>
              <w:jc w:val="center"/>
            </w:pPr>
            <w:r w:rsidRPr="00BC4915">
              <w:rPr>
                <w:rFonts w:eastAsia="Calibri"/>
                <w:kern w:val="2"/>
                <w:lang w:eastAsia="en-US"/>
              </w:rPr>
              <w:t>2 500</w:t>
            </w:r>
          </w:p>
        </w:tc>
        <w:tc>
          <w:tcPr>
            <w:tcW w:w="719" w:type="dxa"/>
          </w:tcPr>
          <w:p w:rsidR="00BC4915" w:rsidRPr="00BC4915" w:rsidRDefault="00BC4915" w:rsidP="00C6393F">
            <w:pPr>
              <w:jc w:val="center"/>
            </w:pPr>
            <w:r w:rsidRPr="00BC4915">
              <w:rPr>
                <w:rFonts w:eastAsia="Calibri"/>
                <w:kern w:val="2"/>
                <w:lang w:eastAsia="en-US"/>
              </w:rPr>
              <w:t>2 500</w:t>
            </w:r>
          </w:p>
        </w:tc>
        <w:tc>
          <w:tcPr>
            <w:tcW w:w="585"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c>
          <w:tcPr>
            <w:tcW w:w="587" w:type="dxa"/>
          </w:tcPr>
          <w:p w:rsidR="00BC4915" w:rsidRPr="00BC4915" w:rsidRDefault="00BC4915" w:rsidP="00C6393F">
            <w:pPr>
              <w:jc w:val="center"/>
            </w:pPr>
            <w:r w:rsidRPr="00BC4915">
              <w:rPr>
                <w:rFonts w:eastAsia="Calibri"/>
                <w:kern w:val="2"/>
                <w:lang w:eastAsia="en-US"/>
              </w:rPr>
              <w:t>2 500</w:t>
            </w:r>
          </w:p>
        </w:tc>
      </w:tr>
      <w:tr w:rsidR="00BC4915" w:rsidRPr="00BC4915" w:rsidTr="00C6393F">
        <w:trPr>
          <w:trHeight w:val="2984"/>
        </w:trPr>
        <w:tc>
          <w:tcPr>
            <w:tcW w:w="426" w:type="dxa"/>
            <w:vMerge/>
          </w:tcPr>
          <w:p w:rsidR="00BC4915" w:rsidRPr="00BC4915" w:rsidRDefault="00BC4915" w:rsidP="00C6393F">
            <w:pPr>
              <w:jc w:val="center"/>
              <w:rPr>
                <w:rFonts w:eastAsia="Calibri"/>
                <w:kern w:val="2"/>
                <w:lang w:eastAsia="en-US"/>
              </w:rPr>
            </w:pPr>
          </w:p>
        </w:tc>
        <w:tc>
          <w:tcPr>
            <w:tcW w:w="1985" w:type="dxa"/>
            <w:vMerge/>
          </w:tcPr>
          <w:p w:rsidR="00BC4915" w:rsidRPr="00BC4915" w:rsidRDefault="00BC4915" w:rsidP="00C6393F">
            <w:pPr>
              <w:rPr>
                <w:rFonts w:eastAsia="Calibri"/>
                <w:kern w:val="2"/>
                <w:lang w:eastAsia="en-US"/>
              </w:rPr>
            </w:pPr>
          </w:p>
        </w:tc>
        <w:tc>
          <w:tcPr>
            <w:tcW w:w="1718" w:type="dxa"/>
            <w:vMerge/>
          </w:tcPr>
          <w:p w:rsidR="00BC4915" w:rsidRPr="00BC4915" w:rsidRDefault="00BC4915" w:rsidP="00C6393F">
            <w:pPr>
              <w:rPr>
                <w:rFonts w:eastAsia="Calibri"/>
                <w:kern w:val="2"/>
                <w:lang w:eastAsia="en-US"/>
              </w:rPr>
            </w:pPr>
          </w:p>
        </w:tc>
        <w:tc>
          <w:tcPr>
            <w:tcW w:w="1201" w:type="dxa"/>
            <w:vMerge/>
          </w:tcPr>
          <w:p w:rsidR="00BC4915" w:rsidRPr="00BC4915" w:rsidRDefault="00BC4915" w:rsidP="00C6393F">
            <w:pPr>
              <w:jc w:val="center"/>
              <w:rPr>
                <w:rFonts w:eastAsia="Calibri"/>
                <w:kern w:val="2"/>
                <w:lang w:eastAsia="en-US"/>
              </w:rPr>
            </w:pPr>
          </w:p>
        </w:tc>
        <w:tc>
          <w:tcPr>
            <w:tcW w:w="1487" w:type="dxa"/>
          </w:tcPr>
          <w:p w:rsidR="00BC4915" w:rsidRPr="00BC4915" w:rsidRDefault="00BC4915" w:rsidP="00C6393F">
            <w:pPr>
              <w:autoSpaceDE w:val="0"/>
              <w:autoSpaceDN w:val="0"/>
              <w:adjustRightInd w:val="0"/>
              <w:rPr>
                <w:rFonts w:eastAsia="Calibri"/>
                <w:kern w:val="2"/>
                <w:lang w:eastAsia="en-US"/>
              </w:rPr>
            </w:pPr>
            <w:r w:rsidRPr="00BC4915">
              <w:rPr>
                <w:rFonts w:eastAsia="Calibri"/>
                <w:kern w:val="2"/>
                <w:lang w:eastAsia="en-US"/>
              </w:rPr>
              <w:t>внебюджетные источники</w:t>
            </w:r>
          </w:p>
        </w:tc>
        <w:tc>
          <w:tcPr>
            <w:tcW w:w="1049" w:type="dxa"/>
            <w:tcMar>
              <w:top w:w="62" w:type="dxa"/>
              <w:left w:w="57" w:type="dxa"/>
              <w:bottom w:w="102" w:type="dxa"/>
              <w:right w:w="57" w:type="dxa"/>
            </w:tcMar>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719" w:type="dxa"/>
            <w:tcMar>
              <w:top w:w="62" w:type="dxa"/>
              <w:left w:w="57" w:type="dxa"/>
              <w:bottom w:w="102" w:type="dxa"/>
              <w:right w:w="57" w:type="dxa"/>
            </w:tcMar>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736"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719"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719"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719"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719"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585"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587"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587"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587"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587"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c>
          <w:tcPr>
            <w:tcW w:w="587" w:type="dxa"/>
          </w:tcPr>
          <w:p w:rsidR="00BC4915" w:rsidRPr="00BC4915" w:rsidRDefault="00BC4915" w:rsidP="00C6393F">
            <w:pPr>
              <w:jc w:val="center"/>
              <w:rPr>
                <w:rFonts w:eastAsia="Calibri"/>
                <w:kern w:val="2"/>
                <w:lang w:eastAsia="en-US"/>
              </w:rPr>
            </w:pPr>
            <w:r w:rsidRPr="00BC4915">
              <w:rPr>
                <w:rFonts w:eastAsia="Calibri"/>
                <w:kern w:val="2"/>
                <w:lang w:eastAsia="en-US"/>
              </w:rPr>
              <w:t>-</w:t>
            </w:r>
          </w:p>
        </w:tc>
      </w:tr>
    </w:tbl>
    <w:p w:rsidR="00BC4915" w:rsidRPr="00E154F0" w:rsidRDefault="00BC4915" w:rsidP="00BC4915">
      <w:pPr>
        <w:autoSpaceDE w:val="0"/>
        <w:autoSpaceDN w:val="0"/>
        <w:adjustRightInd w:val="0"/>
        <w:rPr>
          <w:kern w:val="2"/>
          <w:sz w:val="28"/>
          <w:szCs w:val="28"/>
        </w:rPr>
        <w:sectPr w:rsidR="00BC4915" w:rsidRPr="00E154F0" w:rsidSect="00BC4915">
          <w:footerReference w:type="even" r:id="rId9"/>
          <w:footerReference w:type="default" r:id="rId10"/>
          <w:pgSz w:w="16840" w:h="11907" w:orient="landscape" w:code="9"/>
          <w:pgMar w:top="720" w:right="720" w:bottom="720" w:left="720" w:header="720" w:footer="720" w:gutter="0"/>
          <w:cols w:space="720"/>
          <w:docGrid w:linePitch="272"/>
        </w:sectPr>
      </w:pPr>
    </w:p>
    <w:p w:rsidR="00A32694" w:rsidRPr="00E154F0" w:rsidRDefault="00BC4915" w:rsidP="00BC4915">
      <w:pPr>
        <w:rPr>
          <w:kern w:val="2"/>
          <w:sz w:val="28"/>
          <w:szCs w:val="28"/>
        </w:rPr>
      </w:pPr>
      <w:r>
        <w:rPr>
          <w:rFonts w:eastAsia="Calibri"/>
          <w:kern w:val="2"/>
          <w:sz w:val="28"/>
          <w:szCs w:val="28"/>
          <w:lang w:eastAsia="en-US"/>
        </w:rPr>
        <w:lastRenderedPageBreak/>
        <w:t xml:space="preserve">                                                                                                  </w:t>
      </w:r>
      <w:r w:rsidR="00A32694" w:rsidRPr="00E154F0">
        <w:rPr>
          <w:kern w:val="2"/>
          <w:sz w:val="28"/>
          <w:szCs w:val="28"/>
        </w:rPr>
        <w:t>Приложение № 2</w:t>
      </w:r>
    </w:p>
    <w:p w:rsidR="00A32694" w:rsidRPr="00E154F0" w:rsidRDefault="00A32694" w:rsidP="00A32694">
      <w:pPr>
        <w:tabs>
          <w:tab w:val="left" w:pos="7371"/>
        </w:tabs>
        <w:ind w:left="6237"/>
        <w:jc w:val="center"/>
        <w:rPr>
          <w:kern w:val="2"/>
          <w:sz w:val="28"/>
          <w:szCs w:val="28"/>
        </w:rPr>
      </w:pPr>
      <w:r w:rsidRPr="00E154F0">
        <w:rPr>
          <w:kern w:val="2"/>
          <w:sz w:val="28"/>
          <w:szCs w:val="28"/>
        </w:rPr>
        <w:t>к постановлению</w:t>
      </w:r>
    </w:p>
    <w:p w:rsidR="00A32694" w:rsidRPr="00E154F0" w:rsidRDefault="006C1D07" w:rsidP="00A32694">
      <w:pPr>
        <w:tabs>
          <w:tab w:val="left" w:pos="7371"/>
        </w:tabs>
        <w:ind w:left="6237"/>
        <w:jc w:val="center"/>
        <w:rPr>
          <w:kern w:val="2"/>
          <w:sz w:val="28"/>
          <w:szCs w:val="28"/>
        </w:rPr>
      </w:pPr>
      <w:r>
        <w:rPr>
          <w:kern w:val="2"/>
          <w:sz w:val="28"/>
          <w:szCs w:val="28"/>
        </w:rPr>
        <w:t>администрации Кугейского</w:t>
      </w:r>
    </w:p>
    <w:p w:rsidR="00A32694" w:rsidRPr="00E154F0" w:rsidRDefault="006C1D07" w:rsidP="00A32694">
      <w:pPr>
        <w:tabs>
          <w:tab w:val="left" w:pos="7371"/>
        </w:tabs>
        <w:ind w:left="6237"/>
        <w:jc w:val="center"/>
        <w:rPr>
          <w:kern w:val="2"/>
          <w:sz w:val="28"/>
          <w:szCs w:val="28"/>
        </w:rPr>
      </w:pPr>
      <w:r>
        <w:rPr>
          <w:kern w:val="2"/>
          <w:sz w:val="28"/>
          <w:szCs w:val="28"/>
        </w:rPr>
        <w:t>сельского поселения</w:t>
      </w:r>
    </w:p>
    <w:p w:rsidR="00A32694" w:rsidRPr="000F3274" w:rsidRDefault="006C1D07" w:rsidP="00A32694">
      <w:pPr>
        <w:ind w:left="6237"/>
        <w:jc w:val="center"/>
        <w:rPr>
          <w:sz w:val="28"/>
        </w:rPr>
      </w:pPr>
      <w:r>
        <w:rPr>
          <w:sz w:val="28"/>
        </w:rPr>
        <w:t xml:space="preserve">№ </w:t>
      </w:r>
      <w:r w:rsidR="007D6F9E" w:rsidRPr="007D6F9E">
        <w:rPr>
          <w:sz w:val="28"/>
        </w:rPr>
        <w:t xml:space="preserve">112 </w:t>
      </w:r>
      <w:r w:rsidR="00A32694" w:rsidRPr="007D6F9E">
        <w:rPr>
          <w:sz w:val="28"/>
        </w:rPr>
        <w:t>от</w:t>
      </w:r>
      <w:bookmarkStart w:id="0" w:name="_GoBack"/>
      <w:bookmarkEnd w:id="0"/>
      <w:r w:rsidRPr="007D6F9E">
        <w:rPr>
          <w:sz w:val="28"/>
        </w:rPr>
        <w:t xml:space="preserve"> </w:t>
      </w:r>
      <w:r w:rsidR="007D6F9E" w:rsidRPr="007D6F9E">
        <w:rPr>
          <w:sz w:val="28"/>
        </w:rPr>
        <w:t>12.11.</w:t>
      </w:r>
      <w:r w:rsidR="00A32694">
        <w:rPr>
          <w:sz w:val="28"/>
        </w:rPr>
        <w:t>2018</w:t>
      </w:r>
      <w:r w:rsidR="00A32694" w:rsidRPr="000F3274">
        <w:rPr>
          <w:sz w:val="28"/>
        </w:rPr>
        <w:t xml:space="preserve"> </w:t>
      </w:r>
      <w:r>
        <w:rPr>
          <w:sz w:val="28"/>
        </w:rPr>
        <w:t>г.</w:t>
      </w:r>
    </w:p>
    <w:p w:rsidR="00A32694" w:rsidRDefault="00A32694" w:rsidP="00A32694">
      <w:pPr>
        <w:jc w:val="center"/>
        <w:rPr>
          <w:bCs/>
          <w:caps/>
          <w:kern w:val="2"/>
          <w:sz w:val="28"/>
          <w:szCs w:val="28"/>
        </w:rPr>
      </w:pPr>
    </w:p>
    <w:p w:rsidR="00A32694" w:rsidRPr="00E154F0" w:rsidRDefault="00A32694" w:rsidP="00A32694">
      <w:pPr>
        <w:jc w:val="center"/>
        <w:rPr>
          <w:bCs/>
          <w:caps/>
          <w:kern w:val="2"/>
          <w:sz w:val="28"/>
          <w:szCs w:val="28"/>
        </w:rPr>
      </w:pPr>
    </w:p>
    <w:p w:rsidR="00A32694" w:rsidRPr="00E154F0" w:rsidRDefault="00A32694" w:rsidP="00A32694">
      <w:pPr>
        <w:jc w:val="center"/>
        <w:rPr>
          <w:bCs/>
          <w:caps/>
          <w:kern w:val="2"/>
          <w:sz w:val="28"/>
          <w:szCs w:val="28"/>
        </w:rPr>
      </w:pPr>
      <w:r w:rsidRPr="00E154F0">
        <w:rPr>
          <w:bCs/>
          <w:caps/>
          <w:kern w:val="2"/>
          <w:sz w:val="28"/>
          <w:szCs w:val="28"/>
        </w:rPr>
        <w:t>Перечень</w:t>
      </w:r>
    </w:p>
    <w:p w:rsidR="00A32694" w:rsidRDefault="00A32694" w:rsidP="00A32694">
      <w:pPr>
        <w:jc w:val="center"/>
        <w:rPr>
          <w:bCs/>
          <w:kern w:val="2"/>
          <w:sz w:val="28"/>
          <w:szCs w:val="28"/>
        </w:rPr>
      </w:pPr>
      <w:r w:rsidRPr="00E154F0">
        <w:rPr>
          <w:bCs/>
          <w:kern w:val="2"/>
          <w:sz w:val="28"/>
          <w:szCs w:val="28"/>
        </w:rPr>
        <w:t xml:space="preserve">постановлений </w:t>
      </w:r>
      <w:r w:rsidR="005B4620">
        <w:rPr>
          <w:bCs/>
          <w:kern w:val="2"/>
          <w:sz w:val="28"/>
          <w:szCs w:val="28"/>
        </w:rPr>
        <w:t>Администрации Кугейского сельского поселения</w:t>
      </w:r>
      <w:r w:rsidRPr="00E154F0">
        <w:rPr>
          <w:bCs/>
          <w:kern w:val="2"/>
          <w:sz w:val="28"/>
          <w:szCs w:val="28"/>
        </w:rPr>
        <w:t xml:space="preserve">, </w:t>
      </w:r>
    </w:p>
    <w:p w:rsidR="00A32694" w:rsidRPr="00E154F0" w:rsidRDefault="00A32694" w:rsidP="00A32694">
      <w:pPr>
        <w:jc w:val="center"/>
        <w:rPr>
          <w:bCs/>
          <w:kern w:val="2"/>
          <w:sz w:val="28"/>
          <w:szCs w:val="28"/>
        </w:rPr>
      </w:pPr>
      <w:r w:rsidRPr="00E154F0">
        <w:rPr>
          <w:bCs/>
          <w:kern w:val="2"/>
          <w:sz w:val="28"/>
          <w:szCs w:val="28"/>
        </w:rPr>
        <w:t>признанных утратившими силу</w:t>
      </w:r>
    </w:p>
    <w:p w:rsidR="00A32694" w:rsidRDefault="00A32694" w:rsidP="00A32694">
      <w:pPr>
        <w:jc w:val="center"/>
        <w:rPr>
          <w:kern w:val="2"/>
          <w:sz w:val="28"/>
          <w:szCs w:val="28"/>
        </w:rPr>
      </w:pPr>
    </w:p>
    <w:p w:rsidR="00A32694" w:rsidRPr="00E154F0" w:rsidRDefault="00A32694" w:rsidP="00A32694">
      <w:pPr>
        <w:jc w:val="center"/>
        <w:rPr>
          <w:kern w:val="2"/>
          <w:sz w:val="28"/>
          <w:szCs w:val="28"/>
        </w:rPr>
      </w:pPr>
    </w:p>
    <w:p w:rsidR="005B4620" w:rsidRPr="00E154F0" w:rsidRDefault="00A32694" w:rsidP="00A32694">
      <w:pPr>
        <w:autoSpaceDE w:val="0"/>
        <w:autoSpaceDN w:val="0"/>
        <w:adjustRightInd w:val="0"/>
        <w:ind w:firstLine="709"/>
        <w:jc w:val="both"/>
        <w:rPr>
          <w:kern w:val="2"/>
          <w:sz w:val="28"/>
          <w:szCs w:val="28"/>
        </w:rPr>
      </w:pPr>
      <w:r w:rsidRPr="00E154F0">
        <w:rPr>
          <w:kern w:val="2"/>
          <w:sz w:val="28"/>
          <w:szCs w:val="28"/>
        </w:rPr>
        <w:t>1.</w:t>
      </w:r>
      <w:r>
        <w:rPr>
          <w:kern w:val="2"/>
          <w:sz w:val="28"/>
          <w:szCs w:val="28"/>
        </w:rPr>
        <w:t> </w:t>
      </w:r>
      <w:r w:rsidRPr="00E154F0">
        <w:rPr>
          <w:kern w:val="2"/>
          <w:sz w:val="28"/>
          <w:szCs w:val="28"/>
        </w:rPr>
        <w:t xml:space="preserve">Постановление </w:t>
      </w:r>
      <w:r w:rsidR="005B4620">
        <w:rPr>
          <w:bCs/>
          <w:kern w:val="2"/>
          <w:sz w:val="28"/>
          <w:szCs w:val="28"/>
        </w:rPr>
        <w:t>Администрации Кугейского сельского поселения</w:t>
      </w:r>
      <w:r w:rsidR="005B4620" w:rsidRPr="00E154F0">
        <w:rPr>
          <w:kern w:val="2"/>
          <w:sz w:val="28"/>
          <w:szCs w:val="28"/>
        </w:rPr>
        <w:t xml:space="preserve"> </w:t>
      </w:r>
      <w:r w:rsidR="00B8645D">
        <w:rPr>
          <w:kern w:val="2"/>
          <w:sz w:val="28"/>
          <w:szCs w:val="28"/>
        </w:rPr>
        <w:t xml:space="preserve">                       </w:t>
      </w:r>
      <w:r w:rsidRPr="00E154F0">
        <w:rPr>
          <w:kern w:val="2"/>
          <w:sz w:val="28"/>
          <w:szCs w:val="28"/>
        </w:rPr>
        <w:t xml:space="preserve">от </w:t>
      </w:r>
      <w:r w:rsidR="00B8645D">
        <w:rPr>
          <w:kern w:val="2"/>
          <w:sz w:val="28"/>
          <w:szCs w:val="28"/>
        </w:rPr>
        <w:t>31.10.2013</w:t>
      </w:r>
      <w:r w:rsidRPr="00E154F0">
        <w:rPr>
          <w:kern w:val="2"/>
          <w:sz w:val="28"/>
          <w:szCs w:val="28"/>
        </w:rPr>
        <w:t xml:space="preserve"> № </w:t>
      </w:r>
      <w:r w:rsidR="00B8645D">
        <w:rPr>
          <w:kern w:val="2"/>
          <w:sz w:val="28"/>
          <w:szCs w:val="28"/>
        </w:rPr>
        <w:t>95</w:t>
      </w:r>
      <w:r w:rsidRPr="00E154F0">
        <w:rPr>
          <w:kern w:val="2"/>
          <w:sz w:val="28"/>
          <w:szCs w:val="28"/>
        </w:rPr>
        <w:t xml:space="preserve"> «Об утверждении </w:t>
      </w:r>
      <w:r w:rsidR="00B8645D">
        <w:rPr>
          <w:kern w:val="2"/>
          <w:sz w:val="28"/>
          <w:szCs w:val="28"/>
        </w:rPr>
        <w:t>муниципальной</w:t>
      </w:r>
      <w:r w:rsidRPr="00E154F0">
        <w:rPr>
          <w:kern w:val="2"/>
          <w:sz w:val="28"/>
          <w:szCs w:val="28"/>
        </w:rPr>
        <w:t xml:space="preserve"> программы «Доступная среда».</w:t>
      </w:r>
    </w:p>
    <w:p w:rsidR="00A32694" w:rsidRPr="00E154F0" w:rsidRDefault="00A32694" w:rsidP="00A32694">
      <w:pPr>
        <w:autoSpaceDE w:val="0"/>
        <w:autoSpaceDN w:val="0"/>
        <w:adjustRightInd w:val="0"/>
        <w:ind w:firstLine="709"/>
        <w:jc w:val="both"/>
        <w:rPr>
          <w:kern w:val="2"/>
          <w:sz w:val="28"/>
          <w:szCs w:val="28"/>
        </w:rPr>
      </w:pPr>
      <w:r w:rsidRPr="00E154F0">
        <w:rPr>
          <w:kern w:val="2"/>
          <w:sz w:val="28"/>
          <w:szCs w:val="28"/>
        </w:rPr>
        <w:t>2.</w:t>
      </w:r>
      <w:r>
        <w:rPr>
          <w:kern w:val="2"/>
          <w:sz w:val="28"/>
          <w:szCs w:val="28"/>
        </w:rPr>
        <w:t> </w:t>
      </w:r>
      <w:r w:rsidRPr="00E154F0">
        <w:rPr>
          <w:kern w:val="2"/>
          <w:sz w:val="28"/>
          <w:szCs w:val="28"/>
        </w:rPr>
        <w:t xml:space="preserve">Постановление </w:t>
      </w:r>
      <w:r w:rsidR="00B8645D">
        <w:rPr>
          <w:bCs/>
          <w:kern w:val="2"/>
          <w:sz w:val="28"/>
          <w:szCs w:val="28"/>
        </w:rPr>
        <w:t xml:space="preserve">Администрации Кугейского сельского поселения                      </w:t>
      </w:r>
      <w:r w:rsidRPr="00E154F0">
        <w:rPr>
          <w:kern w:val="2"/>
          <w:sz w:val="28"/>
          <w:szCs w:val="28"/>
        </w:rPr>
        <w:t xml:space="preserve"> от </w:t>
      </w:r>
      <w:r w:rsidR="00B8645D">
        <w:rPr>
          <w:kern w:val="2"/>
          <w:sz w:val="28"/>
          <w:szCs w:val="28"/>
        </w:rPr>
        <w:t>30.06.2014</w:t>
      </w:r>
      <w:r w:rsidRPr="00E154F0">
        <w:rPr>
          <w:kern w:val="2"/>
          <w:sz w:val="28"/>
          <w:szCs w:val="28"/>
        </w:rPr>
        <w:t xml:space="preserve"> № </w:t>
      </w:r>
      <w:r w:rsidR="00B8645D">
        <w:rPr>
          <w:kern w:val="2"/>
          <w:sz w:val="28"/>
          <w:szCs w:val="28"/>
        </w:rPr>
        <w:t>53 «А»</w:t>
      </w:r>
      <w:r w:rsidRPr="00E154F0">
        <w:rPr>
          <w:kern w:val="2"/>
          <w:sz w:val="28"/>
          <w:szCs w:val="28"/>
        </w:rPr>
        <w:t xml:space="preserve"> «О внесении изменений в постановление </w:t>
      </w:r>
      <w:r w:rsidR="00B8645D" w:rsidRPr="00E154F0">
        <w:rPr>
          <w:kern w:val="2"/>
          <w:sz w:val="28"/>
          <w:szCs w:val="28"/>
        </w:rPr>
        <w:t xml:space="preserve">«Об утверждении </w:t>
      </w:r>
      <w:r w:rsidR="00B8645D">
        <w:rPr>
          <w:kern w:val="2"/>
          <w:sz w:val="28"/>
          <w:szCs w:val="28"/>
        </w:rPr>
        <w:t>муниципальной</w:t>
      </w:r>
      <w:r w:rsidR="00B8645D" w:rsidRPr="00E154F0">
        <w:rPr>
          <w:kern w:val="2"/>
          <w:sz w:val="28"/>
          <w:szCs w:val="28"/>
        </w:rPr>
        <w:t xml:space="preserve"> программы «Доступная среда».</w:t>
      </w:r>
    </w:p>
    <w:p w:rsidR="00A32694" w:rsidRDefault="00A32694" w:rsidP="00A32694">
      <w:pPr>
        <w:autoSpaceDE w:val="0"/>
        <w:autoSpaceDN w:val="0"/>
        <w:adjustRightInd w:val="0"/>
        <w:ind w:firstLine="709"/>
        <w:jc w:val="both"/>
        <w:rPr>
          <w:kern w:val="2"/>
          <w:sz w:val="28"/>
          <w:szCs w:val="28"/>
        </w:rPr>
      </w:pPr>
    </w:p>
    <w:p w:rsidR="00A32694" w:rsidRPr="00E154F0" w:rsidRDefault="00A32694" w:rsidP="00A32694">
      <w:pPr>
        <w:autoSpaceDE w:val="0"/>
        <w:autoSpaceDN w:val="0"/>
        <w:adjustRightInd w:val="0"/>
        <w:ind w:firstLine="709"/>
        <w:jc w:val="both"/>
        <w:rPr>
          <w:kern w:val="2"/>
          <w:sz w:val="28"/>
          <w:szCs w:val="28"/>
        </w:rPr>
      </w:pPr>
    </w:p>
    <w:p w:rsidR="00A32694" w:rsidRPr="00E154F0" w:rsidRDefault="00A32694" w:rsidP="00A32694">
      <w:pPr>
        <w:autoSpaceDE w:val="0"/>
        <w:autoSpaceDN w:val="0"/>
        <w:adjustRightInd w:val="0"/>
        <w:ind w:firstLine="709"/>
        <w:jc w:val="both"/>
        <w:rPr>
          <w:kern w:val="2"/>
          <w:sz w:val="28"/>
          <w:szCs w:val="28"/>
        </w:rPr>
      </w:pPr>
    </w:p>
    <w:p w:rsidR="00A32694" w:rsidRDefault="00B8645D" w:rsidP="00A32694">
      <w:pPr>
        <w:autoSpaceDE w:val="0"/>
        <w:autoSpaceDN w:val="0"/>
        <w:adjustRightInd w:val="0"/>
        <w:jc w:val="both"/>
        <w:rPr>
          <w:sz w:val="28"/>
          <w:szCs w:val="28"/>
        </w:rPr>
      </w:pPr>
      <w:r>
        <w:rPr>
          <w:sz w:val="28"/>
          <w:szCs w:val="28"/>
        </w:rPr>
        <w:t xml:space="preserve">Глава Администрации </w:t>
      </w:r>
    </w:p>
    <w:p w:rsidR="00B8645D" w:rsidRPr="00E154F0" w:rsidRDefault="00B8645D" w:rsidP="00A32694">
      <w:pPr>
        <w:autoSpaceDE w:val="0"/>
        <w:autoSpaceDN w:val="0"/>
        <w:adjustRightInd w:val="0"/>
        <w:jc w:val="both"/>
        <w:rPr>
          <w:kern w:val="2"/>
          <w:sz w:val="28"/>
          <w:szCs w:val="28"/>
        </w:rPr>
      </w:pPr>
      <w:r>
        <w:rPr>
          <w:sz w:val="28"/>
          <w:szCs w:val="28"/>
        </w:rPr>
        <w:t>Кугейского сельского поселения                                                  Н.М.</w:t>
      </w:r>
      <w:r w:rsidR="00950565">
        <w:rPr>
          <w:sz w:val="28"/>
          <w:szCs w:val="28"/>
        </w:rPr>
        <w:t xml:space="preserve"> </w:t>
      </w:r>
      <w:r>
        <w:rPr>
          <w:sz w:val="28"/>
          <w:szCs w:val="28"/>
        </w:rPr>
        <w:t>Тихонова</w:t>
      </w:r>
    </w:p>
    <w:p w:rsidR="001C04A5" w:rsidRDefault="001C04A5"/>
    <w:sectPr w:rsidR="001C04A5" w:rsidSect="00A30D83">
      <w:footerReference w:type="even" r:id="rId11"/>
      <w:footerReference w:type="default" r:id="rId12"/>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B71" w:rsidRDefault="002C6B71" w:rsidP="00A32694">
      <w:r>
        <w:separator/>
      </w:r>
    </w:p>
  </w:endnote>
  <w:endnote w:type="continuationSeparator" w:id="0">
    <w:p w:rsidR="002C6B71" w:rsidRDefault="002C6B71" w:rsidP="00A3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A5" w:rsidRDefault="00B51BA5" w:rsidP="00A30D83">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1BA5" w:rsidRDefault="00B51BA5" w:rsidP="00A30D8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A5" w:rsidRDefault="00B51BA5" w:rsidP="00A30D83">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1BA5" w:rsidRDefault="00B51BA5">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A5" w:rsidRPr="00CE0A5B" w:rsidRDefault="00B51BA5" w:rsidP="00A30D83">
    <w:pPr>
      <w:pStyle w:val="a7"/>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A5" w:rsidRDefault="00B51BA5" w:rsidP="00A30D83">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1BA5" w:rsidRDefault="00B51BA5">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A5" w:rsidRPr="00CE0A5B" w:rsidRDefault="00B51BA5" w:rsidP="00A30D83">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B71" w:rsidRDefault="002C6B71" w:rsidP="00A32694">
      <w:r>
        <w:separator/>
      </w:r>
    </w:p>
  </w:footnote>
  <w:footnote w:type="continuationSeparator" w:id="0">
    <w:p w:rsidR="002C6B71" w:rsidRDefault="002C6B71" w:rsidP="00A32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15:restartNumberingAfterBreak="0">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15:restartNumberingAfterBreak="0">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15:restartNumberingAfterBreak="0">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3" w15:restartNumberingAfterBreak="0">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4" w15:restartNumberingAfterBreak="0">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5" w15:restartNumberingAfterBreak="0">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15:restartNumberingAfterBreak="0">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3"/>
  </w:num>
  <w:num w:numId="3">
    <w:abstractNumId w:val="22"/>
  </w:num>
  <w:num w:numId="4">
    <w:abstractNumId w:val="21"/>
  </w:num>
  <w:num w:numId="5">
    <w:abstractNumId w:val="29"/>
  </w:num>
  <w:num w:numId="6">
    <w:abstractNumId w:val="9"/>
  </w:num>
  <w:num w:numId="7">
    <w:abstractNumId w:val="19"/>
  </w:num>
  <w:num w:numId="8">
    <w:abstractNumId w:val="18"/>
  </w:num>
  <w:num w:numId="9">
    <w:abstractNumId w:val="7"/>
  </w:num>
  <w:num w:numId="10">
    <w:abstractNumId w:val="27"/>
  </w:num>
  <w:num w:numId="11">
    <w:abstractNumId w:val="16"/>
  </w:num>
  <w:num w:numId="12">
    <w:abstractNumId w:val="11"/>
  </w:num>
  <w:num w:numId="13">
    <w:abstractNumId w:val="5"/>
  </w:num>
  <w:num w:numId="14">
    <w:abstractNumId w:val="24"/>
  </w:num>
  <w:num w:numId="15">
    <w:abstractNumId w:val="32"/>
  </w:num>
  <w:num w:numId="16">
    <w:abstractNumId w:val="17"/>
  </w:num>
  <w:num w:numId="17">
    <w:abstractNumId w:val="0"/>
  </w:num>
  <w:num w:numId="18">
    <w:abstractNumId w:val="1"/>
  </w:num>
  <w:num w:numId="19">
    <w:abstractNumId w:val="2"/>
  </w:num>
  <w:num w:numId="20">
    <w:abstractNumId w:val="15"/>
  </w:num>
  <w:num w:numId="21">
    <w:abstractNumId w:val="10"/>
  </w:num>
  <w:num w:numId="22">
    <w:abstractNumId w:val="25"/>
  </w:num>
  <w:num w:numId="23">
    <w:abstractNumId w:val="23"/>
  </w:num>
  <w:num w:numId="24">
    <w:abstractNumId w:val="3"/>
  </w:num>
  <w:num w:numId="25">
    <w:abstractNumId w:val="14"/>
  </w:num>
  <w:num w:numId="26">
    <w:abstractNumId w:val="8"/>
  </w:num>
  <w:num w:numId="27">
    <w:abstractNumId w:val="20"/>
  </w:num>
  <w:num w:numId="28">
    <w:abstractNumId w:val="28"/>
  </w:num>
  <w:num w:numId="29">
    <w:abstractNumId w:val="12"/>
  </w:num>
  <w:num w:numId="30">
    <w:abstractNumId w:val="30"/>
  </w:num>
  <w:num w:numId="31">
    <w:abstractNumId w:val="31"/>
  </w:num>
  <w:num w:numId="32">
    <w:abstractNumId w:val="13"/>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94"/>
    <w:rsid w:val="000A4A2A"/>
    <w:rsid w:val="000E183D"/>
    <w:rsid w:val="00143796"/>
    <w:rsid w:val="0018178D"/>
    <w:rsid w:val="001A65F0"/>
    <w:rsid w:val="001B6CD5"/>
    <w:rsid w:val="001C04A5"/>
    <w:rsid w:val="001E22DF"/>
    <w:rsid w:val="002C6B71"/>
    <w:rsid w:val="00310EA3"/>
    <w:rsid w:val="00325F8E"/>
    <w:rsid w:val="003E388C"/>
    <w:rsid w:val="003F18A6"/>
    <w:rsid w:val="00413855"/>
    <w:rsid w:val="004B7E6D"/>
    <w:rsid w:val="004D7A35"/>
    <w:rsid w:val="0054217B"/>
    <w:rsid w:val="005B4620"/>
    <w:rsid w:val="00600897"/>
    <w:rsid w:val="00671E41"/>
    <w:rsid w:val="00672CAB"/>
    <w:rsid w:val="006C1D07"/>
    <w:rsid w:val="00701C37"/>
    <w:rsid w:val="00776778"/>
    <w:rsid w:val="007D6F9E"/>
    <w:rsid w:val="008201B0"/>
    <w:rsid w:val="008604F0"/>
    <w:rsid w:val="008F6847"/>
    <w:rsid w:val="00950565"/>
    <w:rsid w:val="009D752C"/>
    <w:rsid w:val="00A30D83"/>
    <w:rsid w:val="00A32694"/>
    <w:rsid w:val="00AD1B58"/>
    <w:rsid w:val="00B51BA5"/>
    <w:rsid w:val="00B8645D"/>
    <w:rsid w:val="00BC4915"/>
    <w:rsid w:val="00BF0284"/>
    <w:rsid w:val="00C74BA8"/>
    <w:rsid w:val="00CA366A"/>
    <w:rsid w:val="00DC6668"/>
    <w:rsid w:val="00E50F3C"/>
    <w:rsid w:val="00F026AA"/>
    <w:rsid w:val="00F9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74AEA-8C8A-46E8-9FE9-D934D0E9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69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2694"/>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A32694"/>
    <w:pPr>
      <w:keepNext/>
      <w:ind w:left="709"/>
      <w:outlineLvl w:val="1"/>
    </w:pPr>
    <w:rPr>
      <w:sz w:val="28"/>
      <w:lang w:val="x-none" w:eastAsia="x-none"/>
    </w:rPr>
  </w:style>
  <w:style w:type="paragraph" w:styleId="3">
    <w:name w:val="heading 3"/>
    <w:basedOn w:val="a"/>
    <w:next w:val="a"/>
    <w:link w:val="30"/>
    <w:unhideWhenUsed/>
    <w:qFormat/>
    <w:rsid w:val="00A32694"/>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unhideWhenUsed/>
    <w:qFormat/>
    <w:rsid w:val="00A32694"/>
    <w:pPr>
      <w:keepNext/>
      <w:spacing w:before="240" w:after="60" w:line="276" w:lineRule="auto"/>
      <w:outlineLvl w:val="3"/>
    </w:pPr>
    <w:rPr>
      <w:rFonts w:ascii="Calibri" w:hAnsi="Calibri"/>
      <w:b/>
      <w:bCs/>
      <w:sz w:val="28"/>
      <w:szCs w:val="28"/>
      <w:lang w:val="x-none" w:eastAsia="en-US"/>
    </w:rPr>
  </w:style>
  <w:style w:type="paragraph" w:styleId="5">
    <w:name w:val="heading 5"/>
    <w:basedOn w:val="a"/>
    <w:link w:val="50"/>
    <w:qFormat/>
    <w:rsid w:val="00A32694"/>
    <w:pPr>
      <w:keepNext/>
      <w:widowControl w:val="0"/>
      <w:spacing w:before="100" w:after="100"/>
      <w:jc w:val="both"/>
      <w:outlineLvl w:val="4"/>
    </w:pPr>
    <w:rPr>
      <w:rFonts w:ascii="Arial Unicode MS"/>
      <w:b/>
      <w:bCs/>
      <w:i/>
      <w:iCs/>
      <w:sz w:val="28"/>
      <w:szCs w:val="28"/>
      <w:lang w:val="x-none" w:eastAsia="x-none"/>
    </w:rPr>
  </w:style>
  <w:style w:type="paragraph" w:styleId="6">
    <w:name w:val="heading 6"/>
    <w:basedOn w:val="a"/>
    <w:link w:val="60"/>
    <w:qFormat/>
    <w:rsid w:val="00A32694"/>
    <w:pPr>
      <w:keepNext/>
      <w:widowControl w:val="0"/>
      <w:spacing w:before="100" w:after="100"/>
      <w:outlineLvl w:val="5"/>
    </w:pPr>
    <w:rPr>
      <w:rFonts w:ascii="Arial Unicode MS"/>
      <w:b/>
      <w:bCs/>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694"/>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A32694"/>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A32694"/>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rsid w:val="00A32694"/>
    <w:rPr>
      <w:rFonts w:ascii="Calibri" w:eastAsia="Times New Roman" w:hAnsi="Calibri" w:cs="Times New Roman"/>
      <w:b/>
      <w:bCs/>
      <w:sz w:val="28"/>
      <w:szCs w:val="28"/>
      <w:lang w:val="x-none"/>
    </w:rPr>
  </w:style>
  <w:style w:type="character" w:customStyle="1" w:styleId="50">
    <w:name w:val="Заголовок 5 Знак"/>
    <w:basedOn w:val="a0"/>
    <w:link w:val="5"/>
    <w:rsid w:val="00A32694"/>
    <w:rPr>
      <w:rFonts w:ascii="Arial Unicode MS" w:eastAsia="Times New Roman" w:hAnsi="Times New Roman" w:cs="Times New Roman"/>
      <w:b/>
      <w:bCs/>
      <w:i/>
      <w:iCs/>
      <w:sz w:val="28"/>
      <w:szCs w:val="28"/>
      <w:lang w:val="x-none" w:eastAsia="x-none"/>
    </w:rPr>
  </w:style>
  <w:style w:type="character" w:customStyle="1" w:styleId="60">
    <w:name w:val="Заголовок 6 Знак"/>
    <w:basedOn w:val="a0"/>
    <w:link w:val="6"/>
    <w:rsid w:val="00A32694"/>
    <w:rPr>
      <w:rFonts w:ascii="Arial Unicode MS" w:eastAsia="Times New Roman" w:hAnsi="Times New Roman" w:cs="Times New Roman"/>
      <w:b/>
      <w:bCs/>
      <w:sz w:val="15"/>
      <w:szCs w:val="15"/>
      <w:lang w:val="x-none" w:eastAsia="x-none"/>
    </w:rPr>
  </w:style>
  <w:style w:type="paragraph" w:styleId="a3">
    <w:name w:val="Body Text"/>
    <w:basedOn w:val="a"/>
    <w:link w:val="a4"/>
    <w:uiPriority w:val="99"/>
    <w:rsid w:val="00A32694"/>
    <w:rPr>
      <w:sz w:val="28"/>
    </w:rPr>
  </w:style>
  <w:style w:type="character" w:customStyle="1" w:styleId="a4">
    <w:name w:val="Основной текст Знак"/>
    <w:basedOn w:val="a0"/>
    <w:link w:val="a3"/>
    <w:uiPriority w:val="99"/>
    <w:rsid w:val="00A32694"/>
    <w:rPr>
      <w:rFonts w:ascii="Times New Roman" w:eastAsia="Times New Roman" w:hAnsi="Times New Roman" w:cs="Times New Roman"/>
      <w:sz w:val="28"/>
      <w:szCs w:val="20"/>
      <w:lang w:eastAsia="ru-RU"/>
    </w:rPr>
  </w:style>
  <w:style w:type="paragraph" w:styleId="a5">
    <w:name w:val="Body Text Indent"/>
    <w:basedOn w:val="a"/>
    <w:link w:val="a6"/>
    <w:uiPriority w:val="99"/>
    <w:rsid w:val="00A32694"/>
    <w:pPr>
      <w:ind w:firstLine="709"/>
      <w:jc w:val="both"/>
    </w:pPr>
    <w:rPr>
      <w:sz w:val="28"/>
    </w:rPr>
  </w:style>
  <w:style w:type="character" w:customStyle="1" w:styleId="a6">
    <w:name w:val="Основной текст с отступом Знак"/>
    <w:basedOn w:val="a0"/>
    <w:link w:val="a5"/>
    <w:uiPriority w:val="99"/>
    <w:rsid w:val="00A32694"/>
    <w:rPr>
      <w:rFonts w:ascii="Times New Roman" w:eastAsia="Times New Roman" w:hAnsi="Times New Roman" w:cs="Times New Roman"/>
      <w:sz w:val="28"/>
      <w:szCs w:val="20"/>
      <w:lang w:eastAsia="ru-RU"/>
    </w:rPr>
  </w:style>
  <w:style w:type="paragraph" w:customStyle="1" w:styleId="Postan">
    <w:name w:val="Postan"/>
    <w:basedOn w:val="a"/>
    <w:uiPriority w:val="99"/>
    <w:rsid w:val="00A32694"/>
    <w:pPr>
      <w:jc w:val="center"/>
    </w:pPr>
    <w:rPr>
      <w:sz w:val="28"/>
    </w:rPr>
  </w:style>
  <w:style w:type="paragraph" w:styleId="a7">
    <w:name w:val="footer"/>
    <w:basedOn w:val="a"/>
    <w:link w:val="a8"/>
    <w:uiPriority w:val="99"/>
    <w:rsid w:val="00A32694"/>
    <w:pPr>
      <w:tabs>
        <w:tab w:val="center" w:pos="4153"/>
        <w:tab w:val="right" w:pos="8306"/>
      </w:tabs>
    </w:pPr>
  </w:style>
  <w:style w:type="character" w:customStyle="1" w:styleId="a8">
    <w:name w:val="Нижний колонтитул Знак"/>
    <w:basedOn w:val="a0"/>
    <w:link w:val="a7"/>
    <w:uiPriority w:val="99"/>
    <w:rsid w:val="00A32694"/>
    <w:rPr>
      <w:rFonts w:ascii="Times New Roman" w:eastAsia="Times New Roman" w:hAnsi="Times New Roman" w:cs="Times New Roman"/>
      <w:sz w:val="20"/>
      <w:szCs w:val="20"/>
      <w:lang w:eastAsia="ru-RU"/>
    </w:rPr>
  </w:style>
  <w:style w:type="paragraph" w:styleId="a9">
    <w:name w:val="header"/>
    <w:basedOn w:val="a"/>
    <w:link w:val="aa"/>
    <w:uiPriority w:val="99"/>
    <w:rsid w:val="00A32694"/>
    <w:pPr>
      <w:tabs>
        <w:tab w:val="center" w:pos="4153"/>
        <w:tab w:val="right" w:pos="8306"/>
      </w:tabs>
    </w:pPr>
  </w:style>
  <w:style w:type="character" w:customStyle="1" w:styleId="aa">
    <w:name w:val="Верхний колонтитул Знак"/>
    <w:basedOn w:val="a0"/>
    <w:link w:val="a9"/>
    <w:uiPriority w:val="99"/>
    <w:rsid w:val="00A32694"/>
    <w:rPr>
      <w:rFonts w:ascii="Times New Roman" w:eastAsia="Times New Roman" w:hAnsi="Times New Roman" w:cs="Times New Roman"/>
      <w:sz w:val="20"/>
      <w:szCs w:val="20"/>
      <w:lang w:eastAsia="ru-RU"/>
    </w:rPr>
  </w:style>
  <w:style w:type="character" w:styleId="ab">
    <w:name w:val="page number"/>
    <w:basedOn w:val="a0"/>
    <w:rsid w:val="00A32694"/>
  </w:style>
  <w:style w:type="paragraph" w:styleId="ac">
    <w:name w:val="Balloon Text"/>
    <w:basedOn w:val="a"/>
    <w:link w:val="ad"/>
    <w:uiPriority w:val="99"/>
    <w:rsid w:val="00A32694"/>
    <w:rPr>
      <w:rFonts w:ascii="Tahoma" w:hAnsi="Tahoma" w:cs="Tahoma"/>
      <w:sz w:val="16"/>
      <w:szCs w:val="16"/>
    </w:rPr>
  </w:style>
  <w:style w:type="character" w:customStyle="1" w:styleId="ad">
    <w:name w:val="Текст выноски Знак"/>
    <w:basedOn w:val="a0"/>
    <w:link w:val="ac"/>
    <w:uiPriority w:val="99"/>
    <w:rsid w:val="00A32694"/>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A32694"/>
  </w:style>
  <w:style w:type="character" w:styleId="ae">
    <w:name w:val="Hyperlink"/>
    <w:uiPriority w:val="99"/>
    <w:unhideWhenUsed/>
    <w:rsid w:val="00A32694"/>
    <w:rPr>
      <w:color w:val="0000FF"/>
      <w:u w:val="single"/>
    </w:rPr>
  </w:style>
  <w:style w:type="character" w:styleId="af">
    <w:name w:val="FollowedHyperlink"/>
    <w:uiPriority w:val="99"/>
    <w:unhideWhenUsed/>
    <w:rsid w:val="00A32694"/>
    <w:rPr>
      <w:color w:val="800080"/>
      <w:u w:val="single"/>
    </w:rPr>
  </w:style>
  <w:style w:type="paragraph" w:styleId="31">
    <w:name w:val="Body Text 3"/>
    <w:basedOn w:val="a"/>
    <w:link w:val="32"/>
    <w:uiPriority w:val="99"/>
    <w:unhideWhenUsed/>
    <w:rsid w:val="00A32694"/>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link w:val="31"/>
    <w:uiPriority w:val="99"/>
    <w:rsid w:val="00A32694"/>
    <w:rPr>
      <w:rFonts w:ascii="Calibri" w:eastAsia="Calibri" w:hAnsi="Calibri" w:cs="Times New Roman"/>
      <w:sz w:val="16"/>
      <w:szCs w:val="16"/>
      <w:lang w:val="x-none"/>
    </w:rPr>
  </w:style>
  <w:style w:type="character" w:customStyle="1" w:styleId="af0">
    <w:name w:val="Без интервала Знак"/>
    <w:link w:val="af1"/>
    <w:uiPriority w:val="1"/>
    <w:locked/>
    <w:rsid w:val="00A32694"/>
  </w:style>
  <w:style w:type="paragraph" w:styleId="af1">
    <w:name w:val="No Spacing"/>
    <w:link w:val="af0"/>
    <w:uiPriority w:val="1"/>
    <w:qFormat/>
    <w:rsid w:val="00A32694"/>
    <w:pPr>
      <w:spacing w:after="0" w:line="240" w:lineRule="auto"/>
    </w:pPr>
  </w:style>
  <w:style w:type="paragraph" w:styleId="af2">
    <w:name w:val="List Paragraph"/>
    <w:basedOn w:val="a"/>
    <w:uiPriority w:val="34"/>
    <w:qFormat/>
    <w:rsid w:val="00A32694"/>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A32694"/>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A32694"/>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A32694"/>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A3269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A32694"/>
    <w:pPr>
      <w:widowControl w:val="0"/>
      <w:shd w:val="clear" w:color="auto" w:fill="FFFFFF"/>
      <w:suppressAutoHyphens/>
      <w:autoSpaceDE w:val="0"/>
      <w:spacing w:line="322" w:lineRule="exact"/>
      <w:ind w:right="19"/>
      <w:jc w:val="both"/>
    </w:pPr>
    <w:rPr>
      <w:i/>
      <w:sz w:val="28"/>
      <w:lang w:eastAsia="ar-SA"/>
    </w:rPr>
  </w:style>
  <w:style w:type="character" w:styleId="af3">
    <w:name w:val="Subtle Emphasis"/>
    <w:uiPriority w:val="19"/>
    <w:qFormat/>
    <w:rsid w:val="00A32694"/>
    <w:rPr>
      <w:i/>
      <w:iCs/>
      <w:color w:val="808080"/>
    </w:rPr>
  </w:style>
  <w:style w:type="numbering" w:customStyle="1" w:styleId="110">
    <w:name w:val="Нет списка11"/>
    <w:next w:val="a2"/>
    <w:uiPriority w:val="99"/>
    <w:semiHidden/>
    <w:unhideWhenUsed/>
    <w:rsid w:val="00A32694"/>
  </w:style>
  <w:style w:type="table" w:styleId="af4">
    <w:name w:val="Table Grid"/>
    <w:basedOn w:val="a1"/>
    <w:uiPriority w:val="59"/>
    <w:rsid w:val="00A326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A32694"/>
  </w:style>
  <w:style w:type="numbering" w:customStyle="1" w:styleId="33">
    <w:name w:val="Нет списка3"/>
    <w:next w:val="a2"/>
    <w:uiPriority w:val="99"/>
    <w:semiHidden/>
    <w:unhideWhenUsed/>
    <w:rsid w:val="00A32694"/>
  </w:style>
  <w:style w:type="paragraph" w:styleId="22">
    <w:name w:val="Body Text 2"/>
    <w:basedOn w:val="a"/>
    <w:link w:val="23"/>
    <w:uiPriority w:val="99"/>
    <w:rsid w:val="00A32694"/>
    <w:pPr>
      <w:jc w:val="both"/>
    </w:pPr>
    <w:rPr>
      <w:sz w:val="26"/>
      <w:lang w:val="x-none" w:eastAsia="x-none"/>
    </w:rPr>
  </w:style>
  <w:style w:type="character" w:customStyle="1" w:styleId="23">
    <w:name w:val="Основной текст 2 Знак"/>
    <w:basedOn w:val="a0"/>
    <w:link w:val="22"/>
    <w:uiPriority w:val="99"/>
    <w:rsid w:val="00A32694"/>
    <w:rPr>
      <w:rFonts w:ascii="Times New Roman" w:eastAsia="Times New Roman" w:hAnsi="Times New Roman" w:cs="Times New Roman"/>
      <w:sz w:val="26"/>
      <w:szCs w:val="20"/>
      <w:lang w:val="x-none" w:eastAsia="x-none"/>
    </w:rPr>
  </w:style>
  <w:style w:type="paragraph" w:customStyle="1" w:styleId="af5">
    <w:name w:val="Отчетный"/>
    <w:basedOn w:val="a"/>
    <w:uiPriority w:val="99"/>
    <w:rsid w:val="00A32694"/>
    <w:pPr>
      <w:spacing w:after="120" w:line="360" w:lineRule="auto"/>
      <w:ind w:firstLine="720"/>
      <w:jc w:val="both"/>
    </w:pPr>
    <w:rPr>
      <w:sz w:val="26"/>
    </w:rPr>
  </w:style>
  <w:style w:type="numbering" w:customStyle="1" w:styleId="41">
    <w:name w:val="Нет списка4"/>
    <w:next w:val="a2"/>
    <w:uiPriority w:val="99"/>
    <w:semiHidden/>
    <w:unhideWhenUsed/>
    <w:rsid w:val="00A32694"/>
  </w:style>
  <w:style w:type="paragraph" w:customStyle="1" w:styleId="12">
    <w:name w:val="Абзац списка1"/>
    <w:basedOn w:val="a"/>
    <w:uiPriority w:val="99"/>
    <w:rsid w:val="00A32694"/>
    <w:pPr>
      <w:widowControl w:val="0"/>
      <w:ind w:left="720"/>
      <w:contextualSpacing/>
    </w:pPr>
    <w:rPr>
      <w:sz w:val="24"/>
      <w:szCs w:val="24"/>
    </w:rPr>
  </w:style>
  <w:style w:type="paragraph" w:customStyle="1" w:styleId="xl65">
    <w:name w:val="xl65"/>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uiPriority w:val="99"/>
    <w:rsid w:val="00A32694"/>
    <w:pPr>
      <w:spacing w:before="100" w:beforeAutospacing="1" w:after="100" w:afterAutospacing="1"/>
    </w:pPr>
    <w:rPr>
      <w:b/>
      <w:bCs/>
      <w:sz w:val="28"/>
      <w:szCs w:val="28"/>
    </w:rPr>
  </w:style>
  <w:style w:type="paragraph" w:customStyle="1" w:styleId="xl78">
    <w:name w:val="xl78"/>
    <w:basedOn w:val="a"/>
    <w:uiPriority w:val="99"/>
    <w:rsid w:val="00A32694"/>
    <w:pPr>
      <w:spacing w:before="100" w:beforeAutospacing="1" w:after="100" w:afterAutospacing="1"/>
    </w:pPr>
    <w:rPr>
      <w:sz w:val="28"/>
      <w:szCs w:val="28"/>
    </w:rPr>
  </w:style>
  <w:style w:type="paragraph" w:customStyle="1" w:styleId="xl79">
    <w:name w:val="xl79"/>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uiPriority w:val="99"/>
    <w:rsid w:val="00A32694"/>
    <w:pPr>
      <w:spacing w:before="100" w:beforeAutospacing="1" w:after="100" w:afterAutospacing="1"/>
      <w:jc w:val="center"/>
    </w:pPr>
    <w:rPr>
      <w:sz w:val="28"/>
      <w:szCs w:val="28"/>
    </w:rPr>
  </w:style>
  <w:style w:type="paragraph" w:customStyle="1" w:styleId="xl82">
    <w:name w:val="xl82"/>
    <w:basedOn w:val="a"/>
    <w:uiPriority w:val="99"/>
    <w:rsid w:val="00A32694"/>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uiPriority w:val="99"/>
    <w:rsid w:val="00A32694"/>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uiPriority w:val="99"/>
    <w:rsid w:val="00A3269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uiPriority w:val="99"/>
    <w:rsid w:val="00A3269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uiPriority w:val="99"/>
    <w:rsid w:val="00A32694"/>
    <w:pPr>
      <w:spacing w:before="100" w:beforeAutospacing="1" w:after="100" w:afterAutospacing="1"/>
    </w:pPr>
    <w:rPr>
      <w:sz w:val="28"/>
      <w:szCs w:val="28"/>
    </w:rPr>
  </w:style>
  <w:style w:type="paragraph" w:customStyle="1" w:styleId="xl94">
    <w:name w:val="xl9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uiPriority w:val="99"/>
    <w:rsid w:val="00A3269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uiPriority w:val="99"/>
    <w:rsid w:val="00A32694"/>
    <w:pPr>
      <w:spacing w:before="100" w:beforeAutospacing="1" w:after="100" w:afterAutospacing="1"/>
    </w:pPr>
    <w:rPr>
      <w:sz w:val="28"/>
      <w:szCs w:val="28"/>
    </w:rPr>
  </w:style>
  <w:style w:type="paragraph" w:customStyle="1" w:styleId="xl108">
    <w:name w:val="xl108"/>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uiPriority w:val="99"/>
    <w:rsid w:val="00A32694"/>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uiPriority w:val="99"/>
    <w:rsid w:val="00A32694"/>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uiPriority w:val="99"/>
    <w:rsid w:val="00A3269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uiPriority w:val="99"/>
    <w:rsid w:val="00A32694"/>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uiPriority w:val="99"/>
    <w:rsid w:val="00A3269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uiPriority w:val="99"/>
    <w:rsid w:val="00A32694"/>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uiPriority w:val="99"/>
    <w:rsid w:val="00A32694"/>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uiPriority w:val="99"/>
    <w:rsid w:val="00A32694"/>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uiPriority w:val="99"/>
    <w:rsid w:val="00A3269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uiPriority w:val="99"/>
    <w:rsid w:val="00A3269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uiPriority w:val="99"/>
    <w:rsid w:val="00A3269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uiPriority w:val="99"/>
    <w:rsid w:val="00A3269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uiPriority w:val="99"/>
    <w:rsid w:val="00A32694"/>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32694"/>
    <w:pPr>
      <w:spacing w:before="100" w:beforeAutospacing="1" w:after="100" w:afterAutospacing="1"/>
    </w:pPr>
    <w:rPr>
      <w:rFonts w:ascii="Tahoma" w:hAnsi="Tahoma"/>
      <w:lang w:val="en-US" w:eastAsia="en-US"/>
    </w:rPr>
  </w:style>
  <w:style w:type="paragraph" w:customStyle="1" w:styleId="font5">
    <w:name w:val="font5"/>
    <w:basedOn w:val="a"/>
    <w:uiPriority w:val="99"/>
    <w:rsid w:val="00A32694"/>
    <w:pPr>
      <w:spacing w:before="100" w:beforeAutospacing="1" w:after="100" w:afterAutospacing="1"/>
    </w:pPr>
    <w:rPr>
      <w:sz w:val="28"/>
      <w:szCs w:val="28"/>
    </w:rPr>
  </w:style>
  <w:style w:type="paragraph" w:customStyle="1" w:styleId="font6">
    <w:name w:val="font6"/>
    <w:basedOn w:val="a"/>
    <w:uiPriority w:val="99"/>
    <w:rsid w:val="00A32694"/>
    <w:pPr>
      <w:spacing w:before="100" w:beforeAutospacing="1" w:after="100" w:afterAutospacing="1"/>
    </w:pPr>
    <w:rPr>
      <w:sz w:val="28"/>
      <w:szCs w:val="28"/>
    </w:rPr>
  </w:style>
  <w:style w:type="paragraph" w:customStyle="1" w:styleId="xl155">
    <w:name w:val="xl155"/>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uiPriority w:val="99"/>
    <w:rsid w:val="00A3269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uiPriority w:val="99"/>
    <w:rsid w:val="00A32694"/>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uiPriority w:val="99"/>
    <w:rsid w:val="00A3269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uiPriority w:val="99"/>
    <w:rsid w:val="00A32694"/>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customStyle="1" w:styleId="13">
    <w:name w:val="Сетка таблицы1"/>
    <w:basedOn w:val="a1"/>
    <w:uiPriority w:val="59"/>
    <w:rsid w:val="00A326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ый список1"/>
    <w:basedOn w:val="a1"/>
    <w:uiPriority w:val="61"/>
    <w:rsid w:val="00A3269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A32694"/>
  </w:style>
  <w:style w:type="paragraph" w:customStyle="1" w:styleId="Web">
    <w:name w:val="Обычный (Web)"/>
    <w:basedOn w:val="a"/>
    <w:uiPriority w:val="99"/>
    <w:rsid w:val="00A32694"/>
    <w:pPr>
      <w:widowControl w:val="0"/>
    </w:pPr>
    <w:rPr>
      <w:sz w:val="24"/>
      <w:szCs w:val="24"/>
      <w:lang w:eastAsia="ar-SA"/>
    </w:rPr>
  </w:style>
  <w:style w:type="paragraph" w:customStyle="1" w:styleId="CM12">
    <w:name w:val="CM12"/>
    <w:basedOn w:val="a"/>
    <w:next w:val="a"/>
    <w:uiPriority w:val="99"/>
    <w:rsid w:val="00A32694"/>
    <w:pPr>
      <w:widowControl w:val="0"/>
      <w:autoSpaceDE w:val="0"/>
      <w:autoSpaceDN w:val="0"/>
      <w:adjustRightInd w:val="0"/>
    </w:pPr>
    <w:rPr>
      <w:sz w:val="24"/>
      <w:szCs w:val="24"/>
    </w:rPr>
  </w:style>
  <w:style w:type="character" w:customStyle="1" w:styleId="RTFNum21">
    <w:name w:val="RTF_Num 2 1"/>
    <w:rsid w:val="00A32694"/>
    <w:rPr>
      <w:rFonts w:ascii="Times New Roman" w:eastAsia="Times New Roman" w:hAnsi="Times New Roman" w:cs="Times New Roman"/>
      <w:color w:val="auto"/>
      <w:sz w:val="24"/>
      <w:szCs w:val="24"/>
      <w:lang w:val="ru-RU" w:eastAsia="x-none"/>
    </w:rPr>
  </w:style>
  <w:style w:type="character" w:customStyle="1" w:styleId="RTFNum22">
    <w:name w:val="RTF_Num 2 2"/>
    <w:rsid w:val="00A32694"/>
    <w:rPr>
      <w:rFonts w:ascii="Times New Roman" w:eastAsia="Times New Roman" w:hAnsi="Times New Roman" w:cs="Times New Roman"/>
      <w:color w:val="auto"/>
      <w:sz w:val="24"/>
      <w:szCs w:val="24"/>
      <w:lang w:val="ru-RU" w:eastAsia="x-none"/>
    </w:rPr>
  </w:style>
  <w:style w:type="character" w:customStyle="1" w:styleId="RTFNum23">
    <w:name w:val="RTF_Num 2 3"/>
    <w:rsid w:val="00A32694"/>
    <w:rPr>
      <w:rFonts w:ascii="Times New Roman" w:eastAsia="Times New Roman" w:hAnsi="Times New Roman" w:cs="Times New Roman"/>
      <w:color w:val="auto"/>
      <w:sz w:val="24"/>
      <w:szCs w:val="24"/>
      <w:lang w:val="ru-RU" w:eastAsia="x-none"/>
    </w:rPr>
  </w:style>
  <w:style w:type="character" w:customStyle="1" w:styleId="RTFNum24">
    <w:name w:val="RTF_Num 2 4"/>
    <w:rsid w:val="00A32694"/>
    <w:rPr>
      <w:rFonts w:ascii="Times New Roman" w:eastAsia="Times New Roman" w:hAnsi="Times New Roman" w:cs="Times New Roman"/>
      <w:color w:val="auto"/>
      <w:sz w:val="24"/>
      <w:szCs w:val="24"/>
      <w:lang w:val="ru-RU" w:eastAsia="x-none"/>
    </w:rPr>
  </w:style>
  <w:style w:type="character" w:customStyle="1" w:styleId="RTFNum25">
    <w:name w:val="RTF_Num 2 5"/>
    <w:rsid w:val="00A32694"/>
    <w:rPr>
      <w:rFonts w:ascii="Times New Roman" w:eastAsia="Times New Roman" w:hAnsi="Times New Roman" w:cs="Times New Roman"/>
      <w:color w:val="auto"/>
      <w:sz w:val="24"/>
      <w:szCs w:val="24"/>
      <w:lang w:val="ru-RU" w:eastAsia="x-none"/>
    </w:rPr>
  </w:style>
  <w:style w:type="character" w:customStyle="1" w:styleId="RTFNum26">
    <w:name w:val="RTF_Num 2 6"/>
    <w:rsid w:val="00A32694"/>
    <w:rPr>
      <w:rFonts w:ascii="Times New Roman" w:eastAsia="Times New Roman" w:hAnsi="Times New Roman" w:cs="Times New Roman"/>
      <w:color w:val="auto"/>
      <w:sz w:val="24"/>
      <w:szCs w:val="24"/>
      <w:lang w:val="ru-RU" w:eastAsia="x-none"/>
    </w:rPr>
  </w:style>
  <w:style w:type="character" w:customStyle="1" w:styleId="RTFNum27">
    <w:name w:val="RTF_Num 2 7"/>
    <w:rsid w:val="00A32694"/>
    <w:rPr>
      <w:rFonts w:ascii="Times New Roman" w:eastAsia="Times New Roman" w:hAnsi="Times New Roman" w:cs="Times New Roman"/>
      <w:color w:val="auto"/>
      <w:sz w:val="24"/>
      <w:szCs w:val="24"/>
      <w:lang w:val="ru-RU" w:eastAsia="x-none"/>
    </w:rPr>
  </w:style>
  <w:style w:type="character" w:customStyle="1" w:styleId="RTFNum28">
    <w:name w:val="RTF_Num 2 8"/>
    <w:rsid w:val="00A32694"/>
    <w:rPr>
      <w:rFonts w:ascii="Times New Roman" w:eastAsia="Times New Roman" w:hAnsi="Times New Roman" w:cs="Times New Roman"/>
      <w:color w:val="auto"/>
      <w:sz w:val="24"/>
      <w:szCs w:val="24"/>
      <w:lang w:val="ru-RU" w:eastAsia="x-none"/>
    </w:rPr>
  </w:style>
  <w:style w:type="character" w:customStyle="1" w:styleId="RTFNum29">
    <w:name w:val="RTF_Num 2 9"/>
    <w:rsid w:val="00A32694"/>
    <w:rPr>
      <w:rFonts w:ascii="Times New Roman" w:eastAsia="Times New Roman" w:hAnsi="Times New Roman" w:cs="Times New Roman"/>
      <w:color w:val="auto"/>
      <w:sz w:val="24"/>
      <w:szCs w:val="24"/>
      <w:lang w:val="ru-RU" w:eastAsia="x-none"/>
    </w:rPr>
  </w:style>
  <w:style w:type="character" w:customStyle="1" w:styleId="RTFNum31">
    <w:name w:val="RTF_Num 3 1"/>
    <w:rsid w:val="00A32694"/>
    <w:rPr>
      <w:rFonts w:eastAsia="Times New Roman"/>
      <w:color w:val="000000"/>
      <w:sz w:val="24"/>
      <w:szCs w:val="24"/>
      <w:lang w:val="ru-RU" w:eastAsia="x-none"/>
    </w:rPr>
  </w:style>
  <w:style w:type="character" w:customStyle="1" w:styleId="RTFNum32">
    <w:name w:val="RTF_Num 3 2"/>
    <w:rsid w:val="00A32694"/>
    <w:rPr>
      <w:rFonts w:ascii="Courier New" w:eastAsia="Times New Roman" w:hAnsi="Courier New" w:cs="Courier New"/>
      <w:color w:val="auto"/>
      <w:sz w:val="24"/>
      <w:szCs w:val="24"/>
      <w:lang w:val="ru-RU" w:eastAsia="x-none"/>
    </w:rPr>
  </w:style>
  <w:style w:type="character" w:customStyle="1" w:styleId="RTFNum33">
    <w:name w:val="RTF_Num 3 3"/>
    <w:rsid w:val="00A32694"/>
    <w:rPr>
      <w:rFonts w:ascii="Wingdings" w:eastAsia="Times New Roman" w:hAnsi="Wingdings" w:cs="Wingdings"/>
      <w:color w:val="auto"/>
      <w:sz w:val="24"/>
      <w:szCs w:val="24"/>
      <w:lang w:val="ru-RU" w:eastAsia="x-none"/>
    </w:rPr>
  </w:style>
  <w:style w:type="character" w:customStyle="1" w:styleId="RTFNum34">
    <w:name w:val="RTF_Num 3 4"/>
    <w:rsid w:val="00A32694"/>
    <w:rPr>
      <w:rFonts w:ascii="Symbol" w:eastAsia="Times New Roman" w:hAnsi="Symbol" w:cs="Symbol"/>
      <w:color w:val="auto"/>
      <w:sz w:val="24"/>
      <w:szCs w:val="24"/>
      <w:lang w:val="ru-RU" w:eastAsia="x-none"/>
    </w:rPr>
  </w:style>
  <w:style w:type="character" w:customStyle="1" w:styleId="RTFNum35">
    <w:name w:val="RTF_Num 3 5"/>
    <w:rsid w:val="00A32694"/>
    <w:rPr>
      <w:rFonts w:ascii="Courier New" w:eastAsia="Times New Roman" w:hAnsi="Courier New" w:cs="Courier New"/>
      <w:color w:val="auto"/>
      <w:sz w:val="24"/>
      <w:szCs w:val="24"/>
      <w:lang w:val="ru-RU" w:eastAsia="x-none"/>
    </w:rPr>
  </w:style>
  <w:style w:type="character" w:customStyle="1" w:styleId="RTFNum36">
    <w:name w:val="RTF_Num 3 6"/>
    <w:rsid w:val="00A32694"/>
    <w:rPr>
      <w:rFonts w:ascii="Wingdings" w:eastAsia="Times New Roman" w:hAnsi="Wingdings" w:cs="Wingdings"/>
      <w:color w:val="auto"/>
      <w:sz w:val="24"/>
      <w:szCs w:val="24"/>
      <w:lang w:val="ru-RU" w:eastAsia="x-none"/>
    </w:rPr>
  </w:style>
  <w:style w:type="character" w:customStyle="1" w:styleId="RTFNum37">
    <w:name w:val="RTF_Num 3 7"/>
    <w:rsid w:val="00A32694"/>
    <w:rPr>
      <w:rFonts w:ascii="Symbol" w:eastAsia="Times New Roman" w:hAnsi="Symbol" w:cs="Symbol"/>
      <w:color w:val="auto"/>
      <w:sz w:val="24"/>
      <w:szCs w:val="24"/>
      <w:lang w:val="ru-RU" w:eastAsia="x-none"/>
    </w:rPr>
  </w:style>
  <w:style w:type="character" w:customStyle="1" w:styleId="RTFNum38">
    <w:name w:val="RTF_Num 3 8"/>
    <w:rsid w:val="00A32694"/>
    <w:rPr>
      <w:rFonts w:ascii="Courier New" w:eastAsia="Times New Roman" w:hAnsi="Courier New" w:cs="Courier New"/>
      <w:color w:val="auto"/>
      <w:sz w:val="24"/>
      <w:szCs w:val="24"/>
      <w:lang w:val="ru-RU" w:eastAsia="x-none"/>
    </w:rPr>
  </w:style>
  <w:style w:type="character" w:customStyle="1" w:styleId="RTFNum39">
    <w:name w:val="RTF_Num 3 9"/>
    <w:rsid w:val="00A32694"/>
    <w:rPr>
      <w:rFonts w:ascii="Wingdings" w:eastAsia="Times New Roman" w:hAnsi="Wingdings" w:cs="Wingdings"/>
      <w:color w:val="auto"/>
      <w:sz w:val="24"/>
      <w:szCs w:val="24"/>
      <w:lang w:val="ru-RU" w:eastAsia="x-none"/>
    </w:rPr>
  </w:style>
  <w:style w:type="character" w:customStyle="1" w:styleId="RTFNum41">
    <w:name w:val="RTF_Num 4 1"/>
    <w:rsid w:val="00A32694"/>
    <w:rPr>
      <w:rFonts w:ascii="Times New Roman" w:eastAsia="Times New Roman" w:hAnsi="Times New Roman" w:cs="Times New Roman"/>
      <w:color w:val="auto"/>
      <w:sz w:val="24"/>
      <w:szCs w:val="24"/>
      <w:lang w:val="ru-RU" w:eastAsia="x-none"/>
    </w:rPr>
  </w:style>
  <w:style w:type="character" w:customStyle="1" w:styleId="RTFNum42">
    <w:name w:val="RTF_Num 4 2"/>
    <w:rsid w:val="00A32694"/>
    <w:rPr>
      <w:rFonts w:ascii="Times New Roman" w:eastAsia="Times New Roman" w:hAnsi="Times New Roman" w:cs="Times New Roman"/>
      <w:color w:val="auto"/>
      <w:sz w:val="24"/>
      <w:szCs w:val="24"/>
      <w:lang w:val="ru-RU" w:eastAsia="x-none"/>
    </w:rPr>
  </w:style>
  <w:style w:type="character" w:customStyle="1" w:styleId="RTFNum43">
    <w:name w:val="RTF_Num 4 3"/>
    <w:rsid w:val="00A32694"/>
    <w:rPr>
      <w:rFonts w:ascii="Times New Roman" w:eastAsia="Times New Roman" w:hAnsi="Times New Roman" w:cs="Times New Roman"/>
      <w:color w:val="auto"/>
      <w:sz w:val="24"/>
      <w:szCs w:val="24"/>
      <w:lang w:val="ru-RU" w:eastAsia="x-none"/>
    </w:rPr>
  </w:style>
  <w:style w:type="character" w:customStyle="1" w:styleId="RTFNum44">
    <w:name w:val="RTF_Num 4 4"/>
    <w:rsid w:val="00A32694"/>
    <w:rPr>
      <w:rFonts w:ascii="Times New Roman" w:eastAsia="Times New Roman" w:hAnsi="Times New Roman" w:cs="Times New Roman"/>
      <w:color w:val="auto"/>
      <w:sz w:val="24"/>
      <w:szCs w:val="24"/>
      <w:lang w:val="ru-RU" w:eastAsia="x-none"/>
    </w:rPr>
  </w:style>
  <w:style w:type="character" w:customStyle="1" w:styleId="RTFNum45">
    <w:name w:val="RTF_Num 4 5"/>
    <w:rsid w:val="00A32694"/>
    <w:rPr>
      <w:rFonts w:ascii="Times New Roman" w:eastAsia="Times New Roman" w:hAnsi="Times New Roman" w:cs="Times New Roman"/>
      <w:color w:val="auto"/>
      <w:sz w:val="24"/>
      <w:szCs w:val="24"/>
      <w:lang w:val="ru-RU" w:eastAsia="x-none"/>
    </w:rPr>
  </w:style>
  <w:style w:type="character" w:customStyle="1" w:styleId="RTFNum46">
    <w:name w:val="RTF_Num 4 6"/>
    <w:rsid w:val="00A32694"/>
    <w:rPr>
      <w:rFonts w:ascii="Times New Roman" w:eastAsia="Times New Roman" w:hAnsi="Times New Roman" w:cs="Times New Roman"/>
      <w:color w:val="auto"/>
      <w:sz w:val="24"/>
      <w:szCs w:val="24"/>
      <w:lang w:val="ru-RU" w:eastAsia="x-none"/>
    </w:rPr>
  </w:style>
  <w:style w:type="character" w:customStyle="1" w:styleId="RTFNum47">
    <w:name w:val="RTF_Num 4 7"/>
    <w:rsid w:val="00A32694"/>
    <w:rPr>
      <w:rFonts w:ascii="Times New Roman" w:eastAsia="Times New Roman" w:hAnsi="Times New Roman" w:cs="Times New Roman"/>
      <w:color w:val="auto"/>
      <w:sz w:val="24"/>
      <w:szCs w:val="24"/>
      <w:lang w:val="ru-RU" w:eastAsia="x-none"/>
    </w:rPr>
  </w:style>
  <w:style w:type="character" w:customStyle="1" w:styleId="RTFNum48">
    <w:name w:val="RTF_Num 4 8"/>
    <w:rsid w:val="00A32694"/>
    <w:rPr>
      <w:rFonts w:ascii="Times New Roman" w:eastAsia="Times New Roman" w:hAnsi="Times New Roman" w:cs="Times New Roman"/>
      <w:color w:val="auto"/>
      <w:sz w:val="24"/>
      <w:szCs w:val="24"/>
      <w:lang w:val="ru-RU" w:eastAsia="x-none"/>
    </w:rPr>
  </w:style>
  <w:style w:type="character" w:customStyle="1" w:styleId="RTFNum49">
    <w:name w:val="RTF_Num 4 9"/>
    <w:rsid w:val="00A32694"/>
    <w:rPr>
      <w:rFonts w:ascii="Times New Roman" w:eastAsia="Times New Roman" w:hAnsi="Times New Roman" w:cs="Times New Roman"/>
      <w:color w:val="auto"/>
      <w:sz w:val="24"/>
      <w:szCs w:val="24"/>
      <w:lang w:val="ru-RU" w:eastAsia="x-none"/>
    </w:rPr>
  </w:style>
  <w:style w:type="character" w:customStyle="1" w:styleId="RTFNum51">
    <w:name w:val="RTF_Num 5 1"/>
    <w:rsid w:val="00A32694"/>
    <w:rPr>
      <w:color w:val="auto"/>
      <w:sz w:val="24"/>
      <w:szCs w:val="24"/>
      <w:lang w:val="ru-RU" w:eastAsia="x-none"/>
    </w:rPr>
  </w:style>
  <w:style w:type="character" w:customStyle="1" w:styleId="RTFNum52">
    <w:name w:val="RTF_Num 5 2"/>
    <w:rsid w:val="00A32694"/>
    <w:rPr>
      <w:rFonts w:ascii="Courier New" w:eastAsia="Times New Roman" w:hAnsi="Courier New" w:cs="Courier New"/>
      <w:color w:val="auto"/>
      <w:sz w:val="24"/>
      <w:szCs w:val="24"/>
      <w:lang w:val="ru-RU" w:eastAsia="x-none"/>
    </w:rPr>
  </w:style>
  <w:style w:type="character" w:customStyle="1" w:styleId="RTFNum53">
    <w:name w:val="RTF_Num 5 3"/>
    <w:rsid w:val="00A32694"/>
    <w:rPr>
      <w:rFonts w:ascii="Wingdings" w:eastAsia="Times New Roman" w:hAnsi="Wingdings" w:cs="Wingdings"/>
      <w:color w:val="auto"/>
      <w:sz w:val="24"/>
      <w:szCs w:val="24"/>
      <w:lang w:val="ru-RU" w:eastAsia="x-none"/>
    </w:rPr>
  </w:style>
  <w:style w:type="character" w:customStyle="1" w:styleId="RTFNum54">
    <w:name w:val="RTF_Num 5 4"/>
    <w:rsid w:val="00A32694"/>
    <w:rPr>
      <w:rFonts w:ascii="Symbol" w:eastAsia="Times New Roman" w:hAnsi="Symbol" w:cs="Symbol"/>
      <w:color w:val="auto"/>
      <w:sz w:val="24"/>
      <w:szCs w:val="24"/>
      <w:lang w:val="ru-RU" w:eastAsia="x-none"/>
    </w:rPr>
  </w:style>
  <w:style w:type="character" w:customStyle="1" w:styleId="RTFNum55">
    <w:name w:val="RTF_Num 5 5"/>
    <w:rsid w:val="00A32694"/>
    <w:rPr>
      <w:rFonts w:ascii="Courier New" w:eastAsia="Times New Roman" w:hAnsi="Courier New" w:cs="Courier New"/>
      <w:color w:val="auto"/>
      <w:sz w:val="24"/>
      <w:szCs w:val="24"/>
      <w:lang w:val="ru-RU" w:eastAsia="x-none"/>
    </w:rPr>
  </w:style>
  <w:style w:type="character" w:customStyle="1" w:styleId="RTFNum56">
    <w:name w:val="RTF_Num 5 6"/>
    <w:rsid w:val="00A32694"/>
    <w:rPr>
      <w:rFonts w:ascii="Wingdings" w:eastAsia="Times New Roman" w:hAnsi="Wingdings" w:cs="Wingdings"/>
      <w:color w:val="auto"/>
      <w:sz w:val="24"/>
      <w:szCs w:val="24"/>
      <w:lang w:val="ru-RU" w:eastAsia="x-none"/>
    </w:rPr>
  </w:style>
  <w:style w:type="character" w:customStyle="1" w:styleId="RTFNum57">
    <w:name w:val="RTF_Num 5 7"/>
    <w:rsid w:val="00A32694"/>
    <w:rPr>
      <w:rFonts w:ascii="Symbol" w:eastAsia="Times New Roman" w:hAnsi="Symbol" w:cs="Symbol"/>
      <w:color w:val="auto"/>
      <w:sz w:val="24"/>
      <w:szCs w:val="24"/>
      <w:lang w:val="ru-RU" w:eastAsia="x-none"/>
    </w:rPr>
  </w:style>
  <w:style w:type="character" w:customStyle="1" w:styleId="RTFNum58">
    <w:name w:val="RTF_Num 5 8"/>
    <w:rsid w:val="00A32694"/>
    <w:rPr>
      <w:rFonts w:ascii="Courier New" w:eastAsia="Times New Roman" w:hAnsi="Courier New" w:cs="Courier New"/>
      <w:color w:val="auto"/>
      <w:sz w:val="24"/>
      <w:szCs w:val="24"/>
      <w:lang w:val="ru-RU" w:eastAsia="x-none"/>
    </w:rPr>
  </w:style>
  <w:style w:type="character" w:customStyle="1" w:styleId="RTFNum59">
    <w:name w:val="RTF_Num 5 9"/>
    <w:rsid w:val="00A32694"/>
    <w:rPr>
      <w:rFonts w:ascii="Wingdings" w:eastAsia="Times New Roman" w:hAnsi="Wingdings" w:cs="Wingdings"/>
      <w:color w:val="auto"/>
      <w:sz w:val="24"/>
      <w:szCs w:val="24"/>
      <w:lang w:val="ru-RU" w:eastAsia="x-none"/>
    </w:rPr>
  </w:style>
  <w:style w:type="character" w:customStyle="1" w:styleId="RTFNum61">
    <w:name w:val="RTF_Num 6 1"/>
    <w:rsid w:val="00A32694"/>
    <w:rPr>
      <w:rFonts w:ascii="Times New Roman" w:eastAsia="Times New Roman" w:hAnsi="Times New Roman" w:cs="Times New Roman"/>
      <w:color w:val="auto"/>
      <w:sz w:val="24"/>
      <w:szCs w:val="24"/>
      <w:lang w:val="ru-RU" w:eastAsia="x-none"/>
    </w:rPr>
  </w:style>
  <w:style w:type="character" w:customStyle="1" w:styleId="RTFNum62">
    <w:name w:val="RTF_Num 6 2"/>
    <w:rsid w:val="00A32694"/>
    <w:rPr>
      <w:rFonts w:ascii="Times New Roman" w:eastAsia="Times New Roman" w:hAnsi="Times New Roman" w:cs="Times New Roman"/>
      <w:color w:val="auto"/>
      <w:sz w:val="24"/>
      <w:szCs w:val="24"/>
      <w:lang w:val="ru-RU" w:eastAsia="x-none"/>
    </w:rPr>
  </w:style>
  <w:style w:type="character" w:customStyle="1" w:styleId="RTFNum63">
    <w:name w:val="RTF_Num 6 3"/>
    <w:rsid w:val="00A32694"/>
    <w:rPr>
      <w:rFonts w:ascii="Times New Roman" w:eastAsia="Times New Roman" w:hAnsi="Times New Roman" w:cs="Times New Roman"/>
      <w:color w:val="auto"/>
      <w:sz w:val="24"/>
      <w:szCs w:val="24"/>
      <w:lang w:val="ru-RU" w:eastAsia="x-none"/>
    </w:rPr>
  </w:style>
  <w:style w:type="character" w:customStyle="1" w:styleId="RTFNum64">
    <w:name w:val="RTF_Num 6 4"/>
    <w:rsid w:val="00A32694"/>
    <w:rPr>
      <w:rFonts w:ascii="Times New Roman" w:eastAsia="Times New Roman" w:hAnsi="Times New Roman" w:cs="Times New Roman"/>
      <w:color w:val="auto"/>
      <w:sz w:val="24"/>
      <w:szCs w:val="24"/>
      <w:lang w:val="ru-RU" w:eastAsia="x-none"/>
    </w:rPr>
  </w:style>
  <w:style w:type="character" w:customStyle="1" w:styleId="RTFNum65">
    <w:name w:val="RTF_Num 6 5"/>
    <w:rsid w:val="00A32694"/>
    <w:rPr>
      <w:rFonts w:ascii="Times New Roman" w:eastAsia="Times New Roman" w:hAnsi="Times New Roman" w:cs="Times New Roman"/>
      <w:color w:val="auto"/>
      <w:sz w:val="24"/>
      <w:szCs w:val="24"/>
      <w:lang w:val="ru-RU" w:eastAsia="x-none"/>
    </w:rPr>
  </w:style>
  <w:style w:type="character" w:customStyle="1" w:styleId="RTFNum66">
    <w:name w:val="RTF_Num 6 6"/>
    <w:rsid w:val="00A32694"/>
    <w:rPr>
      <w:rFonts w:ascii="Times New Roman" w:eastAsia="Times New Roman" w:hAnsi="Times New Roman" w:cs="Times New Roman"/>
      <w:color w:val="auto"/>
      <w:sz w:val="24"/>
      <w:szCs w:val="24"/>
      <w:lang w:val="ru-RU" w:eastAsia="x-none"/>
    </w:rPr>
  </w:style>
  <w:style w:type="character" w:customStyle="1" w:styleId="RTFNum67">
    <w:name w:val="RTF_Num 6 7"/>
    <w:rsid w:val="00A32694"/>
    <w:rPr>
      <w:rFonts w:ascii="Times New Roman" w:eastAsia="Times New Roman" w:hAnsi="Times New Roman" w:cs="Times New Roman"/>
      <w:color w:val="auto"/>
      <w:sz w:val="24"/>
      <w:szCs w:val="24"/>
      <w:lang w:val="ru-RU" w:eastAsia="x-none"/>
    </w:rPr>
  </w:style>
  <w:style w:type="character" w:customStyle="1" w:styleId="RTFNum68">
    <w:name w:val="RTF_Num 6 8"/>
    <w:rsid w:val="00A32694"/>
    <w:rPr>
      <w:rFonts w:ascii="Times New Roman" w:eastAsia="Times New Roman" w:hAnsi="Times New Roman" w:cs="Times New Roman"/>
      <w:color w:val="auto"/>
      <w:sz w:val="24"/>
      <w:szCs w:val="24"/>
      <w:lang w:val="ru-RU" w:eastAsia="x-none"/>
    </w:rPr>
  </w:style>
  <w:style w:type="character" w:customStyle="1" w:styleId="RTFNum69">
    <w:name w:val="RTF_Num 6 9"/>
    <w:rsid w:val="00A32694"/>
    <w:rPr>
      <w:rFonts w:ascii="Times New Roman" w:eastAsia="Times New Roman" w:hAnsi="Times New Roman" w:cs="Times New Roman"/>
      <w:color w:val="auto"/>
      <w:sz w:val="24"/>
      <w:szCs w:val="24"/>
      <w:lang w:val="ru-RU" w:eastAsia="x-none"/>
    </w:rPr>
  </w:style>
  <w:style w:type="character" w:customStyle="1" w:styleId="RTFNum71">
    <w:name w:val="RTF_Num 7 1"/>
    <w:rsid w:val="00A32694"/>
    <w:rPr>
      <w:rFonts w:ascii="Times New Roman" w:eastAsia="Times New Roman" w:hAnsi="Times New Roman" w:cs="Times New Roman"/>
      <w:color w:val="auto"/>
      <w:sz w:val="24"/>
      <w:szCs w:val="24"/>
      <w:lang w:val="ru-RU" w:eastAsia="x-none"/>
    </w:rPr>
  </w:style>
  <w:style w:type="character" w:customStyle="1" w:styleId="RTFNum72">
    <w:name w:val="RTF_Num 7 2"/>
    <w:rsid w:val="00A32694"/>
    <w:rPr>
      <w:rFonts w:ascii="Times New Roman" w:eastAsia="Times New Roman" w:hAnsi="Times New Roman" w:cs="Times New Roman"/>
      <w:color w:val="auto"/>
      <w:sz w:val="24"/>
      <w:szCs w:val="24"/>
      <w:lang w:val="ru-RU" w:eastAsia="x-none"/>
    </w:rPr>
  </w:style>
  <w:style w:type="character" w:customStyle="1" w:styleId="RTFNum73">
    <w:name w:val="RTF_Num 7 3"/>
    <w:rsid w:val="00A32694"/>
    <w:rPr>
      <w:rFonts w:ascii="Times New Roman" w:eastAsia="Times New Roman" w:hAnsi="Times New Roman" w:cs="Times New Roman"/>
      <w:color w:val="auto"/>
      <w:sz w:val="24"/>
      <w:szCs w:val="24"/>
      <w:lang w:val="ru-RU" w:eastAsia="x-none"/>
    </w:rPr>
  </w:style>
  <w:style w:type="character" w:customStyle="1" w:styleId="RTFNum74">
    <w:name w:val="RTF_Num 7 4"/>
    <w:rsid w:val="00A32694"/>
    <w:rPr>
      <w:rFonts w:ascii="Times New Roman" w:eastAsia="Times New Roman" w:hAnsi="Times New Roman" w:cs="Times New Roman"/>
      <w:color w:val="auto"/>
      <w:sz w:val="24"/>
      <w:szCs w:val="24"/>
      <w:lang w:val="ru-RU" w:eastAsia="x-none"/>
    </w:rPr>
  </w:style>
  <w:style w:type="character" w:customStyle="1" w:styleId="RTFNum75">
    <w:name w:val="RTF_Num 7 5"/>
    <w:rsid w:val="00A32694"/>
    <w:rPr>
      <w:rFonts w:ascii="Times New Roman" w:eastAsia="Times New Roman" w:hAnsi="Times New Roman" w:cs="Times New Roman"/>
      <w:color w:val="auto"/>
      <w:sz w:val="24"/>
      <w:szCs w:val="24"/>
      <w:lang w:val="ru-RU" w:eastAsia="x-none"/>
    </w:rPr>
  </w:style>
  <w:style w:type="character" w:customStyle="1" w:styleId="RTFNum76">
    <w:name w:val="RTF_Num 7 6"/>
    <w:rsid w:val="00A32694"/>
    <w:rPr>
      <w:rFonts w:ascii="Times New Roman" w:eastAsia="Times New Roman" w:hAnsi="Times New Roman" w:cs="Times New Roman"/>
      <w:color w:val="auto"/>
      <w:sz w:val="24"/>
      <w:szCs w:val="24"/>
      <w:lang w:val="ru-RU" w:eastAsia="x-none"/>
    </w:rPr>
  </w:style>
  <w:style w:type="character" w:customStyle="1" w:styleId="RTFNum77">
    <w:name w:val="RTF_Num 7 7"/>
    <w:rsid w:val="00A32694"/>
    <w:rPr>
      <w:rFonts w:ascii="Times New Roman" w:eastAsia="Times New Roman" w:hAnsi="Times New Roman" w:cs="Times New Roman"/>
      <w:color w:val="auto"/>
      <w:sz w:val="24"/>
      <w:szCs w:val="24"/>
      <w:lang w:val="ru-RU" w:eastAsia="x-none"/>
    </w:rPr>
  </w:style>
  <w:style w:type="character" w:customStyle="1" w:styleId="RTFNum78">
    <w:name w:val="RTF_Num 7 8"/>
    <w:rsid w:val="00A32694"/>
    <w:rPr>
      <w:rFonts w:ascii="Times New Roman" w:eastAsia="Times New Roman" w:hAnsi="Times New Roman" w:cs="Times New Roman"/>
      <w:color w:val="auto"/>
      <w:sz w:val="24"/>
      <w:szCs w:val="24"/>
      <w:lang w:val="ru-RU" w:eastAsia="x-none"/>
    </w:rPr>
  </w:style>
  <w:style w:type="character" w:customStyle="1" w:styleId="RTFNum79">
    <w:name w:val="RTF_Num 7 9"/>
    <w:rsid w:val="00A32694"/>
    <w:rPr>
      <w:rFonts w:ascii="Times New Roman" w:eastAsia="Times New Roman" w:hAnsi="Times New Roman" w:cs="Times New Roman"/>
      <w:color w:val="auto"/>
      <w:sz w:val="24"/>
      <w:szCs w:val="24"/>
      <w:lang w:val="ru-RU" w:eastAsia="x-none"/>
    </w:rPr>
  </w:style>
  <w:style w:type="character" w:customStyle="1" w:styleId="RTFNum81">
    <w:name w:val="RTF_Num 8 1"/>
    <w:rsid w:val="00A32694"/>
    <w:rPr>
      <w:rFonts w:ascii="Times New Roman" w:eastAsia="Times New Roman" w:hAnsi="Times New Roman" w:cs="Times New Roman"/>
      <w:color w:val="auto"/>
      <w:sz w:val="24"/>
      <w:szCs w:val="24"/>
      <w:lang w:val="ru-RU" w:eastAsia="x-none"/>
    </w:rPr>
  </w:style>
  <w:style w:type="character" w:customStyle="1" w:styleId="RTFNum82">
    <w:name w:val="RTF_Num 8 2"/>
    <w:rsid w:val="00A32694"/>
    <w:rPr>
      <w:rFonts w:ascii="Times New Roman" w:eastAsia="Times New Roman" w:hAnsi="Times New Roman" w:cs="Times New Roman"/>
      <w:color w:val="auto"/>
      <w:sz w:val="24"/>
      <w:szCs w:val="24"/>
      <w:lang w:val="ru-RU" w:eastAsia="x-none"/>
    </w:rPr>
  </w:style>
  <w:style w:type="character" w:customStyle="1" w:styleId="RTFNum83">
    <w:name w:val="RTF_Num 8 3"/>
    <w:rsid w:val="00A32694"/>
    <w:rPr>
      <w:rFonts w:ascii="Times New Roman" w:eastAsia="Times New Roman" w:hAnsi="Times New Roman" w:cs="Times New Roman"/>
      <w:color w:val="auto"/>
      <w:sz w:val="24"/>
      <w:szCs w:val="24"/>
      <w:lang w:val="ru-RU" w:eastAsia="x-none"/>
    </w:rPr>
  </w:style>
  <w:style w:type="character" w:customStyle="1" w:styleId="RTFNum84">
    <w:name w:val="RTF_Num 8 4"/>
    <w:rsid w:val="00A32694"/>
    <w:rPr>
      <w:rFonts w:ascii="Times New Roman" w:eastAsia="Times New Roman" w:hAnsi="Times New Roman" w:cs="Times New Roman"/>
      <w:color w:val="auto"/>
      <w:sz w:val="24"/>
      <w:szCs w:val="24"/>
      <w:lang w:val="ru-RU" w:eastAsia="x-none"/>
    </w:rPr>
  </w:style>
  <w:style w:type="character" w:customStyle="1" w:styleId="RTFNum85">
    <w:name w:val="RTF_Num 8 5"/>
    <w:rsid w:val="00A32694"/>
    <w:rPr>
      <w:rFonts w:ascii="Times New Roman" w:eastAsia="Times New Roman" w:hAnsi="Times New Roman" w:cs="Times New Roman"/>
      <w:color w:val="auto"/>
      <w:sz w:val="24"/>
      <w:szCs w:val="24"/>
      <w:lang w:val="ru-RU" w:eastAsia="x-none"/>
    </w:rPr>
  </w:style>
  <w:style w:type="character" w:customStyle="1" w:styleId="RTFNum86">
    <w:name w:val="RTF_Num 8 6"/>
    <w:rsid w:val="00A32694"/>
    <w:rPr>
      <w:rFonts w:ascii="Times New Roman" w:eastAsia="Times New Roman" w:hAnsi="Times New Roman" w:cs="Times New Roman"/>
      <w:color w:val="auto"/>
      <w:sz w:val="24"/>
      <w:szCs w:val="24"/>
      <w:lang w:val="ru-RU" w:eastAsia="x-none"/>
    </w:rPr>
  </w:style>
  <w:style w:type="character" w:customStyle="1" w:styleId="RTFNum87">
    <w:name w:val="RTF_Num 8 7"/>
    <w:rsid w:val="00A32694"/>
    <w:rPr>
      <w:rFonts w:ascii="Times New Roman" w:eastAsia="Times New Roman" w:hAnsi="Times New Roman" w:cs="Times New Roman"/>
      <w:color w:val="auto"/>
      <w:sz w:val="24"/>
      <w:szCs w:val="24"/>
      <w:lang w:val="ru-RU" w:eastAsia="x-none"/>
    </w:rPr>
  </w:style>
  <w:style w:type="character" w:customStyle="1" w:styleId="RTFNum88">
    <w:name w:val="RTF_Num 8 8"/>
    <w:rsid w:val="00A32694"/>
    <w:rPr>
      <w:rFonts w:ascii="Times New Roman" w:eastAsia="Times New Roman" w:hAnsi="Times New Roman" w:cs="Times New Roman"/>
      <w:color w:val="auto"/>
      <w:sz w:val="24"/>
      <w:szCs w:val="24"/>
      <w:lang w:val="ru-RU" w:eastAsia="x-none"/>
    </w:rPr>
  </w:style>
  <w:style w:type="character" w:customStyle="1" w:styleId="RTFNum89">
    <w:name w:val="RTF_Num 8 9"/>
    <w:rsid w:val="00A32694"/>
    <w:rPr>
      <w:rFonts w:ascii="Times New Roman" w:eastAsia="Times New Roman" w:hAnsi="Times New Roman" w:cs="Times New Roman"/>
      <w:color w:val="auto"/>
      <w:sz w:val="24"/>
      <w:szCs w:val="24"/>
      <w:lang w:val="ru-RU" w:eastAsia="x-none"/>
    </w:rPr>
  </w:style>
  <w:style w:type="character" w:customStyle="1" w:styleId="RTFNum91">
    <w:name w:val="RTF_Num 9 1"/>
    <w:rsid w:val="00A32694"/>
    <w:rPr>
      <w:rFonts w:ascii="Times New Roman" w:eastAsia="Times New Roman" w:hAnsi="Times New Roman" w:cs="Times New Roman"/>
      <w:color w:val="auto"/>
      <w:sz w:val="24"/>
      <w:szCs w:val="24"/>
      <w:lang w:val="ru-RU" w:eastAsia="x-none"/>
    </w:rPr>
  </w:style>
  <w:style w:type="character" w:customStyle="1" w:styleId="RTFNum92">
    <w:name w:val="RTF_Num 9 2"/>
    <w:rsid w:val="00A32694"/>
    <w:rPr>
      <w:rFonts w:ascii="Times New Roman" w:eastAsia="Times New Roman" w:hAnsi="Times New Roman" w:cs="Times New Roman"/>
      <w:color w:val="auto"/>
      <w:sz w:val="24"/>
      <w:szCs w:val="24"/>
      <w:lang w:val="ru-RU" w:eastAsia="x-none"/>
    </w:rPr>
  </w:style>
  <w:style w:type="character" w:customStyle="1" w:styleId="RTFNum93">
    <w:name w:val="RTF_Num 9 3"/>
    <w:rsid w:val="00A32694"/>
    <w:rPr>
      <w:rFonts w:ascii="Times New Roman" w:eastAsia="Times New Roman" w:hAnsi="Times New Roman" w:cs="Times New Roman"/>
      <w:color w:val="auto"/>
      <w:sz w:val="24"/>
      <w:szCs w:val="24"/>
      <w:lang w:val="ru-RU" w:eastAsia="x-none"/>
    </w:rPr>
  </w:style>
  <w:style w:type="character" w:customStyle="1" w:styleId="RTFNum94">
    <w:name w:val="RTF_Num 9 4"/>
    <w:rsid w:val="00A32694"/>
    <w:rPr>
      <w:rFonts w:ascii="Times New Roman" w:eastAsia="Times New Roman" w:hAnsi="Times New Roman" w:cs="Times New Roman"/>
      <w:color w:val="auto"/>
      <w:sz w:val="24"/>
      <w:szCs w:val="24"/>
      <w:lang w:val="ru-RU" w:eastAsia="x-none"/>
    </w:rPr>
  </w:style>
  <w:style w:type="character" w:customStyle="1" w:styleId="RTFNum95">
    <w:name w:val="RTF_Num 9 5"/>
    <w:rsid w:val="00A32694"/>
    <w:rPr>
      <w:rFonts w:ascii="Times New Roman" w:eastAsia="Times New Roman" w:hAnsi="Times New Roman" w:cs="Times New Roman"/>
      <w:color w:val="auto"/>
      <w:sz w:val="24"/>
      <w:szCs w:val="24"/>
      <w:lang w:val="ru-RU" w:eastAsia="x-none"/>
    </w:rPr>
  </w:style>
  <w:style w:type="character" w:customStyle="1" w:styleId="RTFNum96">
    <w:name w:val="RTF_Num 9 6"/>
    <w:rsid w:val="00A32694"/>
    <w:rPr>
      <w:rFonts w:ascii="Times New Roman" w:eastAsia="Times New Roman" w:hAnsi="Times New Roman" w:cs="Times New Roman"/>
      <w:color w:val="auto"/>
      <w:sz w:val="24"/>
      <w:szCs w:val="24"/>
      <w:lang w:val="ru-RU" w:eastAsia="x-none"/>
    </w:rPr>
  </w:style>
  <w:style w:type="character" w:customStyle="1" w:styleId="RTFNum97">
    <w:name w:val="RTF_Num 9 7"/>
    <w:rsid w:val="00A32694"/>
    <w:rPr>
      <w:rFonts w:ascii="Times New Roman" w:eastAsia="Times New Roman" w:hAnsi="Times New Roman" w:cs="Times New Roman"/>
      <w:color w:val="auto"/>
      <w:sz w:val="24"/>
      <w:szCs w:val="24"/>
      <w:lang w:val="ru-RU" w:eastAsia="x-none"/>
    </w:rPr>
  </w:style>
  <w:style w:type="character" w:customStyle="1" w:styleId="RTFNum98">
    <w:name w:val="RTF_Num 9 8"/>
    <w:rsid w:val="00A32694"/>
    <w:rPr>
      <w:rFonts w:ascii="Times New Roman" w:eastAsia="Times New Roman" w:hAnsi="Times New Roman" w:cs="Times New Roman"/>
      <w:color w:val="auto"/>
      <w:sz w:val="24"/>
      <w:szCs w:val="24"/>
      <w:lang w:val="ru-RU" w:eastAsia="x-none"/>
    </w:rPr>
  </w:style>
  <w:style w:type="character" w:customStyle="1" w:styleId="RTFNum99">
    <w:name w:val="RTF_Num 9 9"/>
    <w:rsid w:val="00A32694"/>
    <w:rPr>
      <w:rFonts w:ascii="Times New Roman" w:eastAsia="Times New Roman" w:hAnsi="Times New Roman" w:cs="Times New Roman"/>
      <w:color w:val="auto"/>
      <w:sz w:val="24"/>
      <w:szCs w:val="24"/>
      <w:lang w:val="ru-RU" w:eastAsia="x-none"/>
    </w:rPr>
  </w:style>
  <w:style w:type="character" w:customStyle="1" w:styleId="RTFNum101">
    <w:name w:val="RTF_Num 10 1"/>
    <w:rsid w:val="00A32694"/>
    <w:rPr>
      <w:rFonts w:ascii="Times New Roman" w:eastAsia="Times New Roman" w:hAnsi="Times New Roman" w:cs="Times New Roman"/>
      <w:color w:val="auto"/>
      <w:sz w:val="24"/>
      <w:szCs w:val="24"/>
      <w:lang w:val="ru-RU" w:eastAsia="x-none"/>
    </w:rPr>
  </w:style>
  <w:style w:type="character" w:customStyle="1" w:styleId="RTFNum102">
    <w:name w:val="RTF_Num 10 2"/>
    <w:rsid w:val="00A32694"/>
    <w:rPr>
      <w:rFonts w:ascii="Times New Roman" w:eastAsia="Times New Roman" w:hAnsi="Times New Roman" w:cs="Times New Roman"/>
      <w:color w:val="auto"/>
      <w:sz w:val="24"/>
      <w:szCs w:val="24"/>
      <w:lang w:val="ru-RU" w:eastAsia="x-none"/>
    </w:rPr>
  </w:style>
  <w:style w:type="character" w:customStyle="1" w:styleId="RTFNum103">
    <w:name w:val="RTF_Num 10 3"/>
    <w:rsid w:val="00A32694"/>
    <w:rPr>
      <w:rFonts w:ascii="Times New Roman" w:eastAsia="Times New Roman" w:hAnsi="Times New Roman" w:cs="Times New Roman"/>
      <w:color w:val="auto"/>
      <w:sz w:val="24"/>
      <w:szCs w:val="24"/>
      <w:lang w:val="ru-RU" w:eastAsia="x-none"/>
    </w:rPr>
  </w:style>
  <w:style w:type="character" w:customStyle="1" w:styleId="RTFNum104">
    <w:name w:val="RTF_Num 10 4"/>
    <w:rsid w:val="00A32694"/>
    <w:rPr>
      <w:rFonts w:ascii="Times New Roman" w:eastAsia="Times New Roman" w:hAnsi="Times New Roman" w:cs="Times New Roman"/>
      <w:color w:val="auto"/>
      <w:sz w:val="24"/>
      <w:szCs w:val="24"/>
      <w:lang w:val="ru-RU" w:eastAsia="x-none"/>
    </w:rPr>
  </w:style>
  <w:style w:type="character" w:customStyle="1" w:styleId="RTFNum105">
    <w:name w:val="RTF_Num 10 5"/>
    <w:rsid w:val="00A32694"/>
    <w:rPr>
      <w:rFonts w:ascii="Times New Roman" w:eastAsia="Times New Roman" w:hAnsi="Times New Roman" w:cs="Times New Roman"/>
      <w:color w:val="auto"/>
      <w:sz w:val="24"/>
      <w:szCs w:val="24"/>
      <w:lang w:val="ru-RU" w:eastAsia="x-none"/>
    </w:rPr>
  </w:style>
  <w:style w:type="character" w:customStyle="1" w:styleId="RTFNum106">
    <w:name w:val="RTF_Num 10 6"/>
    <w:rsid w:val="00A32694"/>
    <w:rPr>
      <w:rFonts w:ascii="Times New Roman" w:eastAsia="Times New Roman" w:hAnsi="Times New Roman" w:cs="Times New Roman"/>
      <w:color w:val="auto"/>
      <w:sz w:val="24"/>
      <w:szCs w:val="24"/>
      <w:lang w:val="ru-RU" w:eastAsia="x-none"/>
    </w:rPr>
  </w:style>
  <w:style w:type="character" w:customStyle="1" w:styleId="RTFNum107">
    <w:name w:val="RTF_Num 10 7"/>
    <w:rsid w:val="00A32694"/>
    <w:rPr>
      <w:rFonts w:ascii="Times New Roman" w:eastAsia="Times New Roman" w:hAnsi="Times New Roman" w:cs="Times New Roman"/>
      <w:color w:val="auto"/>
      <w:sz w:val="24"/>
      <w:szCs w:val="24"/>
      <w:lang w:val="ru-RU" w:eastAsia="x-none"/>
    </w:rPr>
  </w:style>
  <w:style w:type="character" w:customStyle="1" w:styleId="RTFNum108">
    <w:name w:val="RTF_Num 10 8"/>
    <w:rsid w:val="00A32694"/>
    <w:rPr>
      <w:rFonts w:ascii="Times New Roman" w:eastAsia="Times New Roman" w:hAnsi="Times New Roman" w:cs="Times New Roman"/>
      <w:color w:val="auto"/>
      <w:sz w:val="24"/>
      <w:szCs w:val="24"/>
      <w:lang w:val="ru-RU" w:eastAsia="x-none"/>
    </w:rPr>
  </w:style>
  <w:style w:type="character" w:customStyle="1" w:styleId="RTFNum109">
    <w:name w:val="RTF_Num 10 9"/>
    <w:rsid w:val="00A32694"/>
    <w:rPr>
      <w:rFonts w:ascii="Times New Roman" w:eastAsia="Times New Roman" w:hAnsi="Times New Roman" w:cs="Times New Roman"/>
      <w:color w:val="auto"/>
      <w:sz w:val="24"/>
      <w:szCs w:val="24"/>
      <w:lang w:val="ru-RU" w:eastAsia="x-none"/>
    </w:rPr>
  </w:style>
  <w:style w:type="character" w:customStyle="1" w:styleId="RTFNum111">
    <w:name w:val="RTF_Num 11 1"/>
    <w:rsid w:val="00A32694"/>
    <w:rPr>
      <w:rFonts w:eastAsia="Times New Roman"/>
      <w:color w:val="auto"/>
      <w:sz w:val="24"/>
      <w:szCs w:val="24"/>
      <w:lang w:val="ru-RU" w:eastAsia="x-none"/>
    </w:rPr>
  </w:style>
  <w:style w:type="character" w:customStyle="1" w:styleId="RTFNum112">
    <w:name w:val="RTF_Num 11 2"/>
    <w:rsid w:val="00A32694"/>
    <w:rPr>
      <w:rFonts w:ascii="Courier New" w:eastAsia="Times New Roman" w:hAnsi="Courier New" w:cs="Courier New"/>
      <w:color w:val="auto"/>
      <w:sz w:val="24"/>
      <w:szCs w:val="24"/>
      <w:lang w:val="ru-RU" w:eastAsia="x-none"/>
    </w:rPr>
  </w:style>
  <w:style w:type="character" w:customStyle="1" w:styleId="RTFNum113">
    <w:name w:val="RTF_Num 11 3"/>
    <w:rsid w:val="00A32694"/>
    <w:rPr>
      <w:rFonts w:ascii="Wingdings" w:eastAsia="Times New Roman" w:hAnsi="Wingdings" w:cs="Wingdings"/>
      <w:color w:val="auto"/>
      <w:sz w:val="24"/>
      <w:szCs w:val="24"/>
      <w:lang w:val="ru-RU" w:eastAsia="x-none"/>
    </w:rPr>
  </w:style>
  <w:style w:type="character" w:customStyle="1" w:styleId="RTFNum114">
    <w:name w:val="RTF_Num 11 4"/>
    <w:rsid w:val="00A32694"/>
    <w:rPr>
      <w:rFonts w:ascii="Symbol" w:eastAsia="Times New Roman" w:hAnsi="Symbol" w:cs="Symbol"/>
      <w:color w:val="auto"/>
      <w:sz w:val="24"/>
      <w:szCs w:val="24"/>
      <w:lang w:val="ru-RU" w:eastAsia="x-none"/>
    </w:rPr>
  </w:style>
  <w:style w:type="character" w:customStyle="1" w:styleId="RTFNum115">
    <w:name w:val="RTF_Num 11 5"/>
    <w:rsid w:val="00A32694"/>
    <w:rPr>
      <w:rFonts w:ascii="Courier New" w:eastAsia="Times New Roman" w:hAnsi="Courier New" w:cs="Courier New"/>
      <w:color w:val="auto"/>
      <w:sz w:val="24"/>
      <w:szCs w:val="24"/>
      <w:lang w:val="ru-RU" w:eastAsia="x-none"/>
    </w:rPr>
  </w:style>
  <w:style w:type="character" w:customStyle="1" w:styleId="RTFNum116">
    <w:name w:val="RTF_Num 11 6"/>
    <w:rsid w:val="00A32694"/>
    <w:rPr>
      <w:rFonts w:ascii="Wingdings" w:eastAsia="Times New Roman" w:hAnsi="Wingdings" w:cs="Wingdings"/>
      <w:color w:val="auto"/>
      <w:sz w:val="24"/>
      <w:szCs w:val="24"/>
      <w:lang w:val="ru-RU" w:eastAsia="x-none"/>
    </w:rPr>
  </w:style>
  <w:style w:type="character" w:customStyle="1" w:styleId="RTFNum117">
    <w:name w:val="RTF_Num 11 7"/>
    <w:rsid w:val="00A32694"/>
    <w:rPr>
      <w:rFonts w:ascii="Symbol" w:eastAsia="Times New Roman" w:hAnsi="Symbol" w:cs="Symbol"/>
      <w:color w:val="auto"/>
      <w:sz w:val="24"/>
      <w:szCs w:val="24"/>
      <w:lang w:val="ru-RU" w:eastAsia="x-none"/>
    </w:rPr>
  </w:style>
  <w:style w:type="character" w:customStyle="1" w:styleId="RTFNum118">
    <w:name w:val="RTF_Num 11 8"/>
    <w:rsid w:val="00A32694"/>
    <w:rPr>
      <w:rFonts w:ascii="Courier New" w:eastAsia="Times New Roman" w:hAnsi="Courier New" w:cs="Courier New"/>
      <w:color w:val="auto"/>
      <w:sz w:val="24"/>
      <w:szCs w:val="24"/>
      <w:lang w:val="ru-RU" w:eastAsia="x-none"/>
    </w:rPr>
  </w:style>
  <w:style w:type="character" w:customStyle="1" w:styleId="RTFNum119">
    <w:name w:val="RTF_Num 11 9"/>
    <w:rsid w:val="00A32694"/>
    <w:rPr>
      <w:rFonts w:ascii="Wingdings" w:eastAsia="Times New Roman" w:hAnsi="Wingdings" w:cs="Wingdings"/>
      <w:color w:val="auto"/>
      <w:sz w:val="24"/>
      <w:szCs w:val="24"/>
      <w:lang w:val="ru-RU" w:eastAsia="x-none"/>
    </w:rPr>
  </w:style>
  <w:style w:type="character" w:customStyle="1" w:styleId="RTFNum121">
    <w:name w:val="RTF_Num 12 1"/>
    <w:rsid w:val="00A32694"/>
    <w:rPr>
      <w:rFonts w:ascii="Times New Roman" w:eastAsia="Times New Roman" w:hAnsi="Times New Roman" w:cs="Times New Roman"/>
      <w:color w:val="auto"/>
      <w:sz w:val="24"/>
      <w:szCs w:val="24"/>
      <w:lang w:val="ru-RU" w:eastAsia="x-none"/>
    </w:rPr>
  </w:style>
  <w:style w:type="character" w:customStyle="1" w:styleId="RTFNum122">
    <w:name w:val="RTF_Num 12 2"/>
    <w:rsid w:val="00A32694"/>
    <w:rPr>
      <w:rFonts w:ascii="Times New Roman" w:eastAsia="Times New Roman" w:hAnsi="Times New Roman" w:cs="Times New Roman"/>
      <w:color w:val="auto"/>
      <w:sz w:val="24"/>
      <w:szCs w:val="24"/>
      <w:lang w:val="ru-RU" w:eastAsia="x-none"/>
    </w:rPr>
  </w:style>
  <w:style w:type="character" w:customStyle="1" w:styleId="RTFNum123">
    <w:name w:val="RTF_Num 12 3"/>
    <w:rsid w:val="00A32694"/>
    <w:rPr>
      <w:rFonts w:ascii="Times New Roman" w:eastAsia="Times New Roman" w:hAnsi="Times New Roman" w:cs="Times New Roman"/>
      <w:color w:val="auto"/>
      <w:sz w:val="24"/>
      <w:szCs w:val="24"/>
      <w:lang w:val="ru-RU" w:eastAsia="x-none"/>
    </w:rPr>
  </w:style>
  <w:style w:type="character" w:customStyle="1" w:styleId="RTFNum124">
    <w:name w:val="RTF_Num 12 4"/>
    <w:rsid w:val="00A32694"/>
    <w:rPr>
      <w:rFonts w:ascii="Times New Roman" w:eastAsia="Times New Roman" w:hAnsi="Times New Roman" w:cs="Times New Roman"/>
      <w:color w:val="auto"/>
      <w:sz w:val="24"/>
      <w:szCs w:val="24"/>
      <w:lang w:val="ru-RU" w:eastAsia="x-none"/>
    </w:rPr>
  </w:style>
  <w:style w:type="character" w:customStyle="1" w:styleId="RTFNum125">
    <w:name w:val="RTF_Num 12 5"/>
    <w:rsid w:val="00A32694"/>
    <w:rPr>
      <w:rFonts w:ascii="Times New Roman" w:eastAsia="Times New Roman" w:hAnsi="Times New Roman" w:cs="Times New Roman"/>
      <w:color w:val="auto"/>
      <w:sz w:val="24"/>
      <w:szCs w:val="24"/>
      <w:lang w:val="ru-RU" w:eastAsia="x-none"/>
    </w:rPr>
  </w:style>
  <w:style w:type="character" w:customStyle="1" w:styleId="RTFNum126">
    <w:name w:val="RTF_Num 12 6"/>
    <w:rsid w:val="00A32694"/>
    <w:rPr>
      <w:rFonts w:ascii="Times New Roman" w:eastAsia="Times New Roman" w:hAnsi="Times New Roman" w:cs="Times New Roman"/>
      <w:color w:val="auto"/>
      <w:sz w:val="24"/>
      <w:szCs w:val="24"/>
      <w:lang w:val="ru-RU" w:eastAsia="x-none"/>
    </w:rPr>
  </w:style>
  <w:style w:type="character" w:customStyle="1" w:styleId="RTFNum127">
    <w:name w:val="RTF_Num 12 7"/>
    <w:rsid w:val="00A32694"/>
    <w:rPr>
      <w:rFonts w:ascii="Times New Roman" w:eastAsia="Times New Roman" w:hAnsi="Times New Roman" w:cs="Times New Roman"/>
      <w:color w:val="auto"/>
      <w:sz w:val="24"/>
      <w:szCs w:val="24"/>
      <w:lang w:val="ru-RU" w:eastAsia="x-none"/>
    </w:rPr>
  </w:style>
  <w:style w:type="character" w:customStyle="1" w:styleId="RTFNum128">
    <w:name w:val="RTF_Num 12 8"/>
    <w:rsid w:val="00A32694"/>
    <w:rPr>
      <w:rFonts w:ascii="Times New Roman" w:eastAsia="Times New Roman" w:hAnsi="Times New Roman" w:cs="Times New Roman"/>
      <w:color w:val="auto"/>
      <w:sz w:val="24"/>
      <w:szCs w:val="24"/>
      <w:lang w:val="ru-RU" w:eastAsia="x-none"/>
    </w:rPr>
  </w:style>
  <w:style w:type="character" w:customStyle="1" w:styleId="RTFNum129">
    <w:name w:val="RTF_Num 12 9"/>
    <w:rsid w:val="00A32694"/>
    <w:rPr>
      <w:rFonts w:ascii="Times New Roman" w:eastAsia="Times New Roman" w:hAnsi="Times New Roman" w:cs="Times New Roman"/>
      <w:color w:val="auto"/>
      <w:sz w:val="24"/>
      <w:szCs w:val="24"/>
      <w:lang w:val="ru-RU" w:eastAsia="x-none"/>
    </w:rPr>
  </w:style>
  <w:style w:type="character" w:customStyle="1" w:styleId="RTFNum131">
    <w:name w:val="RTF_Num 13 1"/>
    <w:rsid w:val="00A32694"/>
    <w:rPr>
      <w:rFonts w:ascii="Times New Roman" w:eastAsia="Times New Roman" w:hAnsi="Times New Roman" w:cs="Times New Roman"/>
      <w:color w:val="auto"/>
      <w:sz w:val="24"/>
      <w:szCs w:val="24"/>
      <w:lang w:val="ru-RU" w:eastAsia="x-none"/>
    </w:rPr>
  </w:style>
  <w:style w:type="character" w:customStyle="1" w:styleId="RTFNum132">
    <w:name w:val="RTF_Num 13 2"/>
    <w:rsid w:val="00A32694"/>
    <w:rPr>
      <w:rFonts w:ascii="Times New Roman" w:eastAsia="Times New Roman" w:hAnsi="Times New Roman" w:cs="Times New Roman"/>
      <w:color w:val="auto"/>
      <w:sz w:val="24"/>
      <w:szCs w:val="24"/>
      <w:lang w:val="ru-RU" w:eastAsia="x-none"/>
    </w:rPr>
  </w:style>
  <w:style w:type="character" w:customStyle="1" w:styleId="RTFNum133">
    <w:name w:val="RTF_Num 13 3"/>
    <w:rsid w:val="00A32694"/>
    <w:rPr>
      <w:rFonts w:ascii="Times New Roman" w:eastAsia="Times New Roman" w:hAnsi="Times New Roman" w:cs="Times New Roman"/>
      <w:color w:val="auto"/>
      <w:sz w:val="24"/>
      <w:szCs w:val="24"/>
      <w:lang w:val="ru-RU" w:eastAsia="x-none"/>
    </w:rPr>
  </w:style>
  <w:style w:type="character" w:customStyle="1" w:styleId="RTFNum134">
    <w:name w:val="RTF_Num 13 4"/>
    <w:rsid w:val="00A32694"/>
    <w:rPr>
      <w:rFonts w:ascii="Times New Roman" w:eastAsia="Times New Roman" w:hAnsi="Times New Roman" w:cs="Times New Roman"/>
      <w:color w:val="auto"/>
      <w:sz w:val="24"/>
      <w:szCs w:val="24"/>
      <w:lang w:val="ru-RU" w:eastAsia="x-none"/>
    </w:rPr>
  </w:style>
  <w:style w:type="character" w:customStyle="1" w:styleId="RTFNum135">
    <w:name w:val="RTF_Num 13 5"/>
    <w:rsid w:val="00A32694"/>
    <w:rPr>
      <w:rFonts w:ascii="Times New Roman" w:eastAsia="Times New Roman" w:hAnsi="Times New Roman" w:cs="Times New Roman"/>
      <w:color w:val="auto"/>
      <w:sz w:val="24"/>
      <w:szCs w:val="24"/>
      <w:lang w:val="ru-RU" w:eastAsia="x-none"/>
    </w:rPr>
  </w:style>
  <w:style w:type="character" w:customStyle="1" w:styleId="RTFNum136">
    <w:name w:val="RTF_Num 13 6"/>
    <w:rsid w:val="00A32694"/>
    <w:rPr>
      <w:rFonts w:ascii="Times New Roman" w:eastAsia="Times New Roman" w:hAnsi="Times New Roman" w:cs="Times New Roman"/>
      <w:color w:val="auto"/>
      <w:sz w:val="24"/>
      <w:szCs w:val="24"/>
      <w:lang w:val="ru-RU" w:eastAsia="x-none"/>
    </w:rPr>
  </w:style>
  <w:style w:type="character" w:customStyle="1" w:styleId="RTFNum137">
    <w:name w:val="RTF_Num 13 7"/>
    <w:rsid w:val="00A32694"/>
    <w:rPr>
      <w:rFonts w:ascii="Times New Roman" w:eastAsia="Times New Roman" w:hAnsi="Times New Roman" w:cs="Times New Roman"/>
      <w:color w:val="auto"/>
      <w:sz w:val="24"/>
      <w:szCs w:val="24"/>
      <w:lang w:val="ru-RU" w:eastAsia="x-none"/>
    </w:rPr>
  </w:style>
  <w:style w:type="character" w:customStyle="1" w:styleId="RTFNum138">
    <w:name w:val="RTF_Num 13 8"/>
    <w:rsid w:val="00A32694"/>
    <w:rPr>
      <w:rFonts w:ascii="Times New Roman" w:eastAsia="Times New Roman" w:hAnsi="Times New Roman" w:cs="Times New Roman"/>
      <w:color w:val="auto"/>
      <w:sz w:val="24"/>
      <w:szCs w:val="24"/>
      <w:lang w:val="ru-RU" w:eastAsia="x-none"/>
    </w:rPr>
  </w:style>
  <w:style w:type="character" w:customStyle="1" w:styleId="RTFNum139">
    <w:name w:val="RTF_Num 13 9"/>
    <w:rsid w:val="00A32694"/>
    <w:rPr>
      <w:rFonts w:ascii="Times New Roman" w:eastAsia="Times New Roman" w:hAnsi="Times New Roman" w:cs="Times New Roman"/>
      <w:color w:val="auto"/>
      <w:sz w:val="24"/>
      <w:szCs w:val="24"/>
      <w:lang w:val="ru-RU" w:eastAsia="x-none"/>
    </w:rPr>
  </w:style>
  <w:style w:type="character" w:customStyle="1" w:styleId="RTFNum141">
    <w:name w:val="RTF_Num 14 1"/>
    <w:rsid w:val="00A32694"/>
    <w:rPr>
      <w:rFonts w:ascii="Times New Roman" w:eastAsia="Times New Roman" w:hAnsi="Times New Roman" w:cs="Times New Roman"/>
      <w:color w:val="auto"/>
      <w:sz w:val="24"/>
      <w:szCs w:val="24"/>
      <w:lang w:val="ru-RU" w:eastAsia="x-none"/>
    </w:rPr>
  </w:style>
  <w:style w:type="character" w:customStyle="1" w:styleId="RTFNum142">
    <w:name w:val="RTF_Num 14 2"/>
    <w:rsid w:val="00A32694"/>
    <w:rPr>
      <w:rFonts w:ascii="Times New Roman" w:eastAsia="Times New Roman" w:hAnsi="Times New Roman" w:cs="Times New Roman"/>
      <w:color w:val="auto"/>
      <w:sz w:val="24"/>
      <w:szCs w:val="24"/>
      <w:lang w:val="ru-RU" w:eastAsia="x-none"/>
    </w:rPr>
  </w:style>
  <w:style w:type="character" w:customStyle="1" w:styleId="RTFNum143">
    <w:name w:val="RTF_Num 14 3"/>
    <w:rsid w:val="00A32694"/>
    <w:rPr>
      <w:rFonts w:ascii="Times New Roman" w:eastAsia="Times New Roman" w:hAnsi="Times New Roman" w:cs="Times New Roman"/>
      <w:color w:val="auto"/>
      <w:sz w:val="24"/>
      <w:szCs w:val="24"/>
      <w:lang w:val="ru-RU" w:eastAsia="x-none"/>
    </w:rPr>
  </w:style>
  <w:style w:type="character" w:customStyle="1" w:styleId="RTFNum144">
    <w:name w:val="RTF_Num 14 4"/>
    <w:rsid w:val="00A32694"/>
    <w:rPr>
      <w:rFonts w:ascii="Times New Roman" w:eastAsia="Times New Roman" w:hAnsi="Times New Roman" w:cs="Times New Roman"/>
      <w:color w:val="auto"/>
      <w:sz w:val="24"/>
      <w:szCs w:val="24"/>
      <w:lang w:val="ru-RU" w:eastAsia="x-none"/>
    </w:rPr>
  </w:style>
  <w:style w:type="character" w:customStyle="1" w:styleId="RTFNum145">
    <w:name w:val="RTF_Num 14 5"/>
    <w:rsid w:val="00A32694"/>
    <w:rPr>
      <w:rFonts w:ascii="Times New Roman" w:eastAsia="Times New Roman" w:hAnsi="Times New Roman" w:cs="Times New Roman"/>
      <w:color w:val="auto"/>
      <w:sz w:val="24"/>
      <w:szCs w:val="24"/>
      <w:lang w:val="ru-RU" w:eastAsia="x-none"/>
    </w:rPr>
  </w:style>
  <w:style w:type="character" w:customStyle="1" w:styleId="RTFNum146">
    <w:name w:val="RTF_Num 14 6"/>
    <w:rsid w:val="00A32694"/>
    <w:rPr>
      <w:rFonts w:ascii="Times New Roman" w:eastAsia="Times New Roman" w:hAnsi="Times New Roman" w:cs="Times New Roman"/>
      <w:color w:val="auto"/>
      <w:sz w:val="24"/>
      <w:szCs w:val="24"/>
      <w:lang w:val="ru-RU" w:eastAsia="x-none"/>
    </w:rPr>
  </w:style>
  <w:style w:type="character" w:customStyle="1" w:styleId="RTFNum147">
    <w:name w:val="RTF_Num 14 7"/>
    <w:rsid w:val="00A32694"/>
    <w:rPr>
      <w:rFonts w:ascii="Times New Roman" w:eastAsia="Times New Roman" w:hAnsi="Times New Roman" w:cs="Times New Roman"/>
      <w:color w:val="auto"/>
      <w:sz w:val="24"/>
      <w:szCs w:val="24"/>
      <w:lang w:val="ru-RU" w:eastAsia="x-none"/>
    </w:rPr>
  </w:style>
  <w:style w:type="character" w:customStyle="1" w:styleId="RTFNum148">
    <w:name w:val="RTF_Num 14 8"/>
    <w:rsid w:val="00A32694"/>
    <w:rPr>
      <w:rFonts w:ascii="Times New Roman" w:eastAsia="Times New Roman" w:hAnsi="Times New Roman" w:cs="Times New Roman"/>
      <w:color w:val="auto"/>
      <w:sz w:val="24"/>
      <w:szCs w:val="24"/>
      <w:lang w:val="ru-RU" w:eastAsia="x-none"/>
    </w:rPr>
  </w:style>
  <w:style w:type="character" w:customStyle="1" w:styleId="RTFNum149">
    <w:name w:val="RTF_Num 14 9"/>
    <w:rsid w:val="00A32694"/>
    <w:rPr>
      <w:rFonts w:ascii="Times New Roman" w:eastAsia="Times New Roman" w:hAnsi="Times New Roman" w:cs="Times New Roman"/>
      <w:color w:val="auto"/>
      <w:sz w:val="24"/>
      <w:szCs w:val="24"/>
      <w:lang w:val="ru-RU" w:eastAsia="x-none"/>
    </w:rPr>
  </w:style>
  <w:style w:type="character" w:customStyle="1" w:styleId="RTFNum151">
    <w:name w:val="RTF_Num 15 1"/>
    <w:rsid w:val="00A32694"/>
    <w:rPr>
      <w:rFonts w:ascii="Times New Roman" w:eastAsia="Times New Roman" w:hAnsi="Times New Roman" w:cs="Times New Roman"/>
      <w:color w:val="auto"/>
      <w:sz w:val="24"/>
      <w:szCs w:val="24"/>
      <w:lang w:val="ru-RU" w:eastAsia="x-none"/>
    </w:rPr>
  </w:style>
  <w:style w:type="character" w:customStyle="1" w:styleId="RTFNum152">
    <w:name w:val="RTF_Num 15 2"/>
    <w:rsid w:val="00A32694"/>
    <w:rPr>
      <w:rFonts w:ascii="Times New Roman" w:eastAsia="Times New Roman" w:hAnsi="Times New Roman" w:cs="Times New Roman"/>
      <w:color w:val="auto"/>
      <w:sz w:val="24"/>
      <w:szCs w:val="24"/>
      <w:lang w:val="ru-RU" w:eastAsia="x-none"/>
    </w:rPr>
  </w:style>
  <w:style w:type="character" w:customStyle="1" w:styleId="RTFNum153">
    <w:name w:val="RTF_Num 15 3"/>
    <w:rsid w:val="00A32694"/>
    <w:rPr>
      <w:rFonts w:ascii="Times New Roman" w:eastAsia="Times New Roman" w:hAnsi="Times New Roman" w:cs="Times New Roman"/>
      <w:color w:val="auto"/>
      <w:sz w:val="24"/>
      <w:szCs w:val="24"/>
      <w:lang w:val="ru-RU" w:eastAsia="x-none"/>
    </w:rPr>
  </w:style>
  <w:style w:type="character" w:customStyle="1" w:styleId="RTFNum154">
    <w:name w:val="RTF_Num 15 4"/>
    <w:rsid w:val="00A32694"/>
    <w:rPr>
      <w:rFonts w:ascii="Times New Roman" w:eastAsia="Times New Roman" w:hAnsi="Times New Roman" w:cs="Times New Roman"/>
      <w:color w:val="auto"/>
      <w:sz w:val="24"/>
      <w:szCs w:val="24"/>
      <w:lang w:val="ru-RU" w:eastAsia="x-none"/>
    </w:rPr>
  </w:style>
  <w:style w:type="character" w:customStyle="1" w:styleId="RTFNum155">
    <w:name w:val="RTF_Num 15 5"/>
    <w:rsid w:val="00A32694"/>
    <w:rPr>
      <w:rFonts w:ascii="Times New Roman" w:eastAsia="Times New Roman" w:hAnsi="Times New Roman" w:cs="Times New Roman"/>
      <w:color w:val="auto"/>
      <w:sz w:val="24"/>
      <w:szCs w:val="24"/>
      <w:lang w:val="ru-RU" w:eastAsia="x-none"/>
    </w:rPr>
  </w:style>
  <w:style w:type="character" w:customStyle="1" w:styleId="RTFNum156">
    <w:name w:val="RTF_Num 15 6"/>
    <w:rsid w:val="00A32694"/>
    <w:rPr>
      <w:rFonts w:ascii="Times New Roman" w:eastAsia="Times New Roman" w:hAnsi="Times New Roman" w:cs="Times New Roman"/>
      <w:color w:val="auto"/>
      <w:sz w:val="24"/>
      <w:szCs w:val="24"/>
      <w:lang w:val="ru-RU" w:eastAsia="x-none"/>
    </w:rPr>
  </w:style>
  <w:style w:type="character" w:customStyle="1" w:styleId="RTFNum157">
    <w:name w:val="RTF_Num 15 7"/>
    <w:rsid w:val="00A32694"/>
    <w:rPr>
      <w:rFonts w:ascii="Times New Roman" w:eastAsia="Times New Roman" w:hAnsi="Times New Roman" w:cs="Times New Roman"/>
      <w:color w:val="auto"/>
      <w:sz w:val="24"/>
      <w:szCs w:val="24"/>
      <w:lang w:val="ru-RU" w:eastAsia="x-none"/>
    </w:rPr>
  </w:style>
  <w:style w:type="character" w:customStyle="1" w:styleId="RTFNum158">
    <w:name w:val="RTF_Num 15 8"/>
    <w:rsid w:val="00A32694"/>
    <w:rPr>
      <w:rFonts w:ascii="Times New Roman" w:eastAsia="Times New Roman" w:hAnsi="Times New Roman" w:cs="Times New Roman"/>
      <w:color w:val="auto"/>
      <w:sz w:val="24"/>
      <w:szCs w:val="24"/>
      <w:lang w:val="ru-RU" w:eastAsia="x-none"/>
    </w:rPr>
  </w:style>
  <w:style w:type="character" w:customStyle="1" w:styleId="RTFNum159">
    <w:name w:val="RTF_Num 15 9"/>
    <w:rsid w:val="00A32694"/>
    <w:rPr>
      <w:rFonts w:ascii="Times New Roman" w:eastAsia="Times New Roman" w:hAnsi="Times New Roman" w:cs="Times New Roman"/>
      <w:color w:val="auto"/>
      <w:sz w:val="24"/>
      <w:szCs w:val="24"/>
      <w:lang w:val="ru-RU" w:eastAsia="x-none"/>
    </w:rPr>
  </w:style>
  <w:style w:type="character" w:customStyle="1" w:styleId="RTFNum161">
    <w:name w:val="RTF_Num 16 1"/>
    <w:rsid w:val="00A32694"/>
    <w:rPr>
      <w:rFonts w:ascii="Times New Roman" w:eastAsia="Times New Roman" w:hAnsi="Times New Roman" w:cs="Times New Roman"/>
      <w:color w:val="auto"/>
      <w:sz w:val="24"/>
      <w:szCs w:val="24"/>
      <w:lang w:val="ru-RU" w:eastAsia="x-none"/>
    </w:rPr>
  </w:style>
  <w:style w:type="character" w:customStyle="1" w:styleId="RTFNum162">
    <w:name w:val="RTF_Num 16 2"/>
    <w:rsid w:val="00A32694"/>
    <w:rPr>
      <w:rFonts w:ascii="Times New Roman" w:eastAsia="Times New Roman" w:hAnsi="Times New Roman" w:cs="Times New Roman"/>
      <w:color w:val="auto"/>
      <w:sz w:val="24"/>
      <w:szCs w:val="24"/>
      <w:lang w:val="ru-RU" w:eastAsia="x-none"/>
    </w:rPr>
  </w:style>
  <w:style w:type="character" w:customStyle="1" w:styleId="RTFNum163">
    <w:name w:val="RTF_Num 16 3"/>
    <w:rsid w:val="00A32694"/>
    <w:rPr>
      <w:rFonts w:ascii="Times New Roman" w:eastAsia="Times New Roman" w:hAnsi="Times New Roman" w:cs="Times New Roman"/>
      <w:color w:val="auto"/>
      <w:sz w:val="24"/>
      <w:szCs w:val="24"/>
      <w:lang w:val="ru-RU" w:eastAsia="x-none"/>
    </w:rPr>
  </w:style>
  <w:style w:type="character" w:customStyle="1" w:styleId="RTFNum164">
    <w:name w:val="RTF_Num 16 4"/>
    <w:rsid w:val="00A32694"/>
    <w:rPr>
      <w:rFonts w:ascii="Times New Roman" w:eastAsia="Times New Roman" w:hAnsi="Times New Roman" w:cs="Times New Roman"/>
      <w:color w:val="auto"/>
      <w:sz w:val="24"/>
      <w:szCs w:val="24"/>
      <w:lang w:val="ru-RU" w:eastAsia="x-none"/>
    </w:rPr>
  </w:style>
  <w:style w:type="character" w:customStyle="1" w:styleId="RTFNum165">
    <w:name w:val="RTF_Num 16 5"/>
    <w:rsid w:val="00A32694"/>
    <w:rPr>
      <w:rFonts w:ascii="Times New Roman" w:eastAsia="Times New Roman" w:hAnsi="Times New Roman" w:cs="Times New Roman"/>
      <w:color w:val="auto"/>
      <w:sz w:val="24"/>
      <w:szCs w:val="24"/>
      <w:lang w:val="ru-RU" w:eastAsia="x-none"/>
    </w:rPr>
  </w:style>
  <w:style w:type="character" w:customStyle="1" w:styleId="RTFNum166">
    <w:name w:val="RTF_Num 16 6"/>
    <w:rsid w:val="00A32694"/>
    <w:rPr>
      <w:rFonts w:ascii="Times New Roman" w:eastAsia="Times New Roman" w:hAnsi="Times New Roman" w:cs="Times New Roman"/>
      <w:color w:val="auto"/>
      <w:sz w:val="24"/>
      <w:szCs w:val="24"/>
      <w:lang w:val="ru-RU" w:eastAsia="x-none"/>
    </w:rPr>
  </w:style>
  <w:style w:type="character" w:customStyle="1" w:styleId="RTFNum167">
    <w:name w:val="RTF_Num 16 7"/>
    <w:rsid w:val="00A32694"/>
    <w:rPr>
      <w:rFonts w:ascii="Times New Roman" w:eastAsia="Times New Roman" w:hAnsi="Times New Roman" w:cs="Times New Roman"/>
      <w:color w:val="auto"/>
      <w:sz w:val="24"/>
      <w:szCs w:val="24"/>
      <w:lang w:val="ru-RU" w:eastAsia="x-none"/>
    </w:rPr>
  </w:style>
  <w:style w:type="character" w:customStyle="1" w:styleId="RTFNum168">
    <w:name w:val="RTF_Num 16 8"/>
    <w:rsid w:val="00A32694"/>
    <w:rPr>
      <w:rFonts w:ascii="Times New Roman" w:eastAsia="Times New Roman" w:hAnsi="Times New Roman" w:cs="Times New Roman"/>
      <w:color w:val="auto"/>
      <w:sz w:val="24"/>
      <w:szCs w:val="24"/>
      <w:lang w:val="ru-RU" w:eastAsia="x-none"/>
    </w:rPr>
  </w:style>
  <w:style w:type="character" w:customStyle="1" w:styleId="RTFNum169">
    <w:name w:val="RTF_Num 16 9"/>
    <w:rsid w:val="00A32694"/>
    <w:rPr>
      <w:rFonts w:ascii="Times New Roman" w:eastAsia="Times New Roman" w:hAnsi="Times New Roman" w:cs="Times New Roman"/>
      <w:color w:val="auto"/>
      <w:sz w:val="24"/>
      <w:szCs w:val="24"/>
      <w:lang w:val="ru-RU" w:eastAsia="x-none"/>
    </w:rPr>
  </w:style>
  <w:style w:type="character" w:customStyle="1" w:styleId="RTFNum171">
    <w:name w:val="RTF_Num 17 1"/>
    <w:rsid w:val="00A32694"/>
    <w:rPr>
      <w:color w:val="auto"/>
      <w:sz w:val="24"/>
      <w:szCs w:val="24"/>
      <w:lang w:val="ru-RU" w:eastAsia="x-none"/>
    </w:rPr>
  </w:style>
  <w:style w:type="character" w:customStyle="1" w:styleId="RTFNum172">
    <w:name w:val="RTF_Num 17 2"/>
    <w:rsid w:val="00A32694"/>
    <w:rPr>
      <w:rFonts w:ascii="Courier New" w:eastAsia="Times New Roman" w:hAnsi="Courier New" w:cs="Courier New"/>
      <w:color w:val="auto"/>
      <w:sz w:val="24"/>
      <w:szCs w:val="24"/>
      <w:lang w:val="ru-RU" w:eastAsia="x-none"/>
    </w:rPr>
  </w:style>
  <w:style w:type="character" w:customStyle="1" w:styleId="RTFNum173">
    <w:name w:val="RTF_Num 17 3"/>
    <w:rsid w:val="00A32694"/>
    <w:rPr>
      <w:rFonts w:ascii="Wingdings" w:eastAsia="Times New Roman" w:hAnsi="Wingdings" w:cs="Wingdings"/>
      <w:color w:val="auto"/>
      <w:sz w:val="24"/>
      <w:szCs w:val="24"/>
      <w:lang w:val="ru-RU" w:eastAsia="x-none"/>
    </w:rPr>
  </w:style>
  <w:style w:type="character" w:customStyle="1" w:styleId="RTFNum174">
    <w:name w:val="RTF_Num 17 4"/>
    <w:rsid w:val="00A32694"/>
    <w:rPr>
      <w:rFonts w:ascii="Symbol" w:eastAsia="Times New Roman" w:hAnsi="Symbol" w:cs="Symbol"/>
      <w:color w:val="auto"/>
      <w:sz w:val="24"/>
      <w:szCs w:val="24"/>
      <w:lang w:val="ru-RU" w:eastAsia="x-none"/>
    </w:rPr>
  </w:style>
  <w:style w:type="character" w:customStyle="1" w:styleId="RTFNum175">
    <w:name w:val="RTF_Num 17 5"/>
    <w:rsid w:val="00A32694"/>
    <w:rPr>
      <w:rFonts w:ascii="Courier New" w:eastAsia="Times New Roman" w:hAnsi="Courier New" w:cs="Courier New"/>
      <w:color w:val="auto"/>
      <w:sz w:val="24"/>
      <w:szCs w:val="24"/>
      <w:lang w:val="ru-RU" w:eastAsia="x-none"/>
    </w:rPr>
  </w:style>
  <w:style w:type="character" w:customStyle="1" w:styleId="RTFNum176">
    <w:name w:val="RTF_Num 17 6"/>
    <w:rsid w:val="00A32694"/>
    <w:rPr>
      <w:rFonts w:ascii="Wingdings" w:eastAsia="Times New Roman" w:hAnsi="Wingdings" w:cs="Wingdings"/>
      <w:color w:val="auto"/>
      <w:sz w:val="24"/>
      <w:szCs w:val="24"/>
      <w:lang w:val="ru-RU" w:eastAsia="x-none"/>
    </w:rPr>
  </w:style>
  <w:style w:type="character" w:customStyle="1" w:styleId="RTFNum177">
    <w:name w:val="RTF_Num 17 7"/>
    <w:rsid w:val="00A32694"/>
    <w:rPr>
      <w:rFonts w:ascii="Symbol" w:eastAsia="Times New Roman" w:hAnsi="Symbol" w:cs="Symbol"/>
      <w:color w:val="auto"/>
      <w:sz w:val="24"/>
      <w:szCs w:val="24"/>
      <w:lang w:val="ru-RU" w:eastAsia="x-none"/>
    </w:rPr>
  </w:style>
  <w:style w:type="character" w:customStyle="1" w:styleId="RTFNum178">
    <w:name w:val="RTF_Num 17 8"/>
    <w:rsid w:val="00A32694"/>
    <w:rPr>
      <w:rFonts w:ascii="Courier New" w:eastAsia="Times New Roman" w:hAnsi="Courier New" w:cs="Courier New"/>
      <w:color w:val="auto"/>
      <w:sz w:val="24"/>
      <w:szCs w:val="24"/>
      <w:lang w:val="ru-RU" w:eastAsia="x-none"/>
    </w:rPr>
  </w:style>
  <w:style w:type="character" w:customStyle="1" w:styleId="RTFNum179">
    <w:name w:val="RTF_Num 17 9"/>
    <w:rsid w:val="00A32694"/>
    <w:rPr>
      <w:rFonts w:ascii="Wingdings" w:eastAsia="Times New Roman" w:hAnsi="Wingdings" w:cs="Wingdings"/>
      <w:color w:val="auto"/>
      <w:sz w:val="24"/>
      <w:szCs w:val="24"/>
      <w:lang w:val="ru-RU" w:eastAsia="x-none"/>
    </w:rPr>
  </w:style>
  <w:style w:type="character" w:customStyle="1" w:styleId="RTFNum181">
    <w:name w:val="RTF_Num 18 1"/>
    <w:rsid w:val="00A32694"/>
    <w:rPr>
      <w:rFonts w:ascii="Times New Roman" w:eastAsia="Times New Roman" w:hAnsi="Times New Roman" w:cs="Times New Roman"/>
      <w:color w:val="auto"/>
      <w:sz w:val="24"/>
      <w:szCs w:val="24"/>
      <w:lang w:val="ru-RU" w:eastAsia="x-none"/>
    </w:rPr>
  </w:style>
  <w:style w:type="character" w:customStyle="1" w:styleId="RTFNum182">
    <w:name w:val="RTF_Num 18 2"/>
    <w:rsid w:val="00A32694"/>
    <w:rPr>
      <w:rFonts w:ascii="Times New Roman" w:eastAsia="Times New Roman" w:hAnsi="Times New Roman" w:cs="Times New Roman"/>
      <w:color w:val="auto"/>
      <w:sz w:val="24"/>
      <w:szCs w:val="24"/>
      <w:lang w:val="ru-RU" w:eastAsia="x-none"/>
    </w:rPr>
  </w:style>
  <w:style w:type="character" w:customStyle="1" w:styleId="RTFNum183">
    <w:name w:val="RTF_Num 18 3"/>
    <w:rsid w:val="00A32694"/>
    <w:rPr>
      <w:rFonts w:ascii="Times New Roman" w:eastAsia="Times New Roman" w:hAnsi="Times New Roman" w:cs="Times New Roman"/>
      <w:color w:val="auto"/>
      <w:sz w:val="24"/>
      <w:szCs w:val="24"/>
      <w:lang w:val="ru-RU" w:eastAsia="x-none"/>
    </w:rPr>
  </w:style>
  <w:style w:type="character" w:customStyle="1" w:styleId="RTFNum184">
    <w:name w:val="RTF_Num 18 4"/>
    <w:rsid w:val="00A32694"/>
    <w:rPr>
      <w:rFonts w:ascii="Times New Roman" w:eastAsia="Times New Roman" w:hAnsi="Times New Roman" w:cs="Times New Roman"/>
      <w:color w:val="auto"/>
      <w:sz w:val="24"/>
      <w:szCs w:val="24"/>
      <w:lang w:val="ru-RU" w:eastAsia="x-none"/>
    </w:rPr>
  </w:style>
  <w:style w:type="character" w:customStyle="1" w:styleId="RTFNum185">
    <w:name w:val="RTF_Num 18 5"/>
    <w:rsid w:val="00A32694"/>
    <w:rPr>
      <w:rFonts w:ascii="Times New Roman" w:eastAsia="Times New Roman" w:hAnsi="Times New Roman" w:cs="Times New Roman"/>
      <w:color w:val="auto"/>
      <w:sz w:val="24"/>
      <w:szCs w:val="24"/>
      <w:lang w:val="ru-RU" w:eastAsia="x-none"/>
    </w:rPr>
  </w:style>
  <w:style w:type="character" w:customStyle="1" w:styleId="RTFNum186">
    <w:name w:val="RTF_Num 18 6"/>
    <w:rsid w:val="00A32694"/>
    <w:rPr>
      <w:rFonts w:ascii="Times New Roman" w:eastAsia="Times New Roman" w:hAnsi="Times New Roman" w:cs="Times New Roman"/>
      <w:color w:val="auto"/>
      <w:sz w:val="24"/>
      <w:szCs w:val="24"/>
      <w:lang w:val="ru-RU" w:eastAsia="x-none"/>
    </w:rPr>
  </w:style>
  <w:style w:type="character" w:customStyle="1" w:styleId="RTFNum187">
    <w:name w:val="RTF_Num 18 7"/>
    <w:rsid w:val="00A32694"/>
    <w:rPr>
      <w:rFonts w:ascii="Times New Roman" w:eastAsia="Times New Roman" w:hAnsi="Times New Roman" w:cs="Times New Roman"/>
      <w:color w:val="auto"/>
      <w:sz w:val="24"/>
      <w:szCs w:val="24"/>
      <w:lang w:val="ru-RU" w:eastAsia="x-none"/>
    </w:rPr>
  </w:style>
  <w:style w:type="character" w:customStyle="1" w:styleId="RTFNum188">
    <w:name w:val="RTF_Num 18 8"/>
    <w:rsid w:val="00A32694"/>
    <w:rPr>
      <w:rFonts w:ascii="Times New Roman" w:eastAsia="Times New Roman" w:hAnsi="Times New Roman" w:cs="Times New Roman"/>
      <w:color w:val="auto"/>
      <w:sz w:val="24"/>
      <w:szCs w:val="24"/>
      <w:lang w:val="ru-RU" w:eastAsia="x-none"/>
    </w:rPr>
  </w:style>
  <w:style w:type="character" w:customStyle="1" w:styleId="RTFNum189">
    <w:name w:val="RTF_Num 18 9"/>
    <w:rsid w:val="00A32694"/>
    <w:rPr>
      <w:rFonts w:ascii="Times New Roman" w:eastAsia="Times New Roman" w:hAnsi="Times New Roman" w:cs="Times New Roman"/>
      <w:color w:val="auto"/>
      <w:sz w:val="24"/>
      <w:szCs w:val="24"/>
      <w:lang w:val="ru-RU" w:eastAsia="x-none"/>
    </w:rPr>
  </w:style>
  <w:style w:type="paragraph" w:customStyle="1" w:styleId="af6">
    <w:name w:val="Заголовок"/>
    <w:basedOn w:val="a"/>
    <w:next w:val="a3"/>
    <w:uiPriority w:val="99"/>
    <w:rsid w:val="00A32694"/>
    <w:pPr>
      <w:keepNext/>
      <w:widowControl w:val="0"/>
      <w:spacing w:before="240" w:after="120"/>
    </w:pPr>
    <w:rPr>
      <w:rFonts w:ascii="Arial" w:eastAsia="MS Mincho" w:hAnsi="Arial" w:cs="Arial"/>
      <w:sz w:val="28"/>
      <w:szCs w:val="28"/>
    </w:rPr>
  </w:style>
  <w:style w:type="paragraph" w:styleId="af7">
    <w:name w:val="Title"/>
    <w:basedOn w:val="af6"/>
    <w:next w:val="af8"/>
    <w:link w:val="af9"/>
    <w:qFormat/>
    <w:rsid w:val="00A32694"/>
    <w:rPr>
      <w:rFonts w:cs="Times New Roman"/>
      <w:lang w:val="x-none" w:eastAsia="x-none"/>
    </w:rPr>
  </w:style>
  <w:style w:type="character" w:customStyle="1" w:styleId="af9">
    <w:name w:val="Название Знак"/>
    <w:basedOn w:val="a0"/>
    <w:link w:val="af7"/>
    <w:rsid w:val="00A32694"/>
    <w:rPr>
      <w:rFonts w:ascii="Arial" w:eastAsia="MS Mincho" w:hAnsi="Arial" w:cs="Times New Roman"/>
      <w:sz w:val="28"/>
      <w:szCs w:val="28"/>
      <w:lang w:val="x-none" w:eastAsia="x-none"/>
    </w:rPr>
  </w:style>
  <w:style w:type="paragraph" w:styleId="af8">
    <w:name w:val="Subtitle"/>
    <w:basedOn w:val="af6"/>
    <w:next w:val="a3"/>
    <w:link w:val="afa"/>
    <w:qFormat/>
    <w:rsid w:val="00A32694"/>
    <w:pPr>
      <w:jc w:val="center"/>
    </w:pPr>
    <w:rPr>
      <w:rFonts w:cs="Times New Roman"/>
      <w:i/>
      <w:iCs/>
      <w:lang w:val="x-none" w:eastAsia="x-none"/>
    </w:rPr>
  </w:style>
  <w:style w:type="character" w:customStyle="1" w:styleId="afa">
    <w:name w:val="Подзаголовок Знак"/>
    <w:basedOn w:val="a0"/>
    <w:link w:val="af8"/>
    <w:rsid w:val="00A32694"/>
    <w:rPr>
      <w:rFonts w:ascii="Arial" w:eastAsia="MS Mincho" w:hAnsi="Arial" w:cs="Times New Roman"/>
      <w:i/>
      <w:iCs/>
      <w:sz w:val="28"/>
      <w:szCs w:val="28"/>
      <w:lang w:val="x-none" w:eastAsia="x-none"/>
    </w:rPr>
  </w:style>
  <w:style w:type="paragraph" w:styleId="afb">
    <w:name w:val="List"/>
    <w:basedOn w:val="a3"/>
    <w:uiPriority w:val="99"/>
    <w:rsid w:val="00A32694"/>
    <w:pPr>
      <w:widowControl w:val="0"/>
      <w:spacing w:after="120"/>
    </w:pPr>
    <w:rPr>
      <w:sz w:val="24"/>
      <w:szCs w:val="24"/>
      <w:lang w:val="x-none" w:eastAsia="x-none"/>
    </w:rPr>
  </w:style>
  <w:style w:type="paragraph" w:customStyle="1" w:styleId="afc">
    <w:name w:val="Содержимое таблицы"/>
    <w:basedOn w:val="a"/>
    <w:uiPriority w:val="99"/>
    <w:rsid w:val="00A32694"/>
    <w:pPr>
      <w:widowControl w:val="0"/>
      <w:suppressLineNumbers/>
    </w:pPr>
    <w:rPr>
      <w:sz w:val="24"/>
      <w:szCs w:val="24"/>
    </w:rPr>
  </w:style>
  <w:style w:type="paragraph" w:customStyle="1" w:styleId="afd">
    <w:name w:val="Заголовок таблицы"/>
    <w:basedOn w:val="afc"/>
    <w:uiPriority w:val="99"/>
    <w:rsid w:val="00A32694"/>
    <w:pPr>
      <w:jc w:val="center"/>
    </w:pPr>
    <w:rPr>
      <w:b/>
      <w:bCs/>
    </w:rPr>
  </w:style>
  <w:style w:type="paragraph" w:customStyle="1" w:styleId="15">
    <w:name w:val="Название1"/>
    <w:basedOn w:val="a"/>
    <w:uiPriority w:val="99"/>
    <w:rsid w:val="00A32694"/>
    <w:pPr>
      <w:widowControl w:val="0"/>
      <w:suppressLineNumbers/>
      <w:spacing w:before="120" w:after="120"/>
    </w:pPr>
    <w:rPr>
      <w:i/>
      <w:iCs/>
      <w:sz w:val="24"/>
      <w:szCs w:val="24"/>
    </w:rPr>
  </w:style>
  <w:style w:type="paragraph" w:customStyle="1" w:styleId="16">
    <w:name w:val="Указатель1"/>
    <w:basedOn w:val="a"/>
    <w:uiPriority w:val="99"/>
    <w:rsid w:val="00A32694"/>
    <w:pPr>
      <w:widowControl w:val="0"/>
      <w:suppressLineNumbers/>
    </w:pPr>
    <w:rPr>
      <w:sz w:val="24"/>
      <w:szCs w:val="24"/>
    </w:rPr>
  </w:style>
  <w:style w:type="paragraph" w:styleId="afe">
    <w:name w:val="caption"/>
    <w:basedOn w:val="a"/>
    <w:uiPriority w:val="99"/>
    <w:qFormat/>
    <w:rsid w:val="00A32694"/>
    <w:pPr>
      <w:widowControl w:val="0"/>
      <w:spacing w:before="120" w:after="120"/>
    </w:pPr>
    <w:rPr>
      <w:i/>
      <w:iCs/>
      <w:sz w:val="24"/>
      <w:szCs w:val="24"/>
    </w:rPr>
  </w:style>
  <w:style w:type="paragraph" w:customStyle="1" w:styleId="Index">
    <w:name w:val="Index"/>
    <w:basedOn w:val="a"/>
    <w:uiPriority w:val="99"/>
    <w:rsid w:val="00A32694"/>
    <w:pPr>
      <w:widowControl w:val="0"/>
    </w:pPr>
    <w:rPr>
      <w:sz w:val="24"/>
      <w:szCs w:val="24"/>
    </w:rPr>
  </w:style>
  <w:style w:type="paragraph" w:styleId="aff">
    <w:name w:val="Normal (Web)"/>
    <w:basedOn w:val="a"/>
    <w:uiPriority w:val="99"/>
    <w:rsid w:val="00A32694"/>
    <w:pPr>
      <w:widowControl w:val="0"/>
    </w:pPr>
    <w:rPr>
      <w:sz w:val="24"/>
      <w:szCs w:val="24"/>
    </w:rPr>
  </w:style>
  <w:style w:type="paragraph" w:styleId="24">
    <w:name w:val="Body Text Indent 2"/>
    <w:basedOn w:val="a"/>
    <w:link w:val="25"/>
    <w:uiPriority w:val="99"/>
    <w:rsid w:val="00A32694"/>
    <w:pPr>
      <w:widowControl w:val="0"/>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uiPriority w:val="99"/>
    <w:rsid w:val="00A32694"/>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A32694"/>
    <w:pPr>
      <w:spacing w:after="120"/>
      <w:ind w:left="283"/>
    </w:pPr>
    <w:rPr>
      <w:sz w:val="16"/>
      <w:szCs w:val="16"/>
      <w:lang w:val="x-none" w:eastAsia="x-none"/>
    </w:rPr>
  </w:style>
  <w:style w:type="character" w:customStyle="1" w:styleId="35">
    <w:name w:val="Основной текст с отступом 3 Знак"/>
    <w:basedOn w:val="a0"/>
    <w:link w:val="34"/>
    <w:uiPriority w:val="99"/>
    <w:rsid w:val="00A32694"/>
    <w:rPr>
      <w:rFonts w:ascii="Times New Roman" w:eastAsia="Times New Roman" w:hAnsi="Times New Roman" w:cs="Times New Roman"/>
      <w:sz w:val="16"/>
      <w:szCs w:val="16"/>
      <w:lang w:val="x-none" w:eastAsia="x-none"/>
    </w:rPr>
  </w:style>
  <w:style w:type="paragraph" w:customStyle="1" w:styleId="WW-footer">
    <w:name w:val="WW-footer"/>
    <w:basedOn w:val="a"/>
    <w:uiPriority w:val="99"/>
    <w:rsid w:val="00A32694"/>
    <w:pPr>
      <w:widowControl w:val="0"/>
      <w:tabs>
        <w:tab w:val="center" w:pos="4677"/>
        <w:tab w:val="right" w:pos="9355"/>
      </w:tabs>
    </w:pPr>
    <w:rPr>
      <w:sz w:val="24"/>
      <w:szCs w:val="24"/>
    </w:rPr>
  </w:style>
  <w:style w:type="paragraph" w:customStyle="1" w:styleId="TableContents">
    <w:name w:val="Table Contents"/>
    <w:basedOn w:val="a"/>
    <w:uiPriority w:val="99"/>
    <w:rsid w:val="00A32694"/>
    <w:pPr>
      <w:widowControl w:val="0"/>
    </w:pPr>
    <w:rPr>
      <w:sz w:val="24"/>
      <w:szCs w:val="24"/>
    </w:rPr>
  </w:style>
  <w:style w:type="paragraph" w:customStyle="1" w:styleId="TableHeading">
    <w:name w:val="Table Heading"/>
    <w:basedOn w:val="TableContents"/>
    <w:uiPriority w:val="99"/>
    <w:rsid w:val="00A32694"/>
    <w:pPr>
      <w:jc w:val="center"/>
    </w:pPr>
    <w:rPr>
      <w:b/>
      <w:bCs/>
    </w:rPr>
  </w:style>
  <w:style w:type="paragraph" w:customStyle="1" w:styleId="aff0">
    <w:name w:val="Стиль"/>
    <w:basedOn w:val="a"/>
    <w:next w:val="aff"/>
    <w:uiPriority w:val="99"/>
    <w:rsid w:val="00A32694"/>
    <w:pPr>
      <w:spacing w:before="100" w:beforeAutospacing="1" w:after="119"/>
    </w:pPr>
    <w:rPr>
      <w:sz w:val="24"/>
      <w:szCs w:val="24"/>
    </w:rPr>
  </w:style>
  <w:style w:type="paragraph" w:customStyle="1" w:styleId="17">
    <w:name w:val="Стиль1"/>
    <w:basedOn w:val="a"/>
    <w:uiPriority w:val="99"/>
    <w:rsid w:val="00A32694"/>
    <w:pPr>
      <w:ind w:firstLine="567"/>
      <w:jc w:val="both"/>
    </w:pPr>
    <w:rPr>
      <w:rFonts w:ascii="Arial Narrow" w:hAnsi="Arial Narrow" w:cs="Arial Narrow"/>
      <w:sz w:val="28"/>
      <w:szCs w:val="28"/>
    </w:rPr>
  </w:style>
  <w:style w:type="paragraph" w:styleId="aff1">
    <w:name w:val="Block Text"/>
    <w:basedOn w:val="a"/>
    <w:uiPriority w:val="99"/>
    <w:rsid w:val="00A32694"/>
    <w:pPr>
      <w:ind w:left="-31" w:right="19" w:firstLine="589"/>
      <w:jc w:val="both"/>
    </w:pPr>
    <w:rPr>
      <w:rFonts w:ascii="Arial Narrow" w:hAnsi="Arial Narrow" w:cs="Arial Narrow"/>
      <w:sz w:val="28"/>
      <w:szCs w:val="28"/>
    </w:rPr>
  </w:style>
  <w:style w:type="paragraph" w:customStyle="1" w:styleId="1oaenoiacia6">
    <w:name w:val="1oaenoiacia6"/>
    <w:basedOn w:val="a"/>
    <w:uiPriority w:val="99"/>
    <w:rsid w:val="00A32694"/>
    <w:pPr>
      <w:overflowPunct w:val="0"/>
      <w:autoSpaceDE w:val="0"/>
      <w:autoSpaceDN w:val="0"/>
      <w:ind w:firstLine="284"/>
      <w:jc w:val="both"/>
    </w:pPr>
    <w:rPr>
      <w:rFonts w:ascii="Arial" w:hAnsi="Arial" w:cs="Arial"/>
      <w:color w:val="000000"/>
      <w:sz w:val="18"/>
      <w:szCs w:val="18"/>
    </w:rPr>
  </w:style>
  <w:style w:type="paragraph" w:customStyle="1" w:styleId="aff2">
    <w:name w:val="Таблица"/>
    <w:basedOn w:val="aff3"/>
    <w:uiPriority w:val="99"/>
    <w:rsid w:val="00A32694"/>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3">
    <w:name w:val="Message Header"/>
    <w:basedOn w:val="a"/>
    <w:link w:val="aff4"/>
    <w:uiPriority w:val="99"/>
    <w:rsid w:val="00A32694"/>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4">
    <w:name w:val="Шапка Знак"/>
    <w:basedOn w:val="a0"/>
    <w:link w:val="aff3"/>
    <w:uiPriority w:val="99"/>
    <w:rsid w:val="00A32694"/>
    <w:rPr>
      <w:rFonts w:ascii="Arial" w:eastAsia="Times New Roman" w:hAnsi="Arial" w:cs="Times New Roman"/>
      <w:sz w:val="24"/>
      <w:szCs w:val="24"/>
      <w:shd w:val="pct20" w:color="auto" w:fill="auto"/>
      <w:lang w:val="x-none" w:eastAsia="x-none"/>
    </w:rPr>
  </w:style>
  <w:style w:type="paragraph" w:customStyle="1" w:styleId="3f3f3f3f3f3f3f13pt">
    <w:name w:val="О3fб3fы3fч3fн3fы3fй3f + 13 pt"/>
    <w:basedOn w:val="a"/>
    <w:uiPriority w:val="99"/>
    <w:rsid w:val="00A32694"/>
    <w:pPr>
      <w:widowControl w:val="0"/>
      <w:suppressAutoHyphens/>
      <w:ind w:firstLine="708"/>
      <w:jc w:val="both"/>
    </w:pPr>
    <w:rPr>
      <w:sz w:val="26"/>
      <w:szCs w:val="26"/>
      <w:lang w:eastAsia="ar-SA"/>
    </w:rPr>
  </w:style>
  <w:style w:type="character" w:styleId="aff5">
    <w:name w:val="Strong"/>
    <w:qFormat/>
    <w:rsid w:val="00A32694"/>
    <w:rPr>
      <w:b/>
      <w:bCs/>
    </w:rPr>
  </w:style>
  <w:style w:type="character" w:customStyle="1" w:styleId="Absatz-Standardschriftart">
    <w:name w:val="Absatz-Standardschriftart"/>
    <w:rsid w:val="00A32694"/>
  </w:style>
  <w:style w:type="character" w:customStyle="1" w:styleId="WW-Absatz-Standardschriftart">
    <w:name w:val="WW-Absatz-Standardschriftart"/>
    <w:rsid w:val="00A32694"/>
  </w:style>
  <w:style w:type="character" w:customStyle="1" w:styleId="WW-Absatz-Standardschriftart1">
    <w:name w:val="WW-Absatz-Standardschriftart1"/>
    <w:rsid w:val="00A32694"/>
  </w:style>
  <w:style w:type="character" w:customStyle="1" w:styleId="26">
    <w:name w:val="Основной шрифт абзаца2"/>
    <w:rsid w:val="00A32694"/>
  </w:style>
  <w:style w:type="character" w:customStyle="1" w:styleId="WW-Absatz-Standardschriftart11">
    <w:name w:val="WW-Absatz-Standardschriftart11"/>
    <w:rsid w:val="00A32694"/>
  </w:style>
  <w:style w:type="character" w:customStyle="1" w:styleId="WW-Absatz-Standardschriftart111">
    <w:name w:val="WW-Absatz-Standardschriftart111"/>
    <w:rsid w:val="00A32694"/>
  </w:style>
  <w:style w:type="character" w:customStyle="1" w:styleId="WW-Absatz-Standardschriftart1111">
    <w:name w:val="WW-Absatz-Standardschriftart1111"/>
    <w:rsid w:val="00A32694"/>
  </w:style>
  <w:style w:type="character" w:customStyle="1" w:styleId="WW-Absatz-Standardschriftart11111">
    <w:name w:val="WW-Absatz-Standardschriftart11111"/>
    <w:rsid w:val="00A32694"/>
  </w:style>
  <w:style w:type="character" w:customStyle="1" w:styleId="WW-Absatz-Standardschriftart111111">
    <w:name w:val="WW-Absatz-Standardschriftart111111"/>
    <w:rsid w:val="00A32694"/>
  </w:style>
  <w:style w:type="character" w:customStyle="1" w:styleId="WW-Absatz-Standardschriftart1111111">
    <w:name w:val="WW-Absatz-Standardschriftart1111111"/>
    <w:rsid w:val="00A32694"/>
  </w:style>
  <w:style w:type="character" w:customStyle="1" w:styleId="WW8Num1z0">
    <w:name w:val="WW8Num1z0"/>
    <w:rsid w:val="00A32694"/>
    <w:rPr>
      <w:rFonts w:ascii="Times New Roman" w:eastAsia="Times New Roman" w:hAnsi="Times New Roman" w:cs="Times New Roman"/>
    </w:rPr>
  </w:style>
  <w:style w:type="character" w:customStyle="1" w:styleId="WW8Num1z1">
    <w:name w:val="WW8Num1z1"/>
    <w:rsid w:val="00A32694"/>
    <w:rPr>
      <w:rFonts w:ascii="Courier New" w:hAnsi="Courier New" w:cs="Courier New"/>
    </w:rPr>
  </w:style>
  <w:style w:type="character" w:customStyle="1" w:styleId="WW8Num1z2">
    <w:name w:val="WW8Num1z2"/>
    <w:rsid w:val="00A32694"/>
    <w:rPr>
      <w:rFonts w:ascii="Wingdings" w:hAnsi="Wingdings" w:cs="Wingdings"/>
    </w:rPr>
  </w:style>
  <w:style w:type="character" w:customStyle="1" w:styleId="WW8Num1z3">
    <w:name w:val="WW8Num1z3"/>
    <w:rsid w:val="00A32694"/>
    <w:rPr>
      <w:rFonts w:ascii="Symbol" w:hAnsi="Symbol" w:cs="Symbol"/>
    </w:rPr>
  </w:style>
  <w:style w:type="character" w:customStyle="1" w:styleId="WW8Num2z0">
    <w:name w:val="WW8Num2z0"/>
    <w:rsid w:val="00A32694"/>
    <w:rPr>
      <w:rFonts w:ascii="Times New Roman" w:eastAsia="Times New Roman" w:hAnsi="Times New Roman" w:cs="Times New Roman"/>
    </w:rPr>
  </w:style>
  <w:style w:type="character" w:customStyle="1" w:styleId="WW8Num2z1">
    <w:name w:val="WW8Num2z1"/>
    <w:rsid w:val="00A32694"/>
    <w:rPr>
      <w:rFonts w:ascii="Courier New" w:hAnsi="Courier New" w:cs="Courier New"/>
    </w:rPr>
  </w:style>
  <w:style w:type="character" w:customStyle="1" w:styleId="WW8Num2z2">
    <w:name w:val="WW8Num2z2"/>
    <w:rsid w:val="00A32694"/>
    <w:rPr>
      <w:rFonts w:ascii="Wingdings" w:hAnsi="Wingdings" w:cs="Wingdings"/>
    </w:rPr>
  </w:style>
  <w:style w:type="character" w:customStyle="1" w:styleId="WW8Num2z3">
    <w:name w:val="WW8Num2z3"/>
    <w:rsid w:val="00A32694"/>
    <w:rPr>
      <w:rFonts w:ascii="Symbol" w:hAnsi="Symbol" w:cs="Symbol"/>
    </w:rPr>
  </w:style>
  <w:style w:type="character" w:customStyle="1" w:styleId="18">
    <w:name w:val="Основной шрифт абзаца1"/>
    <w:rsid w:val="00A32694"/>
  </w:style>
  <w:style w:type="paragraph" w:customStyle="1" w:styleId="27">
    <w:name w:val="Название2"/>
    <w:basedOn w:val="a"/>
    <w:uiPriority w:val="99"/>
    <w:rsid w:val="00A32694"/>
    <w:pPr>
      <w:suppressLineNumbers/>
      <w:spacing w:before="120" w:after="120"/>
    </w:pPr>
    <w:rPr>
      <w:rFonts w:ascii="Arial" w:hAnsi="Arial" w:cs="Arial"/>
      <w:i/>
      <w:iCs/>
      <w:lang w:eastAsia="ar-SA"/>
    </w:rPr>
  </w:style>
  <w:style w:type="paragraph" w:customStyle="1" w:styleId="aff6">
    <w:name w:val="Содержимое врезки"/>
    <w:basedOn w:val="a3"/>
    <w:uiPriority w:val="99"/>
    <w:rsid w:val="00A32694"/>
    <w:rPr>
      <w:b/>
      <w:bCs/>
      <w:sz w:val="20"/>
      <w:lang w:val="x-none" w:eastAsia="ar-SA"/>
    </w:rPr>
  </w:style>
  <w:style w:type="paragraph" w:customStyle="1" w:styleId="28">
    <w:name w:val="Указатель2"/>
    <w:basedOn w:val="a"/>
    <w:uiPriority w:val="99"/>
    <w:rsid w:val="00A32694"/>
    <w:pPr>
      <w:suppressLineNumbers/>
    </w:pPr>
    <w:rPr>
      <w:rFonts w:ascii="Arial" w:hAnsi="Arial" w:cs="Arial"/>
      <w:sz w:val="24"/>
      <w:szCs w:val="24"/>
      <w:lang w:eastAsia="ar-SA"/>
    </w:rPr>
  </w:style>
  <w:style w:type="paragraph" w:customStyle="1" w:styleId="210">
    <w:name w:val="Основной текст с отступом 21"/>
    <w:basedOn w:val="a"/>
    <w:uiPriority w:val="99"/>
    <w:rsid w:val="00A32694"/>
    <w:pPr>
      <w:ind w:left="45"/>
    </w:pPr>
    <w:rPr>
      <w:b/>
      <w:bCs/>
      <w:lang w:eastAsia="ar-SA"/>
    </w:rPr>
  </w:style>
  <w:style w:type="paragraph" w:customStyle="1" w:styleId="19">
    <w:name w:val="Знак1"/>
    <w:basedOn w:val="a"/>
    <w:uiPriority w:val="99"/>
    <w:rsid w:val="00A32694"/>
    <w:pPr>
      <w:spacing w:before="100" w:beforeAutospacing="1" w:after="100" w:afterAutospacing="1"/>
    </w:pPr>
    <w:rPr>
      <w:rFonts w:ascii="Tahoma" w:hAnsi="Tahoma"/>
      <w:lang w:val="en-US" w:eastAsia="en-US"/>
    </w:rPr>
  </w:style>
  <w:style w:type="paragraph" w:customStyle="1" w:styleId="aff7">
    <w:name w:val="Знак"/>
    <w:basedOn w:val="a"/>
    <w:uiPriority w:val="99"/>
    <w:rsid w:val="00A32694"/>
    <w:pPr>
      <w:spacing w:before="100" w:beforeAutospacing="1" w:after="100" w:afterAutospacing="1"/>
    </w:pPr>
    <w:rPr>
      <w:rFonts w:ascii="Tahoma" w:hAnsi="Tahoma" w:cs="Tahoma"/>
      <w:lang w:val="en-US" w:eastAsia="en-US"/>
    </w:rPr>
  </w:style>
  <w:style w:type="paragraph" w:customStyle="1" w:styleId="CharChar1CharChar1CharChar">
    <w:name w:val="Char Char Знак Знак1 Char Char1 Знак Знак Char Char"/>
    <w:basedOn w:val="a"/>
    <w:uiPriority w:val="99"/>
    <w:rsid w:val="00A32694"/>
    <w:pPr>
      <w:spacing w:before="100" w:beforeAutospacing="1" w:after="100" w:afterAutospacing="1"/>
    </w:pPr>
    <w:rPr>
      <w:rFonts w:ascii="Tahoma" w:hAnsi="Tahoma" w:cs="Tahoma"/>
      <w:lang w:val="en-US" w:eastAsia="en-US"/>
    </w:rPr>
  </w:style>
  <w:style w:type="table" w:styleId="aff8">
    <w:name w:val="Light List"/>
    <w:basedOn w:val="a1"/>
    <w:uiPriority w:val="61"/>
    <w:rsid w:val="00A3269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9">
    <w:name w:val="footnote text"/>
    <w:basedOn w:val="a"/>
    <w:link w:val="affa"/>
    <w:rsid w:val="00A32694"/>
  </w:style>
  <w:style w:type="character" w:customStyle="1" w:styleId="affa">
    <w:name w:val="Текст сноски Знак"/>
    <w:basedOn w:val="a0"/>
    <w:link w:val="aff9"/>
    <w:rsid w:val="00A32694"/>
    <w:rPr>
      <w:rFonts w:ascii="Times New Roman" w:eastAsia="Times New Roman" w:hAnsi="Times New Roman" w:cs="Times New Roman"/>
      <w:sz w:val="20"/>
      <w:szCs w:val="20"/>
      <w:lang w:eastAsia="ru-RU"/>
    </w:rPr>
  </w:style>
  <w:style w:type="character" w:styleId="affb">
    <w:name w:val="footnote reference"/>
    <w:basedOn w:val="a0"/>
    <w:rsid w:val="00A32694"/>
    <w:rPr>
      <w:vertAlign w:val="superscript"/>
    </w:rPr>
  </w:style>
  <w:style w:type="paragraph" w:customStyle="1" w:styleId="140">
    <w:name w:val="Обычный + 14 пт"/>
    <w:aliases w:val="уплотненный на  0,2 пт"/>
    <w:basedOn w:val="a"/>
    <w:rsid w:val="008604F0"/>
    <w:pPr>
      <w:ind w:left="3600" w:firstLine="720"/>
    </w:pPr>
    <w:rPr>
      <w:rFonts w:eastAsiaTheme="minorEastAsia"/>
      <w:spacing w:val="-4"/>
      <w:sz w:val="28"/>
      <w:szCs w:val="28"/>
    </w:rPr>
  </w:style>
  <w:style w:type="paragraph" w:customStyle="1" w:styleId="Default">
    <w:name w:val="Default"/>
    <w:rsid w:val="0095056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A97DC-78AA-44D0-86C6-A4FFE903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4456</Words>
  <Characters>25401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2018-11-20T12:17:00Z</cp:lastPrinted>
  <dcterms:created xsi:type="dcterms:W3CDTF">2018-10-30T06:30:00Z</dcterms:created>
  <dcterms:modified xsi:type="dcterms:W3CDTF">2018-11-20T12:22:00Z</dcterms:modified>
</cp:coreProperties>
</file>