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F6" w:rsidRDefault="009007F6" w:rsidP="008B6E07">
      <w:pPr>
        <w:shd w:val="clear" w:color="auto" w:fill="FFFFFF"/>
        <w:spacing w:after="240" w:line="270" w:lineRule="atLeast"/>
        <w:jc w:val="both"/>
        <w:rPr>
          <w:rFonts w:ascii="Calibri-Bold" w:hAnsi="Calibri-Bold"/>
          <w:b/>
          <w:bCs/>
          <w:caps/>
          <w:color w:val="000000" w:themeColor="text1"/>
          <w:kern w:val="36"/>
          <w:sz w:val="32"/>
          <w:szCs w:val="32"/>
        </w:rPr>
      </w:pPr>
    </w:p>
    <w:p w:rsidR="009007F6" w:rsidRDefault="009007F6" w:rsidP="008B6E07">
      <w:pPr>
        <w:shd w:val="clear" w:color="auto" w:fill="FFFFFF"/>
        <w:spacing w:after="240" w:line="270" w:lineRule="atLeast"/>
        <w:jc w:val="both"/>
        <w:rPr>
          <w:rFonts w:ascii="Calibri-Bold" w:hAnsi="Calibri-Bold"/>
          <w:b/>
          <w:bCs/>
          <w:caps/>
          <w:color w:val="000000" w:themeColor="text1"/>
          <w:kern w:val="36"/>
          <w:sz w:val="32"/>
          <w:szCs w:val="32"/>
        </w:rPr>
      </w:pPr>
      <w:r>
        <w:rPr>
          <w:rFonts w:ascii="Segoe UI" w:hAnsi="Segoe UI" w:cs="Segoe UI"/>
          <w:b/>
          <w:noProof/>
          <w:sz w:val="32"/>
          <w:szCs w:val="32"/>
          <w:lang w:eastAsia="ru-RU"/>
        </w:rPr>
        <w:drawing>
          <wp:inline distT="0" distB="0" distL="0" distR="0" wp14:anchorId="0E5DD721" wp14:editId="4112D00D">
            <wp:extent cx="1712060" cy="70866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284" cy="710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3D4">
        <w:rPr>
          <w:rFonts w:ascii="Calibri-Bold" w:hAnsi="Calibri-Bold"/>
          <w:b/>
          <w:bCs/>
          <w:caps/>
          <w:color w:val="000000" w:themeColor="text1"/>
          <w:kern w:val="36"/>
          <w:sz w:val="32"/>
          <w:szCs w:val="32"/>
        </w:rPr>
        <w:t xml:space="preserve">                                                                 </w:t>
      </w:r>
    </w:p>
    <w:p w:rsidR="009B2FB0" w:rsidRDefault="009B2FB0" w:rsidP="008B6E07">
      <w:pPr>
        <w:shd w:val="clear" w:color="auto" w:fill="FFFFFF"/>
        <w:spacing w:after="240" w:line="270" w:lineRule="atLeast"/>
        <w:jc w:val="both"/>
        <w:rPr>
          <w:rFonts w:ascii="Calibri-Bold" w:hAnsi="Calibri-Bold"/>
          <w:b/>
          <w:bCs/>
          <w:caps/>
          <w:color w:val="000000" w:themeColor="text1"/>
          <w:kern w:val="36"/>
          <w:sz w:val="32"/>
          <w:szCs w:val="32"/>
        </w:rPr>
      </w:pPr>
    </w:p>
    <w:p w:rsidR="009B2FB0" w:rsidRPr="009B2FB0" w:rsidRDefault="009B2FB0" w:rsidP="004323D4">
      <w:pPr>
        <w:rPr>
          <w:rFonts w:asciiTheme="majorHAnsi" w:hAnsiTheme="majorHAnsi"/>
          <w:b/>
        </w:rPr>
      </w:pPr>
      <w:r w:rsidRPr="009B2FB0">
        <w:rPr>
          <w:rFonts w:asciiTheme="majorHAnsi" w:hAnsiTheme="majorHAnsi"/>
          <w:b/>
        </w:rPr>
        <w:t>Пресс-релиз</w:t>
      </w:r>
    </w:p>
    <w:p w:rsidR="009B2FB0" w:rsidRDefault="00A11F64" w:rsidP="004323D4">
      <w:pPr>
        <w:rPr>
          <w:rFonts w:asciiTheme="majorHAnsi" w:hAnsiTheme="majorHAnsi"/>
          <w:b/>
        </w:rPr>
      </w:pPr>
      <w:r w:rsidRPr="00F51690">
        <w:rPr>
          <w:rFonts w:asciiTheme="majorHAnsi" w:hAnsiTheme="majorHAnsi"/>
          <w:b/>
        </w:rPr>
        <w:t xml:space="preserve">14.09.2018 </w:t>
      </w:r>
    </w:p>
    <w:p w:rsidR="00F51690" w:rsidRDefault="00A11F64" w:rsidP="00A11F64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Управление</w:t>
      </w:r>
      <w:r w:rsidR="00617249">
        <w:rPr>
          <w:rFonts w:asciiTheme="majorHAnsi" w:hAnsiTheme="majorHAnsi"/>
          <w:b/>
        </w:rPr>
        <w:t xml:space="preserve"> Росреестра по Ростовской области </w:t>
      </w:r>
      <w:r>
        <w:rPr>
          <w:rFonts w:asciiTheme="majorHAnsi" w:hAnsiTheme="majorHAnsi"/>
          <w:b/>
        </w:rPr>
        <w:t>определит лучшего в профессии</w:t>
      </w:r>
      <w:r w:rsidR="00F51690" w:rsidRPr="00F51690">
        <w:t xml:space="preserve"> </w:t>
      </w:r>
      <w:r w:rsidR="00F51690">
        <w:rPr>
          <w:rFonts w:asciiTheme="majorHAnsi" w:hAnsiTheme="majorHAnsi"/>
          <w:b/>
        </w:rPr>
        <w:t>государственного</w:t>
      </w:r>
      <w:r w:rsidR="00F51690" w:rsidRPr="00F51690">
        <w:rPr>
          <w:rFonts w:asciiTheme="majorHAnsi" w:hAnsiTheme="majorHAnsi"/>
          <w:b/>
        </w:rPr>
        <w:t xml:space="preserve"> инспектор</w:t>
      </w:r>
      <w:r w:rsidR="00F51690">
        <w:rPr>
          <w:rFonts w:asciiTheme="majorHAnsi" w:hAnsiTheme="majorHAnsi"/>
          <w:b/>
        </w:rPr>
        <w:t xml:space="preserve">а </w:t>
      </w:r>
      <w:r w:rsidR="00F51690" w:rsidRPr="00F51690">
        <w:rPr>
          <w:rFonts w:asciiTheme="majorHAnsi" w:hAnsiTheme="majorHAnsi"/>
          <w:b/>
        </w:rPr>
        <w:t>по использованию и охране земель</w:t>
      </w:r>
      <w:r w:rsidR="00F51690">
        <w:rPr>
          <w:rFonts w:asciiTheme="majorHAnsi" w:hAnsiTheme="majorHAnsi"/>
          <w:b/>
        </w:rPr>
        <w:t>.</w:t>
      </w:r>
    </w:p>
    <w:p w:rsidR="00A11F64" w:rsidRPr="00A11F64" w:rsidRDefault="00A11F64" w:rsidP="00A11F64">
      <w:pPr>
        <w:jc w:val="both"/>
        <w:rPr>
          <w:rFonts w:asciiTheme="majorHAnsi" w:hAnsiTheme="majorHAnsi"/>
          <w:b/>
        </w:rPr>
      </w:pPr>
      <w:bookmarkStart w:id="0" w:name="_GoBack"/>
      <w:bookmarkEnd w:id="0"/>
      <w:r w:rsidRPr="00A11F64">
        <w:rPr>
          <w:rFonts w:asciiTheme="majorHAnsi" w:hAnsiTheme="majorHAnsi"/>
        </w:rPr>
        <w:t xml:space="preserve">Для развития кадрового потенциала, повышения профессионального мастерства специалистов Управления </w:t>
      </w:r>
      <w:r w:rsidR="00F51690">
        <w:rPr>
          <w:rFonts w:asciiTheme="majorHAnsi" w:hAnsiTheme="majorHAnsi"/>
        </w:rPr>
        <w:t>Росреестра по Р</w:t>
      </w:r>
      <w:r>
        <w:rPr>
          <w:rFonts w:asciiTheme="majorHAnsi" w:hAnsiTheme="majorHAnsi"/>
        </w:rPr>
        <w:t xml:space="preserve">остовской области </w:t>
      </w:r>
      <w:r w:rsidRPr="00A11F64">
        <w:rPr>
          <w:rFonts w:asciiTheme="majorHAnsi" w:hAnsiTheme="majorHAnsi"/>
        </w:rPr>
        <w:t xml:space="preserve">в сфере государственного земельного надзора, в связи с 20-летием со дня образования в Российской Федерации системы государственной регистрации прав на недвижимое имущество и сделок с ним и 10-летием создания Федеральной службы государственной регистрации, кадастра и картографии, во исполнение приказа Росреестра от 26.04.2018 № П/0167, 19 сентября </w:t>
      </w:r>
      <w:r>
        <w:rPr>
          <w:rFonts w:asciiTheme="majorHAnsi" w:hAnsiTheme="majorHAnsi"/>
        </w:rPr>
        <w:t xml:space="preserve">будет проведен </w:t>
      </w:r>
      <w:r w:rsidRPr="00A11F64">
        <w:rPr>
          <w:rFonts w:asciiTheme="majorHAnsi" w:hAnsiTheme="majorHAnsi"/>
        </w:rPr>
        <w:t>конкурс на звание «Лучший по профессии» в области государственного земельного надзора.</w:t>
      </w:r>
    </w:p>
    <w:p w:rsidR="00A11F64" w:rsidRPr="00A11F64" w:rsidRDefault="00A11F64" w:rsidP="00A11F64">
      <w:pPr>
        <w:jc w:val="both"/>
        <w:rPr>
          <w:rFonts w:asciiTheme="majorHAnsi" w:hAnsiTheme="majorHAnsi"/>
          <w:b/>
          <w:i/>
        </w:rPr>
      </w:pPr>
      <w:r w:rsidRPr="00A11F64">
        <w:rPr>
          <w:rFonts w:asciiTheme="majorHAnsi" w:hAnsiTheme="majorHAnsi"/>
          <w:i/>
        </w:rPr>
        <w:t>«Основные цели конкурса - выявление наиболее профессионально грамотных, компетентных государственных инспекторов по использованию и охране земель и создание из их числа резерва для выдвижения на вышестоящие должности государственной гражданской службы и повышение престижа профессии государственного инспектора по использованию и охране земель», -</w:t>
      </w:r>
      <w:r>
        <w:rPr>
          <w:rFonts w:asciiTheme="majorHAnsi" w:hAnsiTheme="majorHAnsi"/>
        </w:rPr>
        <w:t xml:space="preserve"> </w:t>
      </w:r>
      <w:r w:rsidRPr="00A11F64">
        <w:rPr>
          <w:rFonts w:asciiTheme="majorHAnsi" w:hAnsiTheme="majorHAnsi"/>
          <w:b/>
          <w:i/>
        </w:rPr>
        <w:t>Манукян Самвел, начальник отдела государственного земельного надзора Управления Росреестра по Ростовской области.</w:t>
      </w:r>
    </w:p>
    <w:p w:rsidR="00A11F64" w:rsidRPr="00A11F64" w:rsidRDefault="00A11F64" w:rsidP="00A11F64">
      <w:pPr>
        <w:jc w:val="both"/>
        <w:rPr>
          <w:rFonts w:asciiTheme="majorHAnsi" w:hAnsiTheme="majorHAnsi"/>
        </w:rPr>
      </w:pPr>
      <w:r w:rsidRPr="00A11F64">
        <w:rPr>
          <w:rFonts w:asciiTheme="majorHAnsi" w:hAnsiTheme="majorHAnsi"/>
        </w:rPr>
        <w:t>Конкурс предусматрива</w:t>
      </w:r>
      <w:r>
        <w:rPr>
          <w:rFonts w:asciiTheme="majorHAnsi" w:hAnsiTheme="majorHAnsi"/>
        </w:rPr>
        <w:t xml:space="preserve">ет </w:t>
      </w:r>
      <w:r w:rsidRPr="00A11F64">
        <w:rPr>
          <w:rFonts w:asciiTheme="majorHAnsi" w:hAnsiTheme="majorHAnsi"/>
        </w:rPr>
        <w:t xml:space="preserve">выполнение </w:t>
      </w:r>
      <w:r>
        <w:rPr>
          <w:rFonts w:asciiTheme="majorHAnsi" w:hAnsiTheme="majorHAnsi"/>
        </w:rPr>
        <w:t>з</w:t>
      </w:r>
      <w:r w:rsidRPr="00A11F64">
        <w:rPr>
          <w:rFonts w:asciiTheme="majorHAnsi" w:hAnsiTheme="majorHAnsi"/>
        </w:rPr>
        <w:t>аданий на проверку теоретических знаний, практических навыков, достижения показателей, характеризующих государственный земельный надзор.</w:t>
      </w:r>
      <w:r>
        <w:rPr>
          <w:rFonts w:asciiTheme="majorHAnsi" w:hAnsiTheme="majorHAnsi"/>
        </w:rPr>
        <w:t xml:space="preserve"> </w:t>
      </w:r>
      <w:r w:rsidRPr="00A11F64">
        <w:rPr>
          <w:rFonts w:asciiTheme="majorHAnsi" w:hAnsiTheme="majorHAnsi"/>
        </w:rPr>
        <w:t>Первый этап конкурса – тестирование на проверку теоретических знаний, второй этап – выполнение заданий на проверку практических навыков.</w:t>
      </w:r>
    </w:p>
    <w:p w:rsidR="00A11F64" w:rsidRPr="00A11F64" w:rsidRDefault="00A11F64" w:rsidP="00A11F64">
      <w:pPr>
        <w:jc w:val="both"/>
        <w:rPr>
          <w:rFonts w:asciiTheme="majorHAnsi" w:hAnsiTheme="majorHAnsi"/>
        </w:rPr>
      </w:pPr>
      <w:r w:rsidRPr="00A11F64">
        <w:rPr>
          <w:rFonts w:asciiTheme="majorHAnsi" w:hAnsiTheme="majorHAnsi"/>
        </w:rPr>
        <w:t>Участниками конкурса стали 25 государственных служащих – государственных инспекторов городов и районов Ростовской области по использованию и охране земель. Отбор конкурсантов проводился из соответствия их следующим основным критериям: стаж работы в должности государственного инспектора по использованию и охране земель не менее трех лет, отсутствие нарушений трудовой дисциплины, достижение высоких показателей, характеризующих государственный земельный надзор.</w:t>
      </w:r>
    </w:p>
    <w:p w:rsidR="00617249" w:rsidRPr="00617249" w:rsidRDefault="00A11F64" w:rsidP="00A11F64">
      <w:pPr>
        <w:jc w:val="both"/>
        <w:rPr>
          <w:rFonts w:asciiTheme="majorHAnsi" w:hAnsiTheme="majorHAnsi"/>
        </w:rPr>
      </w:pPr>
      <w:r w:rsidRPr="00A11F64">
        <w:rPr>
          <w:rFonts w:asciiTheme="majorHAnsi" w:hAnsiTheme="majorHAnsi"/>
        </w:rPr>
        <w:t>По результатам проведения конкурса определяются один победитель и призеры, занявшие второе и третье места.</w:t>
      </w:r>
      <w:r w:rsidR="0013191E">
        <w:rPr>
          <w:rFonts w:asciiTheme="majorHAnsi" w:hAnsiTheme="majorHAnsi"/>
        </w:rPr>
        <w:t xml:space="preserve"> </w:t>
      </w:r>
      <w:r w:rsidRPr="00A11F64">
        <w:rPr>
          <w:rFonts w:asciiTheme="majorHAnsi" w:hAnsiTheme="majorHAnsi"/>
        </w:rPr>
        <w:t>Победитель и призеры конкурса будут награждены ведомственными наградами Росреестра и в первоочередном порядке рассматриваются для зачисления в кадровый резерв для назначения на вышестоящие должности и к присвоению очередного классного чина.</w:t>
      </w:r>
    </w:p>
    <w:p w:rsidR="0013191E" w:rsidRDefault="0013191E" w:rsidP="009B2FB0">
      <w:pPr>
        <w:jc w:val="both"/>
        <w:rPr>
          <w:rFonts w:asciiTheme="majorHAnsi" w:hAnsiTheme="majorHAnsi"/>
        </w:rPr>
      </w:pPr>
    </w:p>
    <w:p w:rsidR="004323D4" w:rsidRPr="0013191E" w:rsidRDefault="004323D4" w:rsidP="009B2FB0">
      <w:pPr>
        <w:jc w:val="both"/>
        <w:rPr>
          <w:rFonts w:asciiTheme="majorHAnsi" w:hAnsiTheme="majorHAnsi"/>
          <w:b/>
        </w:rPr>
      </w:pPr>
      <w:r w:rsidRPr="0013191E">
        <w:rPr>
          <w:rFonts w:asciiTheme="majorHAnsi" w:hAnsiTheme="majorHAnsi"/>
          <w:b/>
        </w:rPr>
        <w:t>По вопросам</w:t>
      </w:r>
      <w:r w:rsidR="000355FE" w:rsidRPr="0013191E">
        <w:rPr>
          <w:rFonts w:asciiTheme="majorHAnsi" w:hAnsiTheme="majorHAnsi"/>
          <w:b/>
        </w:rPr>
        <w:t>,</w:t>
      </w:r>
      <w:r w:rsidRPr="0013191E">
        <w:rPr>
          <w:rFonts w:asciiTheme="majorHAnsi" w:hAnsiTheme="majorHAnsi"/>
          <w:b/>
        </w:rPr>
        <w:t xml:space="preserve"> связанным с данной информацией, обращайтесь в пресс-службу Управления Росреестра по Ростовс</w:t>
      </w:r>
      <w:r w:rsidR="007E0039" w:rsidRPr="0013191E">
        <w:rPr>
          <w:rFonts w:asciiTheme="majorHAnsi" w:hAnsiTheme="majorHAnsi"/>
          <w:b/>
        </w:rPr>
        <w:t>кой области к Надежде Бережной</w:t>
      </w:r>
      <w:r w:rsidRPr="0013191E">
        <w:rPr>
          <w:rFonts w:asciiTheme="majorHAnsi" w:hAnsiTheme="majorHAnsi"/>
          <w:b/>
        </w:rPr>
        <w:t xml:space="preserve">, </w:t>
      </w:r>
      <w:hyperlink r:id="rId5" w:history="1">
        <w:r w:rsidRPr="0013191E">
          <w:rPr>
            <w:rStyle w:val="a5"/>
            <w:rFonts w:asciiTheme="majorHAnsi" w:hAnsiTheme="majorHAnsi"/>
            <w:b/>
          </w:rPr>
          <w:t>BerejnayaNA@r61.rosreestr.ru</w:t>
        </w:r>
      </w:hyperlink>
    </w:p>
    <w:p w:rsidR="004323D4" w:rsidRPr="0013191E" w:rsidRDefault="004323D4">
      <w:pPr>
        <w:rPr>
          <w:b/>
        </w:rPr>
      </w:pPr>
    </w:p>
    <w:sectPr w:rsidR="004323D4" w:rsidRPr="00131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-Bol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07"/>
    <w:rsid w:val="000122F9"/>
    <w:rsid w:val="000355FE"/>
    <w:rsid w:val="000C5D57"/>
    <w:rsid w:val="0013191E"/>
    <w:rsid w:val="001B2EA7"/>
    <w:rsid w:val="001E39D9"/>
    <w:rsid w:val="002B7566"/>
    <w:rsid w:val="00351A44"/>
    <w:rsid w:val="0037348C"/>
    <w:rsid w:val="004311B9"/>
    <w:rsid w:val="004323D4"/>
    <w:rsid w:val="004E5AC6"/>
    <w:rsid w:val="00617249"/>
    <w:rsid w:val="006D254C"/>
    <w:rsid w:val="007E0039"/>
    <w:rsid w:val="008B6E07"/>
    <w:rsid w:val="008E324D"/>
    <w:rsid w:val="009007F6"/>
    <w:rsid w:val="009B2FB0"/>
    <w:rsid w:val="009B5C33"/>
    <w:rsid w:val="00A11F64"/>
    <w:rsid w:val="00A67C50"/>
    <w:rsid w:val="00AA2E52"/>
    <w:rsid w:val="00CA67CE"/>
    <w:rsid w:val="00F13071"/>
    <w:rsid w:val="00F5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8E248-DC29-460D-A899-E3B1ED99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07F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323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7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7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73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88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68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rejnayaNA@r61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Трубникова Екатерина Алексеевна</dc:creator>
  <cp:keywords/>
  <dc:description/>
  <cp:lastModifiedBy>Бережная Надежда Анатольевна</cp:lastModifiedBy>
  <cp:revision>2</cp:revision>
  <cp:lastPrinted>2018-09-14T07:51:00Z</cp:lastPrinted>
  <dcterms:created xsi:type="dcterms:W3CDTF">2018-09-14T12:10:00Z</dcterms:created>
  <dcterms:modified xsi:type="dcterms:W3CDTF">2018-09-14T12:10:00Z</dcterms:modified>
</cp:coreProperties>
</file>