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F6" w:rsidRDefault="009007F6" w:rsidP="008B6E07">
      <w:pPr>
        <w:shd w:val="clear" w:color="auto" w:fill="FFFFFF"/>
        <w:spacing w:after="240" w:line="270" w:lineRule="atLeast"/>
        <w:jc w:val="both"/>
        <w:rPr>
          <w:rFonts w:ascii="Calibri-Bold" w:hAnsi="Calibri-Bold"/>
          <w:b/>
          <w:bCs/>
          <w:caps/>
          <w:color w:val="000000" w:themeColor="text1"/>
          <w:kern w:val="36"/>
          <w:sz w:val="32"/>
          <w:szCs w:val="32"/>
        </w:rPr>
      </w:pPr>
    </w:p>
    <w:p w:rsidR="009007F6" w:rsidRDefault="009007F6" w:rsidP="008B6E07">
      <w:pPr>
        <w:shd w:val="clear" w:color="auto" w:fill="FFFFFF"/>
        <w:spacing w:after="240" w:line="270" w:lineRule="atLeast"/>
        <w:jc w:val="both"/>
        <w:rPr>
          <w:rFonts w:ascii="Calibri-Bold" w:hAnsi="Calibri-Bold"/>
          <w:b/>
          <w:bCs/>
          <w:caps/>
          <w:color w:val="000000" w:themeColor="text1"/>
          <w:kern w:val="36"/>
          <w:sz w:val="32"/>
          <w:szCs w:val="32"/>
        </w:rPr>
      </w:pPr>
      <w:r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inline distT="0" distB="0" distL="0" distR="0" wp14:anchorId="0E5DD721" wp14:editId="4112D00D">
            <wp:extent cx="1712060" cy="70866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284" cy="710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3D4">
        <w:rPr>
          <w:rFonts w:ascii="Calibri-Bold" w:hAnsi="Calibri-Bold"/>
          <w:b/>
          <w:bCs/>
          <w:caps/>
          <w:color w:val="000000" w:themeColor="text1"/>
          <w:kern w:val="36"/>
          <w:sz w:val="32"/>
          <w:szCs w:val="32"/>
        </w:rPr>
        <w:t xml:space="preserve">                                                                 </w:t>
      </w:r>
    </w:p>
    <w:p w:rsidR="009B2FB0" w:rsidRDefault="009B2FB0" w:rsidP="008B6E07">
      <w:pPr>
        <w:shd w:val="clear" w:color="auto" w:fill="FFFFFF"/>
        <w:spacing w:after="240" w:line="270" w:lineRule="atLeast"/>
        <w:jc w:val="both"/>
        <w:rPr>
          <w:rFonts w:ascii="Calibri-Bold" w:hAnsi="Calibri-Bold"/>
          <w:b/>
          <w:bCs/>
          <w:caps/>
          <w:color w:val="000000" w:themeColor="text1"/>
          <w:kern w:val="36"/>
          <w:sz w:val="32"/>
          <w:szCs w:val="32"/>
        </w:rPr>
      </w:pPr>
    </w:p>
    <w:p w:rsidR="009B2FB0" w:rsidRPr="009B2FB0" w:rsidRDefault="009B2FB0" w:rsidP="004323D4">
      <w:pPr>
        <w:rPr>
          <w:rFonts w:asciiTheme="majorHAnsi" w:hAnsiTheme="majorHAnsi"/>
          <w:b/>
        </w:rPr>
      </w:pPr>
      <w:r w:rsidRPr="009B2FB0">
        <w:rPr>
          <w:rFonts w:asciiTheme="majorHAnsi" w:hAnsiTheme="majorHAnsi"/>
          <w:b/>
        </w:rPr>
        <w:t>Пресс-релиз</w:t>
      </w:r>
    </w:p>
    <w:p w:rsidR="009B2FB0" w:rsidRDefault="007D272D" w:rsidP="004323D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</w:t>
      </w:r>
      <w:r w:rsidR="006A2B68" w:rsidRPr="00157B46">
        <w:rPr>
          <w:rFonts w:asciiTheme="majorHAnsi" w:hAnsiTheme="majorHAnsi"/>
          <w:b/>
        </w:rPr>
        <w:t>8</w:t>
      </w:r>
      <w:r w:rsidR="00993ABD">
        <w:rPr>
          <w:rFonts w:asciiTheme="majorHAnsi" w:hAnsiTheme="majorHAnsi"/>
          <w:b/>
        </w:rPr>
        <w:t>.05.</w:t>
      </w:r>
      <w:r w:rsidR="009B2FB0" w:rsidRPr="009B2FB0">
        <w:rPr>
          <w:rFonts w:asciiTheme="majorHAnsi" w:hAnsiTheme="majorHAnsi"/>
          <w:b/>
        </w:rPr>
        <w:t>2018</w:t>
      </w:r>
    </w:p>
    <w:p w:rsidR="006A2B68" w:rsidRDefault="00FB3DA8" w:rsidP="00FB3DA8">
      <w:pPr>
        <w:jc w:val="both"/>
        <w:rPr>
          <w:rFonts w:asciiTheme="majorHAnsi" w:hAnsiTheme="majorHAnsi"/>
          <w:b/>
        </w:rPr>
      </w:pPr>
      <w:r w:rsidRPr="00FB3DA8">
        <w:rPr>
          <w:rFonts w:asciiTheme="majorHAnsi" w:hAnsiTheme="majorHAnsi"/>
          <w:b/>
        </w:rPr>
        <w:t>Основн</w:t>
      </w:r>
      <w:r>
        <w:rPr>
          <w:rFonts w:asciiTheme="majorHAnsi" w:hAnsiTheme="majorHAnsi"/>
          <w:b/>
        </w:rPr>
        <w:t>ой причиной</w:t>
      </w:r>
      <w:r w:rsidRPr="00FB3DA8">
        <w:rPr>
          <w:rFonts w:asciiTheme="majorHAnsi" w:hAnsiTheme="majorHAnsi"/>
          <w:b/>
        </w:rPr>
        <w:t xml:space="preserve"> отказа в удовлетворении заявлений </w:t>
      </w:r>
      <w:r w:rsidR="00DD718B">
        <w:rPr>
          <w:rFonts w:asciiTheme="majorHAnsi" w:hAnsiTheme="majorHAnsi"/>
          <w:b/>
        </w:rPr>
        <w:t>в к</w:t>
      </w:r>
      <w:r>
        <w:rPr>
          <w:rFonts w:asciiTheme="majorHAnsi" w:hAnsiTheme="majorHAnsi"/>
          <w:b/>
        </w:rPr>
        <w:t>омиссию</w:t>
      </w:r>
      <w:r w:rsidR="00DD718B" w:rsidRPr="00DD718B">
        <w:rPr>
          <w:rFonts w:asciiTheme="majorHAnsi" w:hAnsiTheme="majorHAnsi"/>
          <w:b/>
        </w:rPr>
        <w:t xml:space="preserve"> </w:t>
      </w:r>
      <w:r w:rsidR="00DD718B">
        <w:rPr>
          <w:rFonts w:asciiTheme="majorHAnsi" w:hAnsiTheme="majorHAnsi"/>
          <w:b/>
        </w:rPr>
        <w:t xml:space="preserve">по </w:t>
      </w:r>
      <w:r w:rsidR="00DD718B" w:rsidRPr="00DD718B">
        <w:rPr>
          <w:rFonts w:asciiTheme="majorHAnsi" w:hAnsiTheme="majorHAnsi"/>
          <w:b/>
        </w:rPr>
        <w:t xml:space="preserve"> </w:t>
      </w:r>
      <w:r w:rsidR="00DD718B">
        <w:rPr>
          <w:rFonts w:asciiTheme="majorHAnsi" w:hAnsiTheme="majorHAnsi"/>
          <w:b/>
        </w:rPr>
        <w:t>рассмотрению споров по результатам определения кадастровой стоимости</w:t>
      </w:r>
      <w:r>
        <w:rPr>
          <w:rFonts w:asciiTheme="majorHAnsi" w:hAnsiTheme="majorHAnsi"/>
          <w:b/>
        </w:rPr>
        <w:t xml:space="preserve"> </w:t>
      </w:r>
      <w:r w:rsidRPr="00FB3DA8">
        <w:rPr>
          <w:rFonts w:asciiTheme="majorHAnsi" w:hAnsiTheme="majorHAnsi"/>
          <w:b/>
        </w:rPr>
        <w:t>является низкое качес</w:t>
      </w:r>
      <w:r w:rsidR="00157B46">
        <w:rPr>
          <w:rFonts w:asciiTheme="majorHAnsi" w:hAnsiTheme="majorHAnsi"/>
          <w:b/>
        </w:rPr>
        <w:t>тво подготовки оценщиками отчетов</w:t>
      </w:r>
      <w:r w:rsidRPr="00FB3DA8">
        <w:rPr>
          <w:rFonts w:asciiTheme="majorHAnsi" w:hAnsiTheme="majorHAnsi"/>
          <w:b/>
        </w:rPr>
        <w:t xml:space="preserve"> об оценке рыночной стоимости</w:t>
      </w:r>
      <w:r>
        <w:rPr>
          <w:rFonts w:asciiTheme="majorHAnsi" w:hAnsiTheme="majorHAnsi"/>
          <w:b/>
        </w:rPr>
        <w:t xml:space="preserve"> </w:t>
      </w:r>
      <w:r w:rsidR="00DD718B">
        <w:rPr>
          <w:rFonts w:asciiTheme="majorHAnsi" w:hAnsiTheme="majorHAnsi"/>
          <w:b/>
        </w:rPr>
        <w:t xml:space="preserve">объектов </w:t>
      </w:r>
      <w:r>
        <w:rPr>
          <w:rFonts w:asciiTheme="majorHAnsi" w:hAnsiTheme="majorHAnsi"/>
          <w:b/>
        </w:rPr>
        <w:t xml:space="preserve">недвижимости. </w:t>
      </w:r>
      <w:bookmarkStart w:id="0" w:name="_GoBack"/>
      <w:bookmarkEnd w:id="0"/>
    </w:p>
    <w:p w:rsidR="006A2B68" w:rsidRDefault="006A2B68" w:rsidP="00FB3DA8">
      <w:pPr>
        <w:jc w:val="both"/>
        <w:rPr>
          <w:rFonts w:asciiTheme="majorHAnsi" w:hAnsiTheme="majorHAnsi"/>
        </w:rPr>
      </w:pPr>
      <w:r w:rsidRPr="006A2B68">
        <w:rPr>
          <w:rFonts w:asciiTheme="majorHAnsi" w:hAnsiTheme="majorHAnsi"/>
        </w:rPr>
        <w:t xml:space="preserve">17 мая </w:t>
      </w:r>
      <w:r>
        <w:rPr>
          <w:rFonts w:asciiTheme="majorHAnsi" w:hAnsiTheme="majorHAnsi"/>
        </w:rPr>
        <w:t>в пресс-центре «Интерфакс-Юг» состоялась пресс-конференция по теме «</w:t>
      </w:r>
      <w:r w:rsidRPr="006A2B68">
        <w:rPr>
          <w:rFonts w:asciiTheme="majorHAnsi" w:hAnsiTheme="majorHAnsi"/>
        </w:rPr>
        <w:t>Государственная кадастровая оценка объектов недвижимости в Ростовской области (порядок проведения, результаты). Нововведения Федерального закона от 03.07.2016 № 237 – ФЗ «О государственной кадастровой оценке». Порядок оспаривания результатов определения кадастровой стоимости. Порядок исчисления налога на имущество физических лиц исходя из кадастрово</w:t>
      </w:r>
      <w:r>
        <w:rPr>
          <w:rFonts w:asciiTheme="majorHAnsi" w:hAnsiTheme="majorHAnsi"/>
        </w:rPr>
        <w:t>й стоимости».</w:t>
      </w:r>
    </w:p>
    <w:p w:rsidR="006A2B68" w:rsidRDefault="006A2B68" w:rsidP="00FB3DA8">
      <w:pPr>
        <w:jc w:val="both"/>
        <w:rPr>
          <w:rFonts w:asciiTheme="majorHAnsi" w:hAnsiTheme="majorHAnsi"/>
        </w:rPr>
      </w:pPr>
      <w:r w:rsidRPr="006A2B68">
        <w:rPr>
          <w:rFonts w:asciiTheme="majorHAnsi" w:hAnsiTheme="majorHAnsi"/>
        </w:rPr>
        <w:t xml:space="preserve"> Участниками пресс-конференции ста</w:t>
      </w:r>
      <w:r>
        <w:rPr>
          <w:rFonts w:asciiTheme="majorHAnsi" w:hAnsiTheme="majorHAnsi"/>
        </w:rPr>
        <w:t xml:space="preserve">ли </w:t>
      </w:r>
      <w:r w:rsidRPr="006A2B68">
        <w:rPr>
          <w:rFonts w:asciiTheme="majorHAnsi" w:hAnsiTheme="majorHAnsi"/>
        </w:rPr>
        <w:t>начальник отдела государственной кадастровой оценки Министерства имущества Ростовской области Михайлов Ю.А., начальник отдела налогообложения имущества Управления ФНС по Ростовской области Германова Н.П., заместитель начальника отдела землеустройства мониторинга земель и кадастровой оценки Управления Росреестра по Ростовской области Чешева Е.А.</w:t>
      </w:r>
    </w:p>
    <w:p w:rsidR="00F867F8" w:rsidRDefault="00F867F8" w:rsidP="00FB3DA8">
      <w:pPr>
        <w:jc w:val="both"/>
        <w:rPr>
          <w:rFonts w:asciiTheme="majorHAnsi" w:hAnsiTheme="majorHAnsi"/>
        </w:rPr>
      </w:pPr>
      <w:r w:rsidRPr="00F867F8">
        <w:rPr>
          <w:rFonts w:asciiTheme="majorHAnsi" w:hAnsiTheme="majorHAnsi"/>
        </w:rPr>
        <w:t>Представители донского УФНС и Росреестра напом</w:t>
      </w:r>
      <w:r>
        <w:rPr>
          <w:rFonts w:asciiTheme="majorHAnsi" w:hAnsiTheme="majorHAnsi"/>
        </w:rPr>
        <w:t xml:space="preserve">нили </w:t>
      </w:r>
      <w:r w:rsidRPr="00F867F8">
        <w:rPr>
          <w:rFonts w:asciiTheme="majorHAnsi" w:hAnsiTheme="majorHAnsi"/>
        </w:rPr>
        <w:t xml:space="preserve">жителям Ростовской области о том, что с 1 января 2018 года на территории региона введена новая схема налогообложения недвижимого имущества. В декабре текущего года владельцы недвижимости в последний раз получат уведомление об оплате налога, рассчитанного по старому образцу. </w:t>
      </w:r>
    </w:p>
    <w:p w:rsidR="00157B46" w:rsidRDefault="00F867F8" w:rsidP="00FB3DA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З</w:t>
      </w:r>
      <w:r w:rsidRPr="00F867F8">
        <w:rPr>
          <w:rFonts w:asciiTheme="majorHAnsi" w:hAnsiTheme="majorHAnsi"/>
        </w:rPr>
        <w:t>аместитель начальника отдела землеустройства мониторинга земель и кадастровой оценки Управления Росреестра по Ростовской области Чешева Е.А.</w:t>
      </w:r>
      <w:r>
        <w:rPr>
          <w:rFonts w:asciiTheme="majorHAnsi" w:hAnsiTheme="majorHAnsi"/>
        </w:rPr>
        <w:t xml:space="preserve"> </w:t>
      </w:r>
      <w:r w:rsidRPr="00F867F8">
        <w:rPr>
          <w:rFonts w:asciiTheme="majorHAnsi" w:hAnsiTheme="majorHAnsi"/>
        </w:rPr>
        <w:t>подчеркнула, что каждое заинтересованное лицо имеет право оспорить кадастровую стоимость объекта недвижимости в суде или в комиссии по рассмотрению споров о результатах определения кадастровой стоимости при управлении Росреестра.</w:t>
      </w:r>
      <w:r w:rsidR="00157B46">
        <w:rPr>
          <w:rFonts w:asciiTheme="majorHAnsi" w:hAnsiTheme="majorHAnsi"/>
        </w:rPr>
        <w:t xml:space="preserve"> </w:t>
      </w:r>
      <w:r w:rsidR="00694FE4" w:rsidRPr="00694FE4">
        <w:rPr>
          <w:rFonts w:asciiTheme="majorHAnsi" w:hAnsiTheme="majorHAnsi"/>
        </w:rPr>
        <w:t>"</w:t>
      </w:r>
      <w:r w:rsidR="00694FE4" w:rsidRPr="00694FE4">
        <w:rPr>
          <w:rFonts w:asciiTheme="majorHAnsi" w:hAnsiTheme="majorHAnsi"/>
          <w:i/>
        </w:rPr>
        <w:t>Большая часть заявлений поступают от юридических лиц, физические лица менее активны при оспаривании кадастровой стоимости. Если провести анализ, можно сказать, что комиссия принимает порядка 11% положительных решений. Основными причинами отказа в удовлетворении заявлений является низкое качество подготовки оценщиками отчета об оценке рыночной стоимости ", - сказала Е.</w:t>
      </w:r>
      <w:r w:rsidR="00694FE4">
        <w:rPr>
          <w:rFonts w:asciiTheme="majorHAnsi" w:hAnsiTheme="majorHAnsi"/>
          <w:i/>
        </w:rPr>
        <w:t xml:space="preserve">А. </w:t>
      </w:r>
      <w:r w:rsidR="00694FE4" w:rsidRPr="00694FE4">
        <w:rPr>
          <w:rFonts w:asciiTheme="majorHAnsi" w:hAnsiTheme="majorHAnsi"/>
          <w:i/>
        </w:rPr>
        <w:t>Чешева.</w:t>
      </w:r>
      <w:r w:rsidR="00157B46">
        <w:rPr>
          <w:rFonts w:asciiTheme="majorHAnsi" w:hAnsiTheme="majorHAnsi"/>
          <w:i/>
        </w:rPr>
        <w:t xml:space="preserve"> </w:t>
      </w:r>
      <w:r w:rsidR="00157B46">
        <w:rPr>
          <w:rFonts w:asciiTheme="majorHAnsi" w:hAnsiTheme="majorHAnsi"/>
        </w:rPr>
        <w:t>К</w:t>
      </w:r>
      <w:r w:rsidR="00FB3DA8" w:rsidRPr="00FB3DA8">
        <w:rPr>
          <w:rFonts w:asciiTheme="majorHAnsi" w:hAnsiTheme="majorHAnsi"/>
        </w:rPr>
        <w:t>омиссия Росреестра по Ростовской области в 2017 году приняла 381 заявление об оспаривании результатов определения кадастровой стоимости 530 объектов недвижимости, что в 1,9 раза меньше, чем в 2016 году</w:t>
      </w:r>
      <w:r w:rsidR="00157B46">
        <w:rPr>
          <w:rFonts w:asciiTheme="majorHAnsi" w:hAnsiTheme="majorHAnsi"/>
        </w:rPr>
        <w:t>.</w:t>
      </w:r>
    </w:p>
    <w:p w:rsidR="00FB3DA8" w:rsidRPr="00FB3DA8" w:rsidRDefault="00FB3DA8" w:rsidP="00FB3DA8">
      <w:pPr>
        <w:jc w:val="both"/>
        <w:rPr>
          <w:rFonts w:asciiTheme="majorHAnsi" w:hAnsiTheme="majorHAnsi"/>
        </w:rPr>
      </w:pPr>
    </w:p>
    <w:p w:rsidR="00FB3DA8" w:rsidRDefault="00FB3DA8" w:rsidP="000355FE">
      <w:pPr>
        <w:jc w:val="both"/>
        <w:rPr>
          <w:rFonts w:asciiTheme="majorHAnsi" w:hAnsiTheme="majorHAnsi"/>
          <w:b/>
        </w:rPr>
      </w:pPr>
    </w:p>
    <w:p w:rsidR="004323D4" w:rsidRPr="004323D4" w:rsidRDefault="004323D4" w:rsidP="009B2FB0">
      <w:pPr>
        <w:jc w:val="both"/>
        <w:rPr>
          <w:rFonts w:asciiTheme="majorHAnsi" w:hAnsiTheme="majorHAnsi"/>
        </w:rPr>
      </w:pPr>
      <w:r w:rsidRPr="004323D4">
        <w:rPr>
          <w:rFonts w:asciiTheme="majorHAnsi" w:hAnsiTheme="majorHAnsi"/>
        </w:rPr>
        <w:t>По вопросам</w:t>
      </w:r>
      <w:r w:rsidR="000355FE">
        <w:rPr>
          <w:rFonts w:asciiTheme="majorHAnsi" w:hAnsiTheme="majorHAnsi"/>
        </w:rPr>
        <w:t>,</w:t>
      </w:r>
      <w:r w:rsidRPr="004323D4">
        <w:rPr>
          <w:rFonts w:asciiTheme="majorHAnsi" w:hAnsiTheme="majorHAnsi"/>
        </w:rPr>
        <w:t xml:space="preserve"> связанным с данной информацией, обращайтесь в пресс-службу Управления Росреестра по Ростовс</w:t>
      </w:r>
      <w:r w:rsidR="007E0039">
        <w:rPr>
          <w:rFonts w:asciiTheme="majorHAnsi" w:hAnsiTheme="majorHAnsi"/>
        </w:rPr>
        <w:t>кой области к Надежде Бережной</w:t>
      </w:r>
      <w:r w:rsidRPr="004323D4">
        <w:rPr>
          <w:rFonts w:asciiTheme="majorHAnsi" w:hAnsiTheme="majorHAnsi"/>
        </w:rPr>
        <w:t xml:space="preserve">, </w:t>
      </w:r>
      <w:hyperlink r:id="rId5" w:history="1">
        <w:r w:rsidRPr="004323D4">
          <w:rPr>
            <w:rStyle w:val="a5"/>
            <w:rFonts w:asciiTheme="majorHAnsi" w:hAnsiTheme="majorHAnsi"/>
          </w:rPr>
          <w:t>BerejnayaNA@r61.rosreestr.ru</w:t>
        </w:r>
      </w:hyperlink>
    </w:p>
    <w:p w:rsidR="004323D4" w:rsidRDefault="004323D4"/>
    <w:sectPr w:rsidR="0043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-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07"/>
    <w:rsid w:val="000122F9"/>
    <w:rsid w:val="00012651"/>
    <w:rsid w:val="000355FE"/>
    <w:rsid w:val="000C5D57"/>
    <w:rsid w:val="00157B46"/>
    <w:rsid w:val="001B2EA7"/>
    <w:rsid w:val="001E39D9"/>
    <w:rsid w:val="00263779"/>
    <w:rsid w:val="002B7566"/>
    <w:rsid w:val="00351A44"/>
    <w:rsid w:val="0037348C"/>
    <w:rsid w:val="004311B9"/>
    <w:rsid w:val="004323D4"/>
    <w:rsid w:val="004E5AC6"/>
    <w:rsid w:val="00694FE4"/>
    <w:rsid w:val="006A2B68"/>
    <w:rsid w:val="006D254C"/>
    <w:rsid w:val="006F4B98"/>
    <w:rsid w:val="007D272D"/>
    <w:rsid w:val="007E0039"/>
    <w:rsid w:val="00892DD0"/>
    <w:rsid w:val="008B6E07"/>
    <w:rsid w:val="009007F6"/>
    <w:rsid w:val="00993ABD"/>
    <w:rsid w:val="009B2FB0"/>
    <w:rsid w:val="009B5C33"/>
    <w:rsid w:val="00A67C50"/>
    <w:rsid w:val="00AA2E52"/>
    <w:rsid w:val="00CA67CE"/>
    <w:rsid w:val="00DD718B"/>
    <w:rsid w:val="00F13071"/>
    <w:rsid w:val="00F57E14"/>
    <w:rsid w:val="00F867F8"/>
    <w:rsid w:val="00FB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8E248-DC29-460D-A899-E3B1ED99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07F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323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7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3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8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8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ejnayaNA@r61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Трубникова Екатерина Алексеевна</dc:creator>
  <cp:keywords/>
  <dc:description/>
  <cp:lastModifiedBy>Бережная Надежда Анатольевна</cp:lastModifiedBy>
  <cp:revision>2</cp:revision>
  <cp:lastPrinted>2018-01-16T12:10:00Z</cp:lastPrinted>
  <dcterms:created xsi:type="dcterms:W3CDTF">2018-05-18T06:26:00Z</dcterms:created>
  <dcterms:modified xsi:type="dcterms:W3CDTF">2018-05-18T06:26:00Z</dcterms:modified>
</cp:coreProperties>
</file>