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D3" w:rsidRPr="005F654F" w:rsidRDefault="006A0FD3" w:rsidP="00CE490C">
      <w:pPr>
        <w:spacing w:line="240" w:lineRule="exact"/>
        <w:jc w:val="center"/>
        <w:rPr>
          <w:b/>
          <w:sz w:val="26"/>
          <w:szCs w:val="26"/>
        </w:rPr>
      </w:pPr>
      <w:r w:rsidRPr="005F654F">
        <w:rPr>
          <w:b/>
          <w:sz w:val="26"/>
          <w:szCs w:val="26"/>
        </w:rPr>
        <w:t xml:space="preserve">Ростовская межрайонная природоохранная прокуратура </w:t>
      </w:r>
    </w:p>
    <w:p w:rsidR="00C05105" w:rsidRPr="005F654F" w:rsidRDefault="008E75EB" w:rsidP="00CE490C">
      <w:pPr>
        <w:spacing w:line="240" w:lineRule="exact"/>
        <w:jc w:val="center"/>
        <w:rPr>
          <w:b/>
          <w:sz w:val="26"/>
          <w:szCs w:val="26"/>
        </w:rPr>
      </w:pPr>
      <w:r w:rsidRPr="005F654F">
        <w:rPr>
          <w:b/>
          <w:sz w:val="26"/>
          <w:szCs w:val="26"/>
        </w:rPr>
        <w:t>и</w:t>
      </w:r>
      <w:r w:rsidR="009A34B8" w:rsidRPr="005F654F">
        <w:rPr>
          <w:b/>
          <w:sz w:val="26"/>
          <w:szCs w:val="26"/>
        </w:rPr>
        <w:t>нформирует</w:t>
      </w:r>
      <w:r w:rsidR="00907694" w:rsidRPr="005F654F">
        <w:rPr>
          <w:b/>
          <w:sz w:val="26"/>
          <w:szCs w:val="26"/>
        </w:rPr>
        <w:t xml:space="preserve"> о </w:t>
      </w:r>
      <w:r w:rsidR="00E46482" w:rsidRPr="005F654F">
        <w:rPr>
          <w:b/>
          <w:sz w:val="26"/>
          <w:szCs w:val="26"/>
        </w:rPr>
        <w:t>результатах работы за 201</w:t>
      </w:r>
      <w:r w:rsidR="00CE490C" w:rsidRPr="005F654F">
        <w:rPr>
          <w:b/>
          <w:sz w:val="26"/>
          <w:szCs w:val="26"/>
        </w:rPr>
        <w:t>7</w:t>
      </w:r>
      <w:r w:rsidR="00E46482" w:rsidRPr="005F654F">
        <w:rPr>
          <w:b/>
          <w:sz w:val="26"/>
          <w:szCs w:val="26"/>
        </w:rPr>
        <w:t xml:space="preserve"> год</w:t>
      </w:r>
    </w:p>
    <w:p w:rsidR="008D6D74" w:rsidRPr="005F654F" w:rsidRDefault="008D6D74" w:rsidP="00CE490C">
      <w:pPr>
        <w:spacing w:line="240" w:lineRule="exact"/>
        <w:ind w:left="-561"/>
        <w:jc w:val="center"/>
        <w:rPr>
          <w:b/>
          <w:sz w:val="26"/>
          <w:szCs w:val="26"/>
        </w:rPr>
      </w:pPr>
    </w:p>
    <w:p w:rsidR="006D0CE1" w:rsidRPr="005F654F" w:rsidRDefault="00CE490C" w:rsidP="00490F46">
      <w:pPr>
        <w:shd w:val="clear" w:color="auto" w:fill="FFFFFF"/>
        <w:ind w:right="6" w:firstLine="839"/>
        <w:jc w:val="both"/>
        <w:rPr>
          <w:spacing w:val="-10"/>
          <w:sz w:val="26"/>
          <w:szCs w:val="26"/>
        </w:rPr>
      </w:pPr>
      <w:r w:rsidRPr="005F654F">
        <w:rPr>
          <w:spacing w:val="-10"/>
          <w:sz w:val="26"/>
          <w:szCs w:val="26"/>
        </w:rPr>
        <w:t>В соответствии с Указами Президента РФ в 2017 году в Российской Федерации проводился Год экологии и Год особо охраняемых природных территорий.</w:t>
      </w:r>
      <w:r w:rsidR="00490F46">
        <w:rPr>
          <w:spacing w:val="-10"/>
          <w:sz w:val="26"/>
          <w:szCs w:val="26"/>
        </w:rPr>
        <w:t xml:space="preserve"> </w:t>
      </w:r>
      <w:r w:rsidR="005B6A25" w:rsidRPr="005F654F">
        <w:rPr>
          <w:spacing w:val="-10"/>
          <w:sz w:val="26"/>
          <w:szCs w:val="26"/>
        </w:rPr>
        <w:t>Ростовской межрайонной природоохранной прокуратурой особое внимание уделено состоянию законности в сферах особо охраняемых природных территорий, охраны водных объектов, охраны земли, почв, недр, охраны водных биологических ресурсов, обращения с отходами производства и потребления, охраны объектов животного мира, лесопользовании.</w:t>
      </w:r>
    </w:p>
    <w:p w:rsidR="00CE490C" w:rsidRPr="005F654F" w:rsidRDefault="00CE490C" w:rsidP="00490F46">
      <w:pPr>
        <w:shd w:val="clear" w:color="auto" w:fill="FFFFFF"/>
        <w:ind w:right="6" w:firstLine="839"/>
        <w:jc w:val="both"/>
        <w:rPr>
          <w:spacing w:val="-10"/>
          <w:sz w:val="26"/>
          <w:szCs w:val="26"/>
        </w:rPr>
      </w:pPr>
      <w:r w:rsidRPr="005F654F">
        <w:rPr>
          <w:spacing w:val="-10"/>
          <w:sz w:val="26"/>
          <w:szCs w:val="26"/>
        </w:rPr>
        <w:t>Природоохранной прокуратурой в ходе осуществления надзорной деятельности в 2</w:t>
      </w:r>
      <w:r w:rsidR="005F654F" w:rsidRPr="005F654F">
        <w:rPr>
          <w:spacing w:val="-10"/>
          <w:sz w:val="26"/>
          <w:szCs w:val="26"/>
        </w:rPr>
        <w:t>017 году выявлено 2111 нарушений</w:t>
      </w:r>
      <w:r w:rsidRPr="005F654F">
        <w:rPr>
          <w:spacing w:val="-10"/>
          <w:sz w:val="26"/>
          <w:szCs w:val="26"/>
        </w:rPr>
        <w:t xml:space="preserve"> закона, с целью устранения которых внесено 350 представлений, принесено 58 протестов, в суды области направлено 114 заявлений. По результатам рассмотрения актов прокурорского реагирования нарушения законов устранены, к дисциплинарной ответственности привлечены 280, к административной – 188 лиц.</w:t>
      </w:r>
      <w:r w:rsidR="00490F46">
        <w:rPr>
          <w:spacing w:val="-10"/>
          <w:sz w:val="26"/>
          <w:szCs w:val="26"/>
        </w:rPr>
        <w:t xml:space="preserve"> </w:t>
      </w:r>
      <w:r w:rsidRPr="005F654F">
        <w:rPr>
          <w:spacing w:val="-10"/>
          <w:sz w:val="26"/>
          <w:szCs w:val="26"/>
        </w:rPr>
        <w:t>По результатам проверок в органы предварительного расследования для решения вопроса об уголовном преследовании в порядке п. 2 ч. 2 ст. 37 УПК РФ направлено 13 материалов.</w:t>
      </w:r>
    </w:p>
    <w:p w:rsidR="00CE490C" w:rsidRPr="005F654F" w:rsidRDefault="00CE490C" w:rsidP="005F654F">
      <w:pPr>
        <w:shd w:val="clear" w:color="auto" w:fill="FFFFFF"/>
        <w:ind w:right="6" w:firstLine="839"/>
        <w:jc w:val="both"/>
        <w:rPr>
          <w:spacing w:val="-10"/>
          <w:sz w:val="26"/>
          <w:szCs w:val="26"/>
        </w:rPr>
      </w:pPr>
      <w:r w:rsidRPr="005F654F">
        <w:rPr>
          <w:spacing w:val="-10"/>
          <w:sz w:val="26"/>
          <w:szCs w:val="26"/>
        </w:rPr>
        <w:t>Проведенные в 2017 году проверки в порядке контроля свидетельствуют о непринятии исчерпывающих мер по устранению нарушений закона, а также мер направленных на их недопущение в дальнейшем, что послужило основанием к обращению в суд.</w:t>
      </w:r>
    </w:p>
    <w:p w:rsidR="00CE490C" w:rsidRPr="005F654F" w:rsidRDefault="00CE490C" w:rsidP="00490F46">
      <w:pPr>
        <w:shd w:val="clear" w:color="auto" w:fill="FFFFFF"/>
        <w:ind w:right="6" w:firstLine="839"/>
        <w:jc w:val="both"/>
        <w:rPr>
          <w:spacing w:val="-10"/>
          <w:sz w:val="26"/>
          <w:szCs w:val="26"/>
        </w:rPr>
      </w:pPr>
      <w:r w:rsidRPr="005F654F">
        <w:rPr>
          <w:spacing w:val="-10"/>
          <w:sz w:val="26"/>
          <w:szCs w:val="26"/>
        </w:rPr>
        <w:t>Всех основных загрязнителей водных объектов суды области по искам природоохранной прокуратуры обязали обеспечить сброс сточных вод в водные объекты в соответствии с требованиями законов об охране водных объектов.</w:t>
      </w:r>
      <w:r w:rsidR="00490F46">
        <w:rPr>
          <w:spacing w:val="-10"/>
          <w:sz w:val="26"/>
          <w:szCs w:val="26"/>
        </w:rPr>
        <w:t xml:space="preserve"> </w:t>
      </w:r>
      <w:r w:rsidRPr="005F654F">
        <w:rPr>
          <w:spacing w:val="-10"/>
          <w:sz w:val="26"/>
          <w:szCs w:val="26"/>
        </w:rPr>
        <w:t xml:space="preserve">С целью устранения нарушений </w:t>
      </w:r>
      <w:proofErr w:type="gramStart"/>
      <w:r w:rsidRPr="005F654F">
        <w:rPr>
          <w:spacing w:val="-10"/>
          <w:sz w:val="26"/>
          <w:szCs w:val="26"/>
        </w:rPr>
        <w:t>законов</w:t>
      </w:r>
      <w:proofErr w:type="gramEnd"/>
      <w:r w:rsidRPr="005F654F">
        <w:rPr>
          <w:spacing w:val="-10"/>
          <w:sz w:val="26"/>
          <w:szCs w:val="26"/>
        </w:rPr>
        <w:t xml:space="preserve"> связанных с не установлением средств измерений объемов забора (изъятия) воды в 2017 году внесено 15 представлений, по результатам рассмотрения которых приняты конкретные меры по устранению нарушений законов, с целью фактического устранения нарушений направлено 2 исковых заявления, которые удовлетворены. </w:t>
      </w:r>
    </w:p>
    <w:p w:rsidR="00CE490C" w:rsidRPr="005F654F" w:rsidRDefault="005B6A25" w:rsidP="005F654F">
      <w:pPr>
        <w:shd w:val="clear" w:color="auto" w:fill="FFFFFF"/>
        <w:ind w:right="6" w:firstLine="839"/>
        <w:jc w:val="both"/>
        <w:rPr>
          <w:spacing w:val="-10"/>
          <w:sz w:val="26"/>
          <w:szCs w:val="26"/>
        </w:rPr>
      </w:pPr>
      <w:r w:rsidRPr="005F654F">
        <w:rPr>
          <w:spacing w:val="-10"/>
          <w:sz w:val="26"/>
          <w:szCs w:val="26"/>
        </w:rPr>
        <w:t>Зачастую решение экологических проблем требует значительных финансовых затрат.</w:t>
      </w:r>
      <w:r w:rsidR="005F654F" w:rsidRPr="005F654F">
        <w:rPr>
          <w:spacing w:val="-10"/>
          <w:sz w:val="26"/>
          <w:szCs w:val="26"/>
        </w:rPr>
        <w:t xml:space="preserve"> </w:t>
      </w:r>
      <w:r w:rsidR="00CE490C" w:rsidRPr="005F654F">
        <w:rPr>
          <w:spacing w:val="-10"/>
          <w:sz w:val="26"/>
          <w:szCs w:val="26"/>
        </w:rPr>
        <w:t xml:space="preserve">Во исполнение решения суда по ранее направленному иску с целью предотвращения загрязнения реки Глубокая выполнены работы по капитальному ремонту очистных сооружений канализации в </w:t>
      </w:r>
      <w:r w:rsidR="00490F46">
        <w:rPr>
          <w:spacing w:val="-10"/>
          <w:sz w:val="26"/>
          <w:szCs w:val="26"/>
        </w:rPr>
        <w:t xml:space="preserve">                          </w:t>
      </w:r>
      <w:r w:rsidR="00CE490C" w:rsidRPr="005F654F">
        <w:rPr>
          <w:spacing w:val="-10"/>
          <w:sz w:val="26"/>
          <w:szCs w:val="26"/>
        </w:rPr>
        <w:t xml:space="preserve">г. Миллерово (2 этапа) общей стоимостью 254 млн. рублей. </w:t>
      </w:r>
      <w:r w:rsidR="005F654F" w:rsidRPr="005F654F">
        <w:rPr>
          <w:spacing w:val="-10"/>
          <w:sz w:val="26"/>
          <w:szCs w:val="26"/>
        </w:rPr>
        <w:t xml:space="preserve"> </w:t>
      </w:r>
      <w:r w:rsidR="00CE490C" w:rsidRPr="005F654F">
        <w:rPr>
          <w:spacing w:val="-10"/>
          <w:sz w:val="26"/>
          <w:szCs w:val="26"/>
        </w:rPr>
        <w:t xml:space="preserve">Во исполнение решения суда по ранее направленному иску с целью предотвращения загрязнения реки </w:t>
      </w:r>
      <w:proofErr w:type="spellStart"/>
      <w:r w:rsidR="00CE490C" w:rsidRPr="005F654F">
        <w:rPr>
          <w:spacing w:val="-10"/>
          <w:sz w:val="26"/>
          <w:szCs w:val="26"/>
        </w:rPr>
        <w:t>Кумшак</w:t>
      </w:r>
      <w:proofErr w:type="spellEnd"/>
      <w:r w:rsidR="00CE490C" w:rsidRPr="005F654F">
        <w:rPr>
          <w:spacing w:val="-10"/>
          <w:sz w:val="26"/>
          <w:szCs w:val="26"/>
        </w:rPr>
        <w:t xml:space="preserve"> на основании муниципального контракта от 18.07.2017 стоимостью 256 млн. рублей, заключенного администрацией Цимлянского городского поселения, ведется строительство очистных сооружений канализации в г. Цимлянске, которое планируется завершить в сентябре 2018 года.</w:t>
      </w:r>
    </w:p>
    <w:p w:rsidR="00CE490C" w:rsidRPr="005F654F" w:rsidRDefault="00CE490C" w:rsidP="005F654F">
      <w:pPr>
        <w:shd w:val="clear" w:color="auto" w:fill="FFFFFF"/>
        <w:ind w:right="6" w:firstLine="839"/>
        <w:jc w:val="both"/>
        <w:rPr>
          <w:spacing w:val="-10"/>
          <w:sz w:val="26"/>
          <w:szCs w:val="26"/>
        </w:rPr>
      </w:pPr>
      <w:r w:rsidRPr="005F654F">
        <w:rPr>
          <w:spacing w:val="-10"/>
          <w:sz w:val="26"/>
          <w:szCs w:val="26"/>
        </w:rPr>
        <w:t xml:space="preserve">Проверкой исполнения законов об охране атмосферного воздуха выявлены </w:t>
      </w:r>
      <w:proofErr w:type="spellStart"/>
      <w:r w:rsidRPr="005F654F">
        <w:rPr>
          <w:spacing w:val="-10"/>
          <w:sz w:val="26"/>
          <w:szCs w:val="26"/>
        </w:rPr>
        <w:t>природопользователи</w:t>
      </w:r>
      <w:proofErr w:type="spellEnd"/>
      <w:r w:rsidRPr="005F654F">
        <w:rPr>
          <w:spacing w:val="-10"/>
          <w:sz w:val="26"/>
          <w:szCs w:val="26"/>
        </w:rPr>
        <w:t xml:space="preserve"> осуществляющие деятельности в отсутствие разработанных утвержденных нормативов предельно допустимых выбросов, разрешений на выброс вредных (загрязняющих) веществ, не внесших плату за негативное воздействие на окружающую среду. С целью устранения нарушения законов об охране атмосферного воздуха руководителям организаций внесено 36 представлений, по которым нарушения устранены к дисциплинарной ответственности привлечено 18 лиц, к административной 36 юридических и должностных лиц. Общая сумма штрафов составила 848 000 рублей.</w:t>
      </w:r>
    </w:p>
    <w:p w:rsidR="00CE490C" w:rsidRPr="005F654F" w:rsidRDefault="00CE490C" w:rsidP="005F654F">
      <w:pPr>
        <w:shd w:val="clear" w:color="auto" w:fill="FFFFFF"/>
        <w:ind w:right="6" w:firstLine="839"/>
        <w:jc w:val="both"/>
        <w:rPr>
          <w:spacing w:val="-10"/>
          <w:sz w:val="26"/>
          <w:szCs w:val="26"/>
        </w:rPr>
      </w:pPr>
      <w:r w:rsidRPr="005F654F">
        <w:rPr>
          <w:spacing w:val="-10"/>
          <w:sz w:val="26"/>
          <w:szCs w:val="26"/>
        </w:rPr>
        <w:t>В 2017 году природоохранной прокуратурой особое внимание уделено исполнению законов о лесопользовании</w:t>
      </w:r>
      <w:r w:rsidR="00736B68" w:rsidRPr="005F654F">
        <w:rPr>
          <w:spacing w:val="-10"/>
          <w:sz w:val="26"/>
          <w:szCs w:val="26"/>
        </w:rPr>
        <w:t>,</w:t>
      </w:r>
      <w:r w:rsidRPr="005F654F">
        <w:rPr>
          <w:spacing w:val="-10"/>
          <w:sz w:val="26"/>
          <w:szCs w:val="26"/>
        </w:rPr>
        <w:t xml:space="preserve"> </w:t>
      </w:r>
      <w:r w:rsidR="00736B68" w:rsidRPr="005F654F">
        <w:rPr>
          <w:spacing w:val="-10"/>
          <w:sz w:val="26"/>
          <w:szCs w:val="26"/>
        </w:rPr>
        <w:t>п</w:t>
      </w:r>
      <w:r w:rsidRPr="005F654F">
        <w:rPr>
          <w:spacing w:val="-10"/>
          <w:sz w:val="26"/>
          <w:szCs w:val="26"/>
        </w:rPr>
        <w:t>о представлениям природоохранной прокуратуры приняты меры к устранению нарушений законов.</w:t>
      </w:r>
      <w:r w:rsidR="005F654F" w:rsidRPr="005F654F">
        <w:rPr>
          <w:spacing w:val="-10"/>
          <w:sz w:val="26"/>
          <w:szCs w:val="26"/>
        </w:rPr>
        <w:t xml:space="preserve"> </w:t>
      </w:r>
      <w:r w:rsidRPr="005F654F">
        <w:rPr>
          <w:spacing w:val="-10"/>
          <w:sz w:val="26"/>
          <w:szCs w:val="26"/>
        </w:rPr>
        <w:t>Природоохранной прокуратурой выявлены факты противоправного распоряжения органами местного самоуправления земельными участками, фактически расположенными на землях лесного фонда, являющихся федеральной собственностью.</w:t>
      </w:r>
    </w:p>
    <w:p w:rsidR="00CE490C" w:rsidRPr="005F654F" w:rsidRDefault="00CE490C" w:rsidP="005F654F">
      <w:pPr>
        <w:shd w:val="clear" w:color="auto" w:fill="FFFFFF"/>
        <w:ind w:right="6" w:firstLine="839"/>
        <w:jc w:val="both"/>
        <w:rPr>
          <w:spacing w:val="-10"/>
          <w:sz w:val="26"/>
          <w:szCs w:val="26"/>
        </w:rPr>
      </w:pPr>
      <w:r w:rsidRPr="005F654F">
        <w:rPr>
          <w:spacing w:val="-10"/>
          <w:sz w:val="26"/>
          <w:szCs w:val="26"/>
        </w:rPr>
        <w:t>В 2017 году завершены работы по рекультивации полигона ТБО в г. Батайске, общей площадью 53 381 кв. м, на территории которого в предшествующие годы выявлялись нарушения закона, принимались меры прокурорского реагирования, направленные на ликвидацию места захоронения отходов. По результатам их рассмотрения названные мероприятия включены в Государственную программу, в течение 3-х лет финансировались из областного бюджета.</w:t>
      </w:r>
    </w:p>
    <w:p w:rsidR="00CE490C" w:rsidRPr="005F654F" w:rsidRDefault="00CE490C" w:rsidP="005F654F">
      <w:pPr>
        <w:shd w:val="clear" w:color="auto" w:fill="FFFFFF"/>
        <w:ind w:right="6" w:firstLine="839"/>
        <w:jc w:val="both"/>
        <w:rPr>
          <w:spacing w:val="-10"/>
          <w:sz w:val="26"/>
          <w:szCs w:val="26"/>
        </w:rPr>
      </w:pPr>
      <w:r w:rsidRPr="005F654F">
        <w:rPr>
          <w:spacing w:val="-10"/>
          <w:sz w:val="26"/>
          <w:szCs w:val="26"/>
        </w:rPr>
        <w:lastRenderedPageBreak/>
        <w:t>Среди типичных нарушений закона в сфере обращения с отходами производства и потребления по прежнему являются несанкционированное размещение отходов, эксплуатация объектов размещения отходов с нарушением требований законов об охране окружающей среды, непринятие мер по ведению учета образовавшихся, использованных, обезвреженных, переданных другим лицам или полученных от других лиц, а также размещенных отходов производства потребления, представление соответствующей отчётности в контрольно-надзорные органы.</w:t>
      </w:r>
    </w:p>
    <w:p w:rsidR="00CE490C" w:rsidRPr="005F654F" w:rsidRDefault="00CE490C" w:rsidP="00490F46">
      <w:pPr>
        <w:shd w:val="clear" w:color="auto" w:fill="FFFFFF"/>
        <w:ind w:right="6" w:firstLine="839"/>
        <w:jc w:val="both"/>
        <w:rPr>
          <w:spacing w:val="-10"/>
          <w:sz w:val="26"/>
          <w:szCs w:val="26"/>
        </w:rPr>
      </w:pPr>
      <w:r w:rsidRPr="005F654F">
        <w:rPr>
          <w:spacing w:val="-10"/>
          <w:sz w:val="26"/>
          <w:szCs w:val="26"/>
        </w:rPr>
        <w:t>Проверкой исполнения законов об охране и использовании недр при строительстве и эксплуатации подземных сооружений, а также соблюдения условий пользования недрами, в части установленных объемов добычи установлено, что в нарушение норм законов 34 хозяйствующих субъекта не выполнили по итогам 2016 года требования технических проектов, планов развития горных работ, условий пользования недрами в части соблюдения установленного (согласованного) годового объема добычи полезных ископаемых. С целью устранения нарушения законов руководителям организаций внесены 34 представления, более 50 должностных лиц привлечены к дисци</w:t>
      </w:r>
      <w:r w:rsidR="005B6A25" w:rsidRPr="005F654F">
        <w:rPr>
          <w:spacing w:val="-10"/>
          <w:sz w:val="26"/>
          <w:szCs w:val="26"/>
        </w:rPr>
        <w:t>плинарной ответственности.</w:t>
      </w:r>
    </w:p>
    <w:p w:rsidR="00CE490C" w:rsidRPr="005F654F" w:rsidRDefault="00CE490C" w:rsidP="005F654F">
      <w:pPr>
        <w:shd w:val="clear" w:color="auto" w:fill="FFFFFF"/>
        <w:ind w:right="6" w:firstLine="839"/>
        <w:jc w:val="both"/>
        <w:rPr>
          <w:spacing w:val="-10"/>
          <w:sz w:val="26"/>
          <w:szCs w:val="26"/>
        </w:rPr>
      </w:pPr>
      <w:r w:rsidRPr="005F654F">
        <w:rPr>
          <w:spacing w:val="-10"/>
          <w:sz w:val="26"/>
          <w:szCs w:val="26"/>
        </w:rPr>
        <w:t>Вскрыт факт незаконного утверждения генерального плана сельского поселения, включившего в нарушение требований закона в границы населенного пункта земельные участки общей площадью 190 га, входящие в особо охраняемую природную территорию регионального значения – природного парка «Донской». Материалы проведенной проверки явились основанием к предъявлению прокуратурой области административного искового заявления о признании недействительным решения органа местного самоуправления. Требования прокуратуры удовлетворены областным судом, Верховным Судом Российской Федерации при рассмотрении апелляционной жалобы решение суда оставлено без изменения.</w:t>
      </w:r>
    </w:p>
    <w:p w:rsidR="00CE490C" w:rsidRPr="005F654F" w:rsidRDefault="00CE490C" w:rsidP="005F654F">
      <w:pPr>
        <w:shd w:val="clear" w:color="auto" w:fill="FFFFFF"/>
        <w:ind w:right="6" w:firstLine="839"/>
        <w:jc w:val="both"/>
        <w:rPr>
          <w:spacing w:val="-10"/>
          <w:sz w:val="26"/>
          <w:szCs w:val="26"/>
        </w:rPr>
      </w:pPr>
      <w:r w:rsidRPr="005F654F">
        <w:rPr>
          <w:spacing w:val="-10"/>
          <w:sz w:val="26"/>
          <w:szCs w:val="26"/>
        </w:rPr>
        <w:t>По фактам незаконного распоряжения земельными участками, расположенными в границах природного парка «Донской», по материалам прокурорской проверки возбуждены уголовные дела в отношении главы Елизаветинского сельского поселения по ч. 2 ст. 286 УК РФ, бывшего председателя комитета имущественных отношений Азовского района по ч. 1 ст. 286 УК РФ, ведется следствие.</w:t>
      </w:r>
    </w:p>
    <w:p w:rsidR="00CE490C" w:rsidRPr="005F654F" w:rsidRDefault="00CE490C" w:rsidP="005F654F">
      <w:pPr>
        <w:shd w:val="clear" w:color="auto" w:fill="FFFFFF"/>
        <w:ind w:right="6" w:firstLine="839"/>
        <w:jc w:val="both"/>
        <w:rPr>
          <w:spacing w:val="-10"/>
          <w:sz w:val="26"/>
          <w:szCs w:val="26"/>
        </w:rPr>
      </w:pPr>
      <w:r w:rsidRPr="005F654F">
        <w:rPr>
          <w:spacing w:val="-10"/>
          <w:sz w:val="26"/>
          <w:szCs w:val="26"/>
        </w:rPr>
        <w:t>В 2017 году проведенным мониторингом информационных ресурсов в информационно-телекоммуникационной сети «Интернет» выявлены факты незаконного размещения сведений о способах изготовления запрещенных орудий добычи (вылова) водных биоресурсов, предложений о продаже объектов животного мира, занесенных в Красную книгу Российской Федерации, а также о незаконной продаже частей и (или) производных диких животных, охраняемым международными договорами Российской Федерации.</w:t>
      </w:r>
    </w:p>
    <w:p w:rsidR="0054741E" w:rsidRPr="005F654F" w:rsidRDefault="00CE490C" w:rsidP="005F654F">
      <w:pPr>
        <w:shd w:val="clear" w:color="auto" w:fill="FFFFFF"/>
        <w:ind w:right="6" w:firstLine="839"/>
        <w:jc w:val="both"/>
        <w:rPr>
          <w:spacing w:val="-10"/>
          <w:sz w:val="26"/>
          <w:szCs w:val="26"/>
        </w:rPr>
      </w:pPr>
      <w:r w:rsidRPr="005F654F">
        <w:rPr>
          <w:spacing w:val="-10"/>
          <w:sz w:val="26"/>
          <w:szCs w:val="26"/>
        </w:rPr>
        <w:t xml:space="preserve">В суд направлено 54 заявления о признании запрещенной к распространению на территории Российской Федерации информации, которые рассмотрены и удовлетворены. По 4 фактам размещения информации о продаже частей и (или) производных дикого животного – рогов сайгака материалы проверки в порядке п. 2 ч. 2 ст. 37 УПК РФ направлены в органы предварительного расследования для решения вопроса об уголовном преследовании ч. 1 ст. 258.1 УК РФ, проводятся </w:t>
      </w:r>
      <w:proofErr w:type="spellStart"/>
      <w:r w:rsidRPr="005F654F">
        <w:rPr>
          <w:spacing w:val="-10"/>
          <w:sz w:val="26"/>
          <w:szCs w:val="26"/>
        </w:rPr>
        <w:t>доследственные</w:t>
      </w:r>
      <w:proofErr w:type="spellEnd"/>
      <w:r w:rsidRPr="005F654F">
        <w:rPr>
          <w:spacing w:val="-10"/>
          <w:sz w:val="26"/>
          <w:szCs w:val="26"/>
        </w:rPr>
        <w:t xml:space="preserve"> проверки.</w:t>
      </w:r>
      <w:r w:rsidR="005F654F" w:rsidRPr="005F654F">
        <w:rPr>
          <w:spacing w:val="-10"/>
          <w:sz w:val="26"/>
          <w:szCs w:val="26"/>
        </w:rPr>
        <w:t xml:space="preserve"> </w:t>
      </w:r>
      <w:r w:rsidR="0054741E" w:rsidRPr="005F654F">
        <w:rPr>
          <w:spacing w:val="-10"/>
          <w:sz w:val="26"/>
          <w:szCs w:val="26"/>
        </w:rPr>
        <w:t xml:space="preserve">Указанная работа в 2018 году будет продолжена </w:t>
      </w:r>
    </w:p>
    <w:p w:rsidR="00584E36" w:rsidRDefault="0054741E" w:rsidP="005F654F">
      <w:pPr>
        <w:shd w:val="clear" w:color="auto" w:fill="FFFFFF"/>
        <w:ind w:right="6" w:firstLine="839"/>
        <w:jc w:val="both"/>
        <w:rPr>
          <w:spacing w:val="-10"/>
          <w:sz w:val="26"/>
          <w:szCs w:val="26"/>
        </w:rPr>
      </w:pPr>
      <w:r w:rsidRPr="005F654F">
        <w:rPr>
          <w:spacing w:val="-10"/>
          <w:sz w:val="26"/>
          <w:szCs w:val="26"/>
        </w:rPr>
        <w:t xml:space="preserve">Земля, недра, воды, растительный и животный мир, другие природные богатства в Ростовской области являются основой жизнедеятельности населения, проживающего на ее территории, и подлежат охране, рациональному использованию и сохранению для </w:t>
      </w:r>
      <w:r w:rsidR="00736B68" w:rsidRPr="005F654F">
        <w:rPr>
          <w:spacing w:val="-10"/>
          <w:sz w:val="26"/>
          <w:szCs w:val="26"/>
        </w:rPr>
        <w:t>будущих</w:t>
      </w:r>
      <w:r w:rsidRPr="005F654F">
        <w:rPr>
          <w:spacing w:val="-10"/>
          <w:sz w:val="26"/>
          <w:szCs w:val="26"/>
        </w:rPr>
        <w:t xml:space="preserve"> поколений. </w:t>
      </w:r>
      <w:r w:rsidR="005F654F" w:rsidRPr="005F654F">
        <w:rPr>
          <w:spacing w:val="-10"/>
          <w:sz w:val="26"/>
          <w:szCs w:val="26"/>
        </w:rPr>
        <w:t xml:space="preserve"> </w:t>
      </w:r>
    </w:p>
    <w:p w:rsidR="00736B68" w:rsidRPr="005F654F" w:rsidRDefault="00584E36" w:rsidP="005F654F">
      <w:pPr>
        <w:shd w:val="clear" w:color="auto" w:fill="FFFFFF"/>
        <w:ind w:right="6" w:firstLine="839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Ростовская межрайонная природоохранная прокуратура напоминает, что в</w:t>
      </w:r>
      <w:r w:rsidR="00736B68" w:rsidRPr="005F654F">
        <w:rPr>
          <w:spacing w:val="-10"/>
          <w:sz w:val="26"/>
          <w:szCs w:val="26"/>
        </w:rPr>
        <w:t xml:space="preserve"> соответствии со ст. 58 Конституции Российской Федерации каждый обязан сохранять природу и окружающую среду, бережно относиться к природным богатствам</w:t>
      </w:r>
    </w:p>
    <w:p w:rsidR="00D12DAE" w:rsidRPr="005F654F" w:rsidRDefault="00D12DAE" w:rsidP="00CE490C">
      <w:pPr>
        <w:shd w:val="clear" w:color="auto" w:fill="FFFFFF"/>
        <w:spacing w:line="240" w:lineRule="exact"/>
        <w:ind w:right="6" w:firstLine="839"/>
        <w:jc w:val="both"/>
        <w:rPr>
          <w:sz w:val="26"/>
          <w:szCs w:val="26"/>
        </w:rPr>
      </w:pPr>
    </w:p>
    <w:p w:rsidR="00416346" w:rsidRPr="005F654F" w:rsidRDefault="002839BD" w:rsidP="00CE490C">
      <w:pPr>
        <w:shd w:val="clear" w:color="auto" w:fill="FFFFFF"/>
        <w:spacing w:line="240" w:lineRule="exact"/>
        <w:ind w:right="7"/>
        <w:jc w:val="both"/>
        <w:rPr>
          <w:sz w:val="26"/>
          <w:szCs w:val="26"/>
        </w:rPr>
      </w:pPr>
      <w:bookmarkStart w:id="0" w:name="_GoBack"/>
      <w:bookmarkEnd w:id="0"/>
      <w:r w:rsidRPr="005F654F">
        <w:rPr>
          <w:sz w:val="26"/>
          <w:szCs w:val="26"/>
        </w:rPr>
        <w:t>Заместитель</w:t>
      </w:r>
    </w:p>
    <w:p w:rsidR="00416346" w:rsidRPr="005F654F" w:rsidRDefault="00416346" w:rsidP="00CE490C">
      <w:pPr>
        <w:shd w:val="clear" w:color="auto" w:fill="FFFFFF"/>
        <w:spacing w:line="240" w:lineRule="exact"/>
        <w:ind w:right="7"/>
        <w:jc w:val="both"/>
        <w:rPr>
          <w:sz w:val="26"/>
          <w:szCs w:val="26"/>
        </w:rPr>
      </w:pPr>
      <w:r w:rsidRPr="005F654F">
        <w:rPr>
          <w:sz w:val="26"/>
          <w:szCs w:val="26"/>
        </w:rPr>
        <w:t xml:space="preserve">Ростовского межрайонного </w:t>
      </w:r>
    </w:p>
    <w:p w:rsidR="003A3EA3" w:rsidRPr="005F654F" w:rsidRDefault="00416346" w:rsidP="00CE490C">
      <w:pPr>
        <w:shd w:val="clear" w:color="auto" w:fill="FFFFFF"/>
        <w:spacing w:line="240" w:lineRule="exact"/>
        <w:ind w:right="7"/>
        <w:jc w:val="both"/>
        <w:rPr>
          <w:sz w:val="26"/>
          <w:szCs w:val="26"/>
        </w:rPr>
      </w:pPr>
      <w:r w:rsidRPr="005F654F">
        <w:rPr>
          <w:sz w:val="26"/>
          <w:szCs w:val="26"/>
        </w:rPr>
        <w:t>природоохранного</w:t>
      </w:r>
      <w:r w:rsidR="00151B88" w:rsidRPr="005F654F">
        <w:rPr>
          <w:sz w:val="26"/>
          <w:szCs w:val="26"/>
        </w:rPr>
        <w:t xml:space="preserve"> прокурора </w:t>
      </w:r>
    </w:p>
    <w:p w:rsidR="008B0C2B" w:rsidRPr="005F654F" w:rsidRDefault="008B0C2B" w:rsidP="00CE490C">
      <w:pPr>
        <w:shd w:val="clear" w:color="auto" w:fill="FFFFFF"/>
        <w:spacing w:line="240" w:lineRule="exact"/>
        <w:ind w:right="7"/>
        <w:jc w:val="both"/>
        <w:rPr>
          <w:sz w:val="26"/>
          <w:szCs w:val="26"/>
        </w:rPr>
      </w:pPr>
    </w:p>
    <w:p w:rsidR="00B7215D" w:rsidRPr="005F654F" w:rsidRDefault="00CE490C" w:rsidP="00CE490C">
      <w:pPr>
        <w:spacing w:line="240" w:lineRule="exact"/>
        <w:jc w:val="both"/>
        <w:rPr>
          <w:sz w:val="26"/>
          <w:szCs w:val="26"/>
        </w:rPr>
      </w:pPr>
      <w:r w:rsidRPr="005F654F">
        <w:rPr>
          <w:sz w:val="26"/>
          <w:szCs w:val="26"/>
        </w:rPr>
        <w:t xml:space="preserve">младший советник юстиции   </w:t>
      </w:r>
      <w:r w:rsidR="002839BD" w:rsidRPr="005F654F">
        <w:rPr>
          <w:sz w:val="26"/>
          <w:szCs w:val="26"/>
        </w:rPr>
        <w:t xml:space="preserve">                                                                 </w:t>
      </w:r>
      <w:r w:rsidR="005F654F" w:rsidRPr="005F654F">
        <w:rPr>
          <w:sz w:val="26"/>
          <w:szCs w:val="26"/>
        </w:rPr>
        <w:t xml:space="preserve">     </w:t>
      </w:r>
      <w:r w:rsidR="00490F46">
        <w:rPr>
          <w:sz w:val="26"/>
          <w:szCs w:val="26"/>
        </w:rPr>
        <w:t xml:space="preserve">                </w:t>
      </w:r>
      <w:r w:rsidR="00151B88" w:rsidRPr="005F654F">
        <w:rPr>
          <w:sz w:val="26"/>
          <w:szCs w:val="26"/>
        </w:rPr>
        <w:t xml:space="preserve">А.В. </w:t>
      </w:r>
      <w:r w:rsidR="003A3EA3" w:rsidRPr="005F654F">
        <w:rPr>
          <w:sz w:val="26"/>
          <w:szCs w:val="26"/>
        </w:rPr>
        <w:t>Воропаев</w:t>
      </w:r>
    </w:p>
    <w:sectPr w:rsidR="00B7215D" w:rsidRPr="005F654F" w:rsidSect="005F654F">
      <w:headerReference w:type="even" r:id="rId7"/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1B" w:rsidRDefault="0040251B">
      <w:r>
        <w:separator/>
      </w:r>
    </w:p>
  </w:endnote>
  <w:endnote w:type="continuationSeparator" w:id="0">
    <w:p w:rsidR="0040251B" w:rsidRDefault="0040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1B" w:rsidRDefault="0040251B">
      <w:r>
        <w:separator/>
      </w:r>
    </w:p>
  </w:footnote>
  <w:footnote w:type="continuationSeparator" w:id="0">
    <w:p w:rsidR="0040251B" w:rsidRDefault="00402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E2" w:rsidRDefault="00D15462" w:rsidP="009D7E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1B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1BE2" w:rsidRDefault="00711B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E2" w:rsidRDefault="00D15462" w:rsidP="009D7E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1B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4E36">
      <w:rPr>
        <w:rStyle w:val="a5"/>
        <w:noProof/>
      </w:rPr>
      <w:t>2</w:t>
    </w:r>
    <w:r>
      <w:rPr>
        <w:rStyle w:val="a5"/>
      </w:rPr>
      <w:fldChar w:fldCharType="end"/>
    </w:r>
  </w:p>
  <w:p w:rsidR="00711BE2" w:rsidRDefault="00711B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26"/>
    <w:rsid w:val="00003188"/>
    <w:rsid w:val="000051A4"/>
    <w:rsid w:val="000305C4"/>
    <w:rsid w:val="000633E4"/>
    <w:rsid w:val="00085983"/>
    <w:rsid w:val="00090AFB"/>
    <w:rsid w:val="000A369B"/>
    <w:rsid w:val="000C59EB"/>
    <w:rsid w:val="000E2C66"/>
    <w:rsid w:val="000E55E0"/>
    <w:rsid w:val="00123691"/>
    <w:rsid w:val="00132766"/>
    <w:rsid w:val="00151B88"/>
    <w:rsid w:val="00163F62"/>
    <w:rsid w:val="00172F7D"/>
    <w:rsid w:val="00180A3E"/>
    <w:rsid w:val="00197679"/>
    <w:rsid w:val="001D2092"/>
    <w:rsid w:val="001D6059"/>
    <w:rsid w:val="00247BFA"/>
    <w:rsid w:val="002839BD"/>
    <w:rsid w:val="00292489"/>
    <w:rsid w:val="002A510D"/>
    <w:rsid w:val="002D02CF"/>
    <w:rsid w:val="002E34C6"/>
    <w:rsid w:val="002E53DD"/>
    <w:rsid w:val="002F2441"/>
    <w:rsid w:val="00310ECF"/>
    <w:rsid w:val="00314BBF"/>
    <w:rsid w:val="003215FA"/>
    <w:rsid w:val="00362D3D"/>
    <w:rsid w:val="0038654D"/>
    <w:rsid w:val="00386C2D"/>
    <w:rsid w:val="003A3EA3"/>
    <w:rsid w:val="0040251B"/>
    <w:rsid w:val="00416346"/>
    <w:rsid w:val="00425B8F"/>
    <w:rsid w:val="00447F57"/>
    <w:rsid w:val="00490F46"/>
    <w:rsid w:val="00512C29"/>
    <w:rsid w:val="0054741E"/>
    <w:rsid w:val="00556340"/>
    <w:rsid w:val="00584E36"/>
    <w:rsid w:val="005879CB"/>
    <w:rsid w:val="005A2CFA"/>
    <w:rsid w:val="005A62AC"/>
    <w:rsid w:val="005B08FC"/>
    <w:rsid w:val="005B6A25"/>
    <w:rsid w:val="005C5899"/>
    <w:rsid w:val="005F654F"/>
    <w:rsid w:val="00610BAD"/>
    <w:rsid w:val="00633CE7"/>
    <w:rsid w:val="006372E9"/>
    <w:rsid w:val="006821E3"/>
    <w:rsid w:val="00685731"/>
    <w:rsid w:val="006A0FD3"/>
    <w:rsid w:val="006D0CE1"/>
    <w:rsid w:val="00711BD6"/>
    <w:rsid w:val="00711BE2"/>
    <w:rsid w:val="007127FD"/>
    <w:rsid w:val="007136D4"/>
    <w:rsid w:val="00724A02"/>
    <w:rsid w:val="00724F2C"/>
    <w:rsid w:val="00736B68"/>
    <w:rsid w:val="00742230"/>
    <w:rsid w:val="0078485A"/>
    <w:rsid w:val="00797F3C"/>
    <w:rsid w:val="008012C2"/>
    <w:rsid w:val="00834C26"/>
    <w:rsid w:val="008362B0"/>
    <w:rsid w:val="00852B93"/>
    <w:rsid w:val="00861E34"/>
    <w:rsid w:val="008A1A40"/>
    <w:rsid w:val="008B0C2B"/>
    <w:rsid w:val="008C3893"/>
    <w:rsid w:val="008D0D64"/>
    <w:rsid w:val="008D6D74"/>
    <w:rsid w:val="008E7484"/>
    <w:rsid w:val="008E75EB"/>
    <w:rsid w:val="009002A2"/>
    <w:rsid w:val="00907694"/>
    <w:rsid w:val="00934A0B"/>
    <w:rsid w:val="00944677"/>
    <w:rsid w:val="009608D2"/>
    <w:rsid w:val="009A34B8"/>
    <w:rsid w:val="009D16F5"/>
    <w:rsid w:val="009D3FB5"/>
    <w:rsid w:val="009D7EA2"/>
    <w:rsid w:val="00A171C8"/>
    <w:rsid w:val="00A210E2"/>
    <w:rsid w:val="00A33028"/>
    <w:rsid w:val="00A33791"/>
    <w:rsid w:val="00A837C2"/>
    <w:rsid w:val="00A87C43"/>
    <w:rsid w:val="00AB298F"/>
    <w:rsid w:val="00AC7AEB"/>
    <w:rsid w:val="00AD153C"/>
    <w:rsid w:val="00AD67B2"/>
    <w:rsid w:val="00AD6A63"/>
    <w:rsid w:val="00AD7376"/>
    <w:rsid w:val="00AE5160"/>
    <w:rsid w:val="00B16CB1"/>
    <w:rsid w:val="00B17A5F"/>
    <w:rsid w:val="00B61A14"/>
    <w:rsid w:val="00B64AFE"/>
    <w:rsid w:val="00B7215D"/>
    <w:rsid w:val="00B72184"/>
    <w:rsid w:val="00B74E84"/>
    <w:rsid w:val="00BA13F8"/>
    <w:rsid w:val="00BA6731"/>
    <w:rsid w:val="00BB45B5"/>
    <w:rsid w:val="00C05105"/>
    <w:rsid w:val="00C60156"/>
    <w:rsid w:val="00C86B78"/>
    <w:rsid w:val="00CB05CB"/>
    <w:rsid w:val="00CE490C"/>
    <w:rsid w:val="00CF6EBA"/>
    <w:rsid w:val="00D12DAE"/>
    <w:rsid w:val="00D15462"/>
    <w:rsid w:val="00D46A6D"/>
    <w:rsid w:val="00D65726"/>
    <w:rsid w:val="00D71C96"/>
    <w:rsid w:val="00D7376D"/>
    <w:rsid w:val="00D751CE"/>
    <w:rsid w:val="00D87A6E"/>
    <w:rsid w:val="00DA7CC8"/>
    <w:rsid w:val="00DC7F43"/>
    <w:rsid w:val="00DE29E0"/>
    <w:rsid w:val="00E418A4"/>
    <w:rsid w:val="00E46482"/>
    <w:rsid w:val="00E5076B"/>
    <w:rsid w:val="00E512B0"/>
    <w:rsid w:val="00E91374"/>
    <w:rsid w:val="00E95E21"/>
    <w:rsid w:val="00F12A4D"/>
    <w:rsid w:val="00F16D13"/>
    <w:rsid w:val="00F21511"/>
    <w:rsid w:val="00F75244"/>
    <w:rsid w:val="00F97997"/>
    <w:rsid w:val="00FA2939"/>
    <w:rsid w:val="00FC43E2"/>
    <w:rsid w:val="00FC52F1"/>
    <w:rsid w:val="00FD5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F97D3"/>
  <w15:docId w15:val="{61CD7252-5AF9-4968-A706-02A14D75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8A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5B08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9BD8-F887-4D61-88E9-55822871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948</Words>
  <Characters>6973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Прокуратура Шолоховского района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Воропаев А.В.</dc:creator>
  <cp:lastModifiedBy>Игорь</cp:lastModifiedBy>
  <cp:revision>8</cp:revision>
  <cp:lastPrinted>2018-02-05T13:06:00Z</cp:lastPrinted>
  <dcterms:created xsi:type="dcterms:W3CDTF">2018-02-05T06:19:00Z</dcterms:created>
  <dcterms:modified xsi:type="dcterms:W3CDTF">2018-02-06T06:23:00Z</dcterms:modified>
</cp:coreProperties>
</file>