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2E" w:rsidRDefault="00CD0E2E" w:rsidP="00CD0E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15.07.2015г.</w:t>
      </w:r>
    </w:p>
    <w:p w:rsidR="0016268D" w:rsidRDefault="0016268D" w:rsidP="00CD0E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16268D" w:rsidRDefault="0016268D" w:rsidP="001626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муниципальной программы Кугейского сельского поселения</w:t>
      </w:r>
    </w:p>
    <w:p w:rsidR="0016268D" w:rsidRDefault="0016268D" w:rsidP="001626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Энергоэфективность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развитие энергетики на территории Кугейского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 на 2014-2020 годы за первое полугодие 2015 года.</w:t>
      </w:r>
    </w:p>
    <w:p w:rsidR="0016268D" w:rsidRDefault="0016268D" w:rsidP="00CD0E2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результаты реализации</w:t>
      </w:r>
    </w:p>
    <w:p w:rsidR="0016268D" w:rsidRDefault="0016268D" w:rsidP="0016268D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результатах реализации муниципальной программы Кугейского сельского поселения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Энергоэфективность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развитие энергетики на территории Кугейского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  на 2014-2020 годы за полугодие 2015 года.</w:t>
      </w:r>
    </w:p>
    <w:p w:rsidR="0016268D" w:rsidRDefault="0016268D" w:rsidP="0016268D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запланированные Программой, выполнены:</w:t>
      </w:r>
    </w:p>
    <w:p w:rsidR="0016268D" w:rsidRDefault="0016268D" w:rsidP="0016268D">
      <w:pPr>
        <w:spacing w:before="30" w:after="30" w:line="28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проведено обязательное энергетиче</w:t>
      </w:r>
      <w:r>
        <w:rPr>
          <w:rFonts w:ascii="Times New Roman" w:hAnsi="Times New Roman" w:cs="Times New Roman"/>
          <w:sz w:val="28"/>
          <w:szCs w:val="28"/>
        </w:rPr>
        <w:softHyphen/>
        <w:t>ское обследование;</w:t>
      </w:r>
    </w:p>
    <w:p w:rsidR="0016268D" w:rsidRDefault="0016268D" w:rsidP="0016268D">
      <w:pPr>
        <w:shd w:val="clear" w:color="auto" w:fill="FFFFFF"/>
        <w:spacing w:before="30" w:after="30" w:line="285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приобретение, оплата выполнения необходимых проектных работ,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68D" w:rsidRDefault="0016268D" w:rsidP="0016268D">
      <w:pPr>
        <w:shd w:val="clear" w:color="auto" w:fill="FFFFFF"/>
        <w:spacing w:before="30" w:after="30" w:line="285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предшествующих установке, и установка/замена приборов учета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68D" w:rsidRDefault="0016268D" w:rsidP="0016268D">
      <w:pPr>
        <w:shd w:val="clear" w:color="auto" w:fill="FFFFFF"/>
        <w:spacing w:before="30" w:after="30" w:line="285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потребляемых энергоресурсов;</w:t>
      </w:r>
    </w:p>
    <w:p w:rsidR="0016268D" w:rsidRDefault="0016268D" w:rsidP="0016268D">
      <w:pPr>
        <w:shd w:val="clear" w:color="auto" w:fill="FFFFFF"/>
        <w:spacing w:before="30" w:after="30" w:line="285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проведена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замена ламп накаливания и других неэффективных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268D" w:rsidRDefault="0016268D" w:rsidP="0016268D">
      <w:pPr>
        <w:shd w:val="clear" w:color="auto" w:fill="FFFFFF"/>
        <w:spacing w:before="30" w:after="30" w:line="285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элементов систем освещения, в том числе светильников,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268D" w:rsidRDefault="0016268D" w:rsidP="0016268D">
      <w:pPr>
        <w:shd w:val="clear" w:color="auto" w:fill="FFFFFF"/>
        <w:spacing w:before="30" w:after="30" w:line="285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энергосберегающие (в том числе не менее 30 процентов от объема 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16268D" w:rsidRDefault="0016268D" w:rsidP="0016268D">
      <w:pPr>
        <w:shd w:val="clear" w:color="auto" w:fill="FFFFFF"/>
        <w:spacing w:before="30" w:after="30" w:line="285" w:lineRule="atLeast"/>
        <w:ind w:left="360"/>
        <w:jc w:val="both"/>
        <w:rPr>
          <w:rFonts w:ascii="Calibri" w:eastAsia="Calibri" w:hAnsi="Calibri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основе светодиодов);</w:t>
      </w:r>
    </w:p>
    <w:p w:rsidR="0016268D" w:rsidRDefault="0016268D" w:rsidP="0016268D">
      <w:pPr>
        <w:spacing w:before="30" w:after="30" w:line="28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проведено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внедрении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энергосберегающего освещения;</w:t>
      </w:r>
    </w:p>
    <w:p w:rsidR="0016268D" w:rsidRDefault="0016268D" w:rsidP="0016268D">
      <w:pPr>
        <w:shd w:val="clear" w:color="auto" w:fill="FFFFFF"/>
        <w:spacing w:before="30" w:after="30" w:line="285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>
        <w:rPr>
          <w:rFonts w:ascii="Times New Roman" w:eastAsia="Calibri" w:hAnsi="Times New Roman" w:cs="Times New Roman"/>
          <w:sz w:val="28"/>
          <w:szCs w:val="28"/>
        </w:rPr>
        <w:t>оплата работ,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268D" w:rsidRDefault="0016268D" w:rsidP="0016268D">
      <w:pPr>
        <w:shd w:val="clear" w:color="auto" w:fill="FFFFFF"/>
        <w:spacing w:before="30" w:after="30" w:line="285" w:lineRule="atLeast"/>
        <w:ind w:left="360"/>
        <w:jc w:val="both"/>
        <w:rPr>
          <w:rFonts w:ascii="Calibri" w:eastAsia="Calibri" w:hAnsi="Calibri" w:cs="Times New Roman"/>
          <w:color w:val="333333"/>
          <w:sz w:val="28"/>
          <w:szCs w:val="28"/>
        </w:rPr>
      </w:pPr>
    </w:p>
    <w:p w:rsidR="0016268D" w:rsidRDefault="0016268D" w:rsidP="00D333F7">
      <w:pPr>
        <w:spacing w:after="120"/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2.Оценка эффективности реализации Программы</w:t>
      </w:r>
    </w:p>
    <w:p w:rsidR="0016268D" w:rsidRDefault="0016268D" w:rsidP="00D333F7">
      <w:pPr>
        <w:spacing w:after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выполнение программных мероприятий на 2015 год </w:t>
      </w:r>
      <w:r w:rsidRPr="00FB7FF2">
        <w:rPr>
          <w:rFonts w:ascii="Times New Roman" w:hAnsi="Times New Roman" w:cs="Times New Roman"/>
          <w:sz w:val="28"/>
          <w:szCs w:val="28"/>
        </w:rPr>
        <w:t>предусматривались средства с местного бюджета К</w:t>
      </w:r>
      <w:r>
        <w:rPr>
          <w:rFonts w:ascii="Times New Roman" w:hAnsi="Times New Roman" w:cs="Times New Roman"/>
          <w:sz w:val="28"/>
          <w:szCs w:val="28"/>
        </w:rPr>
        <w:t>угейского сельского поселения на сумму – 10,0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ублей, за первое полугодие 2015 года средства не были израсходованы. </w:t>
      </w:r>
    </w:p>
    <w:p w:rsidR="0016268D" w:rsidRPr="00D333F7" w:rsidRDefault="0016268D" w:rsidP="00D333F7">
      <w:pPr>
        <w:spacing w:after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производилась путем сравнения фактически достигнутых показателей за первое полугодие 2015 года с утвержденными на весь период значениями целевых показателей.</w:t>
      </w:r>
    </w:p>
    <w:p w:rsidR="0016268D" w:rsidRDefault="0016268D" w:rsidP="0016268D">
      <w:pPr>
        <w:widowControl w:val="0"/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 за первое полугодие 2015 года составила 25 %.</w:t>
      </w:r>
    </w:p>
    <w:p w:rsidR="00D333F7" w:rsidRDefault="00D333F7" w:rsidP="00D333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68D" w:rsidRDefault="00D333F7" w:rsidP="00D333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Кугейского</w:t>
      </w:r>
    </w:p>
    <w:p w:rsidR="0016268D" w:rsidRPr="00D333F7" w:rsidRDefault="00D333F7" w:rsidP="00D333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Н.М.Тихонова</w:t>
      </w:r>
    </w:p>
    <w:p w:rsidR="0016268D" w:rsidRDefault="0016268D" w:rsidP="0016268D"/>
    <w:p w:rsidR="000E3ABE" w:rsidRDefault="000E3ABE"/>
    <w:sectPr w:rsidR="000E3ABE" w:rsidSect="000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68D"/>
    <w:rsid w:val="000E3ABE"/>
    <w:rsid w:val="0016268D"/>
    <w:rsid w:val="00162C75"/>
    <w:rsid w:val="003E3DFD"/>
    <w:rsid w:val="005374B2"/>
    <w:rsid w:val="00CD0E2E"/>
    <w:rsid w:val="00D3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6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FBCEF-3102-4823-BEA8-F6728F2F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Kultura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Kugey</dc:creator>
  <cp:keywords/>
  <dc:description/>
  <cp:lastModifiedBy>Kugey</cp:lastModifiedBy>
  <cp:revision>4</cp:revision>
  <dcterms:created xsi:type="dcterms:W3CDTF">2015-07-16T11:20:00Z</dcterms:created>
  <dcterms:modified xsi:type="dcterms:W3CDTF">2015-07-16T12:35:00Z</dcterms:modified>
</cp:coreProperties>
</file>