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B9" w:rsidRDefault="001C72B9" w:rsidP="001C7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1C72B9" w:rsidRDefault="001C72B9" w:rsidP="001C7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1C72B9" w:rsidRDefault="001C72B9" w:rsidP="001C72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Комплексное развитие систем коммунальной инфраструктуры Кугейского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» за первое полугодие 2014 года.</w:t>
      </w:r>
    </w:p>
    <w:p w:rsidR="001C72B9" w:rsidRDefault="001C72B9" w:rsidP="001C72B9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реализации</w:t>
      </w:r>
    </w:p>
    <w:p w:rsidR="001C72B9" w:rsidRPr="00BC5AD6" w:rsidRDefault="001C72B9" w:rsidP="001C72B9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C5AD6"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>
        <w:rPr>
          <w:rFonts w:ascii="Times New Roman" w:eastAsia="Calibri" w:hAnsi="Times New Roman" w:cs="Times New Roman"/>
          <w:sz w:val="28"/>
          <w:szCs w:val="28"/>
        </w:rPr>
        <w:t>Комплексное развитие систем коммунальной инфраструктуры</w:t>
      </w:r>
      <w:r w:rsidR="00E81B89">
        <w:rPr>
          <w:rFonts w:ascii="Times New Roman" w:eastAsia="Calibri" w:hAnsi="Times New Roman" w:cs="Times New Roman"/>
          <w:sz w:val="28"/>
          <w:szCs w:val="28"/>
        </w:rPr>
        <w:t xml:space="preserve"> Кугейского сельского поселения</w:t>
      </w:r>
      <w:r w:rsidRPr="00BC5AD6">
        <w:rPr>
          <w:rFonts w:ascii="Times New Roman" w:hAnsi="Times New Roman" w:cs="Times New Roman"/>
          <w:sz w:val="28"/>
          <w:szCs w:val="28"/>
        </w:rPr>
        <w:t>» за полугодие 2014 года.</w:t>
      </w:r>
    </w:p>
    <w:p w:rsidR="001C72B9" w:rsidRPr="00912147" w:rsidRDefault="001C72B9" w:rsidP="007D5A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C5AD6"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</w:t>
      </w:r>
      <w:r w:rsidR="00912147">
        <w:rPr>
          <w:rFonts w:ascii="Times New Roman" w:hAnsi="Times New Roman" w:cs="Times New Roman"/>
          <w:sz w:val="28"/>
          <w:szCs w:val="28"/>
        </w:rPr>
        <w:t>:</w:t>
      </w:r>
    </w:p>
    <w:p w:rsidR="001C72B9" w:rsidRPr="00912147" w:rsidRDefault="00912147" w:rsidP="009121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871FCE">
        <w:rPr>
          <w:rFonts w:ascii="Times New Roman" w:hAnsi="Times New Roman" w:cs="Times New Roman"/>
          <w:sz w:val="28"/>
          <w:szCs w:val="28"/>
        </w:rPr>
        <w:t xml:space="preserve">проведена частичная замена </w:t>
      </w:r>
      <w:r w:rsidR="001C72B9" w:rsidRPr="00912147">
        <w:rPr>
          <w:rFonts w:ascii="Times New Roman" w:hAnsi="Times New Roman" w:cs="Times New Roman"/>
          <w:sz w:val="28"/>
          <w:szCs w:val="28"/>
        </w:rPr>
        <w:t xml:space="preserve">водопроводных сетей </w:t>
      </w:r>
      <w:r w:rsidR="00871FCE">
        <w:rPr>
          <w:rFonts w:ascii="Times New Roman" w:hAnsi="Times New Roman" w:cs="Times New Roman"/>
          <w:sz w:val="28"/>
          <w:szCs w:val="28"/>
        </w:rPr>
        <w:t xml:space="preserve">в местах порыва в </w:t>
      </w:r>
      <w:proofErr w:type="spellStart"/>
      <w:r w:rsidR="001C72B9" w:rsidRPr="00912147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1C72B9" w:rsidRPr="0091214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C72B9" w:rsidRPr="00912147">
        <w:rPr>
          <w:rFonts w:ascii="Times New Roman" w:hAnsi="Times New Roman" w:cs="Times New Roman"/>
          <w:sz w:val="28"/>
          <w:szCs w:val="28"/>
        </w:rPr>
        <w:t>овополтавский</w:t>
      </w:r>
      <w:proofErr w:type="spellEnd"/>
      <w:r w:rsidR="00871FCE">
        <w:rPr>
          <w:rFonts w:ascii="Times New Roman" w:hAnsi="Times New Roman" w:cs="Times New Roman"/>
          <w:sz w:val="28"/>
          <w:szCs w:val="28"/>
        </w:rPr>
        <w:t>;</w:t>
      </w:r>
    </w:p>
    <w:p w:rsidR="001C72B9" w:rsidRPr="00912147" w:rsidRDefault="00912147" w:rsidP="009121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871FCE">
        <w:rPr>
          <w:rFonts w:ascii="Times New Roman" w:hAnsi="Times New Roman" w:cs="Times New Roman"/>
          <w:sz w:val="28"/>
          <w:szCs w:val="28"/>
        </w:rPr>
        <w:t>проведен р</w:t>
      </w:r>
      <w:r w:rsidR="001C72B9" w:rsidRPr="00912147">
        <w:rPr>
          <w:rFonts w:ascii="Times New Roman" w:hAnsi="Times New Roman" w:cs="Times New Roman"/>
          <w:sz w:val="28"/>
          <w:szCs w:val="28"/>
        </w:rPr>
        <w:t xml:space="preserve">емонт </w:t>
      </w:r>
      <w:r w:rsidR="00871FCE">
        <w:rPr>
          <w:rFonts w:ascii="Times New Roman" w:hAnsi="Times New Roman" w:cs="Times New Roman"/>
          <w:sz w:val="28"/>
          <w:szCs w:val="28"/>
        </w:rPr>
        <w:t>в местах порыва</w:t>
      </w:r>
      <w:r w:rsidR="001C72B9" w:rsidRPr="00912147">
        <w:rPr>
          <w:rFonts w:ascii="Times New Roman" w:hAnsi="Times New Roman" w:cs="Times New Roman"/>
          <w:sz w:val="28"/>
          <w:szCs w:val="28"/>
        </w:rPr>
        <w:t xml:space="preserve"> водопроводных сетей </w:t>
      </w:r>
      <w:proofErr w:type="spellStart"/>
      <w:r w:rsidR="001C72B9" w:rsidRPr="0091214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1C72B9" w:rsidRPr="0091214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C72B9" w:rsidRPr="00912147">
        <w:rPr>
          <w:rFonts w:ascii="Times New Roman" w:hAnsi="Times New Roman" w:cs="Times New Roman"/>
          <w:sz w:val="28"/>
          <w:szCs w:val="28"/>
        </w:rPr>
        <w:t>етелев</w:t>
      </w:r>
      <w:proofErr w:type="spellEnd"/>
      <w:r w:rsidR="00871FCE">
        <w:rPr>
          <w:rFonts w:ascii="Times New Roman" w:hAnsi="Times New Roman" w:cs="Times New Roman"/>
          <w:sz w:val="28"/>
          <w:szCs w:val="28"/>
        </w:rPr>
        <w:t>;</w:t>
      </w:r>
    </w:p>
    <w:p w:rsidR="001C72B9" w:rsidRPr="00912147" w:rsidRDefault="00912147" w:rsidP="009121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C418EB">
        <w:rPr>
          <w:rFonts w:ascii="Times New Roman" w:hAnsi="Times New Roman" w:cs="Times New Roman"/>
          <w:sz w:val="28"/>
          <w:szCs w:val="28"/>
        </w:rPr>
        <w:t>прове</w:t>
      </w:r>
      <w:r w:rsidR="00960007">
        <w:rPr>
          <w:rFonts w:ascii="Times New Roman" w:hAnsi="Times New Roman" w:cs="Times New Roman"/>
          <w:sz w:val="28"/>
          <w:szCs w:val="28"/>
        </w:rPr>
        <w:t xml:space="preserve">ли </w:t>
      </w:r>
      <w:r w:rsidR="00871FCE">
        <w:rPr>
          <w:rFonts w:ascii="Times New Roman" w:hAnsi="Times New Roman" w:cs="Times New Roman"/>
          <w:sz w:val="28"/>
          <w:szCs w:val="28"/>
        </w:rPr>
        <w:t>замену</w:t>
      </w:r>
      <w:r w:rsidR="001C72B9" w:rsidRPr="00912147">
        <w:rPr>
          <w:rFonts w:ascii="Times New Roman" w:hAnsi="Times New Roman" w:cs="Times New Roman"/>
          <w:sz w:val="28"/>
          <w:szCs w:val="28"/>
        </w:rPr>
        <w:t xml:space="preserve"> </w:t>
      </w:r>
      <w:r w:rsidR="00871FCE">
        <w:rPr>
          <w:rFonts w:ascii="Times New Roman" w:hAnsi="Times New Roman" w:cs="Times New Roman"/>
          <w:sz w:val="28"/>
          <w:szCs w:val="28"/>
        </w:rPr>
        <w:t xml:space="preserve">насоса </w:t>
      </w:r>
      <w:r w:rsidR="001C72B9" w:rsidRPr="00912147">
        <w:rPr>
          <w:rFonts w:ascii="Times New Roman" w:hAnsi="Times New Roman" w:cs="Times New Roman"/>
          <w:sz w:val="28"/>
          <w:szCs w:val="28"/>
        </w:rPr>
        <w:t>скважин</w:t>
      </w:r>
      <w:r w:rsidR="00871FCE">
        <w:rPr>
          <w:rFonts w:ascii="Times New Roman" w:hAnsi="Times New Roman" w:cs="Times New Roman"/>
          <w:sz w:val="28"/>
          <w:szCs w:val="28"/>
        </w:rPr>
        <w:t>ы</w:t>
      </w:r>
      <w:r w:rsidR="001C72B9" w:rsidRPr="009121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C72B9" w:rsidRPr="00912147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1C72B9" w:rsidRPr="0091214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C72B9" w:rsidRPr="00912147">
        <w:rPr>
          <w:rFonts w:ascii="Times New Roman" w:hAnsi="Times New Roman" w:cs="Times New Roman"/>
          <w:sz w:val="28"/>
          <w:szCs w:val="28"/>
        </w:rPr>
        <w:t>овополтавский</w:t>
      </w:r>
      <w:proofErr w:type="spellEnd"/>
      <w:r w:rsidR="00871FCE">
        <w:rPr>
          <w:rFonts w:ascii="Times New Roman" w:hAnsi="Times New Roman" w:cs="Times New Roman"/>
          <w:sz w:val="28"/>
          <w:szCs w:val="28"/>
        </w:rPr>
        <w:t>;</w:t>
      </w:r>
    </w:p>
    <w:p w:rsidR="001C72B9" w:rsidRPr="00912147" w:rsidRDefault="00912147" w:rsidP="009121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7D5AC1">
        <w:rPr>
          <w:rFonts w:ascii="Times New Roman" w:hAnsi="Times New Roman" w:cs="Times New Roman"/>
          <w:sz w:val="28"/>
          <w:szCs w:val="28"/>
        </w:rPr>
        <w:t>в настоящее время ведется поиск подрядчика на выполнение расчетных схем г</w:t>
      </w:r>
      <w:r w:rsidR="001C72B9" w:rsidRPr="00912147">
        <w:rPr>
          <w:rFonts w:ascii="Times New Roman" w:hAnsi="Times New Roman" w:cs="Times New Roman"/>
          <w:sz w:val="28"/>
          <w:szCs w:val="28"/>
        </w:rPr>
        <w:t>аз</w:t>
      </w:r>
      <w:r w:rsidR="00C418EB">
        <w:rPr>
          <w:rFonts w:ascii="Times New Roman" w:hAnsi="Times New Roman" w:cs="Times New Roman"/>
          <w:sz w:val="28"/>
          <w:szCs w:val="28"/>
        </w:rPr>
        <w:t xml:space="preserve">оснабжения по населенным пунктам </w:t>
      </w:r>
      <w:r w:rsidR="001C72B9" w:rsidRPr="0091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2B9" w:rsidRPr="0091214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1C72B9" w:rsidRPr="0091214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C72B9" w:rsidRPr="00912147">
        <w:rPr>
          <w:rFonts w:ascii="Times New Roman" w:hAnsi="Times New Roman" w:cs="Times New Roman"/>
          <w:sz w:val="28"/>
          <w:szCs w:val="28"/>
        </w:rPr>
        <w:t>етелев</w:t>
      </w:r>
      <w:proofErr w:type="spellEnd"/>
      <w:r w:rsidR="00C418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418EB">
        <w:rPr>
          <w:rFonts w:ascii="Times New Roman" w:hAnsi="Times New Roman" w:cs="Times New Roman"/>
          <w:sz w:val="28"/>
          <w:szCs w:val="28"/>
        </w:rPr>
        <w:t>п.Чепрасовский</w:t>
      </w:r>
      <w:proofErr w:type="spellEnd"/>
      <w:r w:rsidR="00C418EB">
        <w:rPr>
          <w:rFonts w:ascii="Times New Roman" w:hAnsi="Times New Roman" w:cs="Times New Roman"/>
          <w:sz w:val="28"/>
          <w:szCs w:val="28"/>
        </w:rPr>
        <w:t xml:space="preserve"> на территории Кугейского сельского поселения;</w:t>
      </w:r>
    </w:p>
    <w:p w:rsidR="001C72B9" w:rsidRPr="007D5AC1" w:rsidRDefault="00912147" w:rsidP="007D5A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- </w:t>
      </w:r>
      <w:r w:rsid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значимые объекты обеспечены резервными источниками питания:</w:t>
      </w:r>
    </w:p>
    <w:p w:rsidR="007D5AC1" w:rsidRPr="007D5AC1" w:rsidRDefault="007D5AC1" w:rsidP="007D5AC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AC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D5AC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D5AC1">
        <w:rPr>
          <w:rFonts w:ascii="Times New Roman" w:hAnsi="Times New Roman" w:cs="Times New Roman"/>
          <w:sz w:val="28"/>
          <w:szCs w:val="28"/>
        </w:rPr>
        <w:t>угей здание администрации Кугейского сельского поселения;</w:t>
      </w:r>
    </w:p>
    <w:p w:rsidR="007D5AC1" w:rsidRPr="007D5AC1" w:rsidRDefault="007D5AC1" w:rsidP="007D5AC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AC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D5AC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D5AC1">
        <w:rPr>
          <w:rFonts w:ascii="Times New Roman" w:hAnsi="Times New Roman" w:cs="Times New Roman"/>
          <w:sz w:val="28"/>
          <w:szCs w:val="28"/>
        </w:rPr>
        <w:t xml:space="preserve">угей, МБОУ </w:t>
      </w:r>
      <w:proofErr w:type="spellStart"/>
      <w:r w:rsidRPr="007D5AC1">
        <w:rPr>
          <w:rFonts w:ascii="Times New Roman" w:hAnsi="Times New Roman" w:cs="Times New Roman"/>
          <w:sz w:val="28"/>
          <w:szCs w:val="28"/>
        </w:rPr>
        <w:t>Кугейская</w:t>
      </w:r>
      <w:proofErr w:type="spellEnd"/>
      <w:r w:rsidRPr="007D5AC1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7D5AC1" w:rsidRPr="007D5AC1" w:rsidRDefault="007D5AC1" w:rsidP="007D5AC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AC1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7D5AC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D5AC1">
        <w:rPr>
          <w:rFonts w:ascii="Times New Roman" w:hAnsi="Times New Roman" w:cs="Times New Roman"/>
          <w:sz w:val="28"/>
          <w:szCs w:val="28"/>
        </w:rPr>
        <w:t>овополтавский</w:t>
      </w:r>
      <w:proofErr w:type="spellEnd"/>
      <w:r w:rsidRPr="007D5AC1">
        <w:rPr>
          <w:rFonts w:ascii="Times New Roman" w:hAnsi="Times New Roman" w:cs="Times New Roman"/>
          <w:sz w:val="28"/>
          <w:szCs w:val="28"/>
        </w:rPr>
        <w:t>, МБОУ Поселковая СОШ;</w:t>
      </w:r>
    </w:p>
    <w:p w:rsidR="007D5AC1" w:rsidRPr="007D5AC1" w:rsidRDefault="007D5AC1" w:rsidP="007D5AC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AC1">
        <w:rPr>
          <w:rFonts w:ascii="Times New Roman" w:hAnsi="Times New Roman" w:cs="Times New Roman"/>
          <w:sz w:val="28"/>
          <w:szCs w:val="28"/>
        </w:rPr>
        <w:t>здание ДК с</w:t>
      </w:r>
      <w:proofErr w:type="gramStart"/>
      <w:r w:rsidRPr="007D5AC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D5AC1">
        <w:rPr>
          <w:rFonts w:ascii="Times New Roman" w:hAnsi="Times New Roman" w:cs="Times New Roman"/>
          <w:sz w:val="28"/>
          <w:szCs w:val="28"/>
        </w:rPr>
        <w:t>угей;</w:t>
      </w:r>
    </w:p>
    <w:p w:rsidR="007D5AC1" w:rsidRPr="007D5AC1" w:rsidRDefault="007D5AC1" w:rsidP="007D5AC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AC1">
        <w:rPr>
          <w:rFonts w:ascii="Times New Roman" w:hAnsi="Times New Roman" w:cs="Times New Roman"/>
          <w:sz w:val="28"/>
          <w:szCs w:val="28"/>
        </w:rPr>
        <w:t>здание начальной школы х</w:t>
      </w:r>
      <w:proofErr w:type="gramStart"/>
      <w:r w:rsidRPr="007D5AC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D5AC1">
        <w:rPr>
          <w:rFonts w:ascii="Times New Roman" w:hAnsi="Times New Roman" w:cs="Times New Roman"/>
          <w:sz w:val="28"/>
          <w:szCs w:val="28"/>
        </w:rPr>
        <w:t>олтава 1-я;</w:t>
      </w:r>
    </w:p>
    <w:p w:rsidR="007D5AC1" w:rsidRPr="007D5AC1" w:rsidRDefault="007D5AC1" w:rsidP="007D5AC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AC1">
        <w:rPr>
          <w:rFonts w:ascii="Times New Roman" w:hAnsi="Times New Roman" w:cs="Times New Roman"/>
          <w:sz w:val="28"/>
          <w:szCs w:val="28"/>
        </w:rPr>
        <w:t>здание ДК х</w:t>
      </w:r>
      <w:proofErr w:type="gramStart"/>
      <w:r w:rsidRPr="007D5AC1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7D5AC1">
        <w:rPr>
          <w:rFonts w:ascii="Times New Roman" w:hAnsi="Times New Roman" w:cs="Times New Roman"/>
          <w:sz w:val="28"/>
          <w:szCs w:val="28"/>
        </w:rPr>
        <w:t>арьковский.</w:t>
      </w:r>
    </w:p>
    <w:p w:rsidR="00912147" w:rsidRDefault="00912147" w:rsidP="00912147">
      <w:pPr>
        <w:spacing w:after="0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</w:p>
    <w:p w:rsidR="00912147" w:rsidRDefault="00912147" w:rsidP="00912147">
      <w:pPr>
        <w:spacing w:after="0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91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:rsidR="00912147" w:rsidRDefault="00912147" w:rsidP="00912147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912147" w:rsidRDefault="00912147" w:rsidP="009121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выполнение программных мероприятий на весь период предусматривались средства с местного бюджета Кугейского сельского поселения на сумму – 2</w:t>
      </w:r>
      <w:r w:rsidR="006A6408">
        <w:rPr>
          <w:rFonts w:ascii="Times New Roman" w:hAnsi="Times New Roman" w:cs="Times New Roman"/>
          <w:sz w:val="28"/>
          <w:szCs w:val="28"/>
        </w:rPr>
        <w:t>287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1F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ублей; </w:t>
      </w:r>
      <w:r w:rsidR="00871FCE">
        <w:rPr>
          <w:rFonts w:ascii="Times New Roman" w:hAnsi="Times New Roman" w:cs="Times New Roman"/>
          <w:sz w:val="28"/>
          <w:szCs w:val="28"/>
        </w:rPr>
        <w:t>за</w:t>
      </w:r>
      <w:r w:rsidR="00E81B89">
        <w:rPr>
          <w:rFonts w:ascii="Times New Roman" w:hAnsi="Times New Roman" w:cs="Times New Roman"/>
          <w:sz w:val="28"/>
          <w:szCs w:val="28"/>
        </w:rPr>
        <w:t xml:space="preserve">  </w:t>
      </w:r>
      <w:r w:rsidR="00871FCE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="00E81B89">
        <w:rPr>
          <w:rFonts w:ascii="Times New Roman" w:hAnsi="Times New Roman" w:cs="Times New Roman"/>
          <w:sz w:val="28"/>
          <w:szCs w:val="28"/>
        </w:rPr>
        <w:t>2014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FCE">
        <w:rPr>
          <w:rFonts w:ascii="Times New Roman" w:hAnsi="Times New Roman" w:cs="Times New Roman"/>
          <w:sz w:val="28"/>
          <w:szCs w:val="28"/>
        </w:rPr>
        <w:t>было израсходовано на мероприятия по программе в сумме</w:t>
      </w:r>
      <w:r w:rsidR="00E81B8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>215,3</w:t>
      </w:r>
      <w:r w:rsidR="00E81B89"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AC1" w:rsidRDefault="00E81B89" w:rsidP="007D5AC1">
      <w:pPr>
        <w:ind w:firstLine="360"/>
        <w:jc w:val="both"/>
        <w:rPr>
          <w:rFonts w:ascii="Times New Roman" w:eastAsia="Times New Roman" w:hAnsi="Times New Roman" w:cs="Calibri"/>
          <w:sz w:val="28"/>
          <w:szCs w:val="28"/>
          <w:lang w:bidi="en-US"/>
        </w:rPr>
      </w:pPr>
      <w:r>
        <w:rPr>
          <w:rFonts w:ascii="Times New Roman" w:eastAsia="Times New Roman" w:hAnsi="Times New Roman" w:cs="Calibri"/>
          <w:sz w:val="28"/>
          <w:szCs w:val="28"/>
          <w:lang w:bidi="en-US"/>
        </w:rPr>
        <w:t>На территории Кугейского сельского поселения в  2014 году запланирована замена – 2</w:t>
      </w:r>
      <w:r w:rsidRPr="006323A2">
        <w:rPr>
          <w:rFonts w:ascii="Times New Roman" w:eastAsia="Times New Roman" w:hAnsi="Times New Roman" w:cs="Calibri"/>
          <w:sz w:val="28"/>
          <w:szCs w:val="28"/>
          <w:lang w:bidi="en-US"/>
        </w:rPr>
        <w:t>0 светильников</w:t>
      </w:r>
      <w:r w:rsidR="007D5AC1">
        <w:rPr>
          <w:rFonts w:ascii="Times New Roman" w:eastAsia="Times New Roman" w:hAnsi="Times New Roman" w:cs="Calibri"/>
          <w:sz w:val="28"/>
          <w:szCs w:val="28"/>
          <w:lang w:bidi="en-US"/>
        </w:rPr>
        <w:t xml:space="preserve"> на </w:t>
      </w:r>
      <w:r w:rsidR="007D5AC1" w:rsidRPr="006323A2">
        <w:rPr>
          <w:rFonts w:ascii="Times New Roman" w:eastAsia="Times New Roman" w:hAnsi="Times New Roman" w:cs="Calibri"/>
          <w:sz w:val="28"/>
          <w:szCs w:val="28"/>
          <w:lang w:bidi="en-US"/>
        </w:rPr>
        <w:t>энергосберегающие типа ЖКУ 5</w:t>
      </w:r>
      <w:r w:rsidR="007D5AC1">
        <w:rPr>
          <w:rFonts w:ascii="Times New Roman" w:eastAsia="Times New Roman" w:hAnsi="Times New Roman" w:cs="Calibri"/>
          <w:sz w:val="28"/>
          <w:szCs w:val="28"/>
          <w:lang w:bidi="en-US"/>
        </w:rPr>
        <w:t>3-70 002-У1 мощностью 70-100 Вт.</w:t>
      </w:r>
    </w:p>
    <w:p w:rsidR="007D5AC1" w:rsidRPr="007D5AC1" w:rsidRDefault="007D5AC1" w:rsidP="007D5AC1">
      <w:pPr>
        <w:ind w:firstLine="360"/>
        <w:jc w:val="both"/>
        <w:rPr>
          <w:rFonts w:ascii="Times New Roman" w:eastAsia="Times New Roman" w:hAnsi="Times New Roman" w:cs="Calibri"/>
          <w:sz w:val="28"/>
          <w:szCs w:val="28"/>
          <w:lang w:bidi="en-US"/>
        </w:rPr>
      </w:pP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полугодия 2014 года 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фактически освещенных улиц муниципальных образований Кугейского сельского поселения в общей протяженности улиц населенных пунктов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цента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B89" w:rsidRPr="006A6408" w:rsidRDefault="007D5AC1" w:rsidP="006A6408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бесперебойной работы объекты коммунальной инфраструктуры, как объектов жизнеобеспечения, </w:t>
      </w:r>
      <w:r w:rsid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P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 w:rsid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резервными источниками электроснабжения.</w:t>
      </w:r>
    </w:p>
    <w:p w:rsidR="00912147" w:rsidRDefault="00912147" w:rsidP="0091214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осуществлялась:</w:t>
      </w:r>
    </w:p>
    <w:p w:rsidR="00912147" w:rsidRDefault="00912147" w:rsidP="0091214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таблицей № 1 к настоящему отчету,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об освоении средств на выполненные мероприятия.</w:t>
      </w:r>
    </w:p>
    <w:p w:rsidR="00912147" w:rsidRDefault="00912147" w:rsidP="0091214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оценки эффективности реализации Программы использованы целевые показатели, которые отражают выполнение мероприятий Программы.</w:t>
      </w:r>
    </w:p>
    <w:p w:rsidR="00912147" w:rsidRDefault="00912147" w:rsidP="0091214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производилась путем сравнения фактически достигнутых показателей за первое полугодие 2014 года с утвержденными на весь период значениями целевых показателей.</w:t>
      </w:r>
    </w:p>
    <w:p w:rsidR="00E81B89" w:rsidRPr="00E81B89" w:rsidRDefault="00E81B89" w:rsidP="00E81B89">
      <w:pPr>
        <w:shd w:val="clear" w:color="auto" w:fill="FFFFFF"/>
        <w:spacing w:before="30" w:after="30" w:line="28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основных мероприятий (достижения ожидаемых непосредственных результатов их реализации) проводится по формуле:</w:t>
      </w:r>
    </w:p>
    <w:p w:rsidR="00E81B89" w:rsidRPr="00E81B89" w:rsidRDefault="00E81B89" w:rsidP="00E81B8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>ΣС</w:t>
      </w:r>
      <w:proofErr w:type="gramStart"/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</w:t>
      </w:r>
    </w:p>
    <w:p w:rsidR="00E81B89" w:rsidRPr="00E81B89" w:rsidRDefault="00E81B89" w:rsidP="00E81B8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-------- </w:t>
      </w:r>
      <w:proofErr w:type="spellStart"/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100 %,</w:t>
      </w:r>
    </w:p>
    <w:p w:rsidR="00E81B89" w:rsidRPr="00E81B89" w:rsidRDefault="00E81B89" w:rsidP="00E81B8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</w:t>
      </w:r>
    </w:p>
    <w:p w:rsidR="00E81B89" w:rsidRPr="00E81B89" w:rsidRDefault="00E81B89" w:rsidP="00E81B8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81B89" w:rsidRPr="00E81B89" w:rsidRDefault="00E81B89" w:rsidP="00E81B8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результативность реализации муниципальной программы(процентов);</w:t>
      </w:r>
    </w:p>
    <w:p w:rsidR="00E81B89" w:rsidRPr="00E81B89" w:rsidRDefault="00E81B89" w:rsidP="00E81B89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E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показателей муниципальной  программы.</w:t>
      </w:r>
    </w:p>
    <w:p w:rsidR="00E81B89" w:rsidRDefault="00E81B89" w:rsidP="00E81B8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A6408" w:rsidRPr="0012136E" w:rsidRDefault="006A6408" w:rsidP="006A64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за первое полугодие 2014 года составила </w:t>
      </w:r>
      <w:r w:rsidR="00C06A2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%.</w:t>
      </w:r>
    </w:p>
    <w:p w:rsidR="00E81B89" w:rsidRDefault="00E81B89" w:rsidP="00E81B8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1B89" w:rsidRDefault="00E81B89" w:rsidP="00E81B8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1B89" w:rsidRDefault="00E81B89" w:rsidP="00C06A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81B89" w:rsidRDefault="00E81B89" w:rsidP="00E81B89">
      <w:pPr>
        <w:jc w:val="both"/>
        <w:rPr>
          <w:sz w:val="28"/>
          <w:szCs w:val="28"/>
        </w:rPr>
      </w:pPr>
    </w:p>
    <w:p w:rsidR="001C72B9" w:rsidRPr="00E81B89" w:rsidRDefault="001C72B9" w:rsidP="00E81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72B9" w:rsidRPr="00E81B89" w:rsidSect="000E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7B3A2BA3"/>
    <w:multiLevelType w:val="hybridMultilevel"/>
    <w:tmpl w:val="C00E58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AA0"/>
    <w:rsid w:val="000E44C4"/>
    <w:rsid w:val="001C72B9"/>
    <w:rsid w:val="002B0A17"/>
    <w:rsid w:val="002C1DA1"/>
    <w:rsid w:val="005023DA"/>
    <w:rsid w:val="006A6408"/>
    <w:rsid w:val="007D5AC1"/>
    <w:rsid w:val="00825E1E"/>
    <w:rsid w:val="00871FCE"/>
    <w:rsid w:val="00912147"/>
    <w:rsid w:val="00960007"/>
    <w:rsid w:val="00A56AA0"/>
    <w:rsid w:val="00A6356F"/>
    <w:rsid w:val="00C06A20"/>
    <w:rsid w:val="00C330BA"/>
    <w:rsid w:val="00C418EB"/>
    <w:rsid w:val="00E81B89"/>
    <w:rsid w:val="00F7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уплотненный на  0,2 пт"/>
    <w:basedOn w:val="a"/>
    <w:rsid w:val="00A56AA0"/>
    <w:pPr>
      <w:spacing w:after="0" w:line="240" w:lineRule="auto"/>
      <w:ind w:left="3600" w:firstLine="720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3">
    <w:name w:val="No Spacing"/>
    <w:uiPriority w:val="1"/>
    <w:qFormat/>
    <w:rsid w:val="001C72B9"/>
    <w:pPr>
      <w:spacing w:after="0" w:line="240" w:lineRule="auto"/>
    </w:pPr>
  </w:style>
  <w:style w:type="table" w:styleId="a4">
    <w:name w:val="Table Grid"/>
    <w:basedOn w:val="a1"/>
    <w:uiPriority w:val="59"/>
    <w:rsid w:val="001C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C7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Kugey</dc:creator>
  <cp:keywords/>
  <dc:description/>
  <cp:lastModifiedBy>1</cp:lastModifiedBy>
  <cp:revision>5</cp:revision>
  <cp:lastPrinted>2014-07-16T12:49:00Z</cp:lastPrinted>
  <dcterms:created xsi:type="dcterms:W3CDTF">2014-07-16T06:30:00Z</dcterms:created>
  <dcterms:modified xsi:type="dcterms:W3CDTF">2014-07-17T07:35:00Z</dcterms:modified>
</cp:coreProperties>
</file>