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Default="00B56112" w:rsidP="00B5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112">
        <w:rPr>
          <w:rFonts w:ascii="Times New Roman" w:hAnsi="Times New Roman" w:cs="Times New Roman"/>
          <w:sz w:val="28"/>
          <w:szCs w:val="28"/>
        </w:rPr>
        <w:t>ИНФОРМАЦИЯ</w:t>
      </w:r>
    </w:p>
    <w:p w:rsidR="00B56112" w:rsidRDefault="00B56112" w:rsidP="00B56112">
      <w:pPr>
        <w:rPr>
          <w:rFonts w:ascii="Times New Roman" w:hAnsi="Times New Roman" w:cs="Times New Roman"/>
          <w:sz w:val="28"/>
          <w:szCs w:val="28"/>
        </w:rPr>
      </w:pPr>
    </w:p>
    <w:p w:rsidR="00B56112" w:rsidRDefault="00B56112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1321">
        <w:rPr>
          <w:rFonts w:ascii="Times New Roman" w:hAnsi="Times New Roman" w:cs="Times New Roman"/>
          <w:b/>
          <w:sz w:val="28"/>
          <w:szCs w:val="28"/>
        </w:rPr>
        <w:t>В период с 1 июня по 30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Общероссийская  акция по очистке берегов малых рек и водоемов «Вода России», проходившая в 2014-2015 годах под названием «Нашим рекам и озерам – чистые берега».</w:t>
      </w:r>
    </w:p>
    <w:p w:rsidR="00B56112" w:rsidRDefault="00B56112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2015 году мероприятия акции «Нашим рекам и озерам – чистые берега» в Азовском районе  проведены на территориях Александровского (река Мокрая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Чумбурка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сельских поселений.</w:t>
      </w:r>
    </w:p>
    <w:p w:rsidR="00B56112" w:rsidRDefault="00B56112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16 июля 2015 году силами молодежных активистов  и сотрудниками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была проведена очистка береговой полосы лечебного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бытового мусора, оставляемого посетителями озера после грязевых ванн.</w:t>
      </w:r>
    </w:p>
    <w:p w:rsidR="00B56112" w:rsidRDefault="00B56112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24 июля 2015 года силами работников администрации поселения, культуры и жителей поселка Ленинский лесхоз проведена очистка прибрежной полосы реки Мокрая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Чумбурка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DE1" w:rsidRDefault="00124DE1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проведения акции были изготовлены плакаты и значки с символикой «Вода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 началом акции состоялся сход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жителей,на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котором принято решение о проведении такой акции ежегодно. Вечером в здании Дома культуры села для жителей Александровки проведен концерт, посвященный проводимой акции.</w:t>
      </w:r>
    </w:p>
    <w:p w:rsidR="00124DE1" w:rsidRDefault="00124DE1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Азовского  района  обращается к жителям района поддержать проведение в 2016 году  и далее ежегодно Общероссийскую акцию по очистке берегов малых рек и водоемов «Вода России». </w:t>
      </w:r>
    </w:p>
    <w:p w:rsidR="00124DE1" w:rsidRDefault="00124DE1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E1" w:rsidRPr="00B56112" w:rsidRDefault="00124DE1" w:rsidP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поселения.</w:t>
      </w:r>
    </w:p>
    <w:p w:rsidR="00B56112" w:rsidRPr="00B56112" w:rsidRDefault="00B5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6112" w:rsidRPr="00B56112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12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4DE1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33A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132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6112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2016-06-20T04:44:00Z</dcterms:created>
  <dcterms:modified xsi:type="dcterms:W3CDTF">2016-06-20T05:04:00Z</dcterms:modified>
</cp:coreProperties>
</file>