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4820"/>
        <w:gridCol w:w="5245"/>
      </w:tblGrid>
      <w:tr w:rsidR="00A06987" w:rsidTr="00A06987">
        <w:trPr>
          <w:trHeight w:val="3536"/>
        </w:trPr>
        <w:tc>
          <w:tcPr>
            <w:tcW w:w="4820" w:type="dxa"/>
          </w:tcPr>
          <w:p w:rsidR="00A06987" w:rsidRDefault="00A06987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br w:type="page"/>
            </w:r>
          </w:p>
          <w:p w:rsidR="00A06987" w:rsidRDefault="00A06987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  <w:r>
              <w:rPr>
                <w:b/>
              </w:rPr>
              <w:br/>
              <w:t>Ростовская область</w:t>
            </w:r>
          </w:p>
          <w:p w:rsidR="00A06987" w:rsidRDefault="00A0698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  <w:r>
              <w:rPr>
                <w:b/>
              </w:rPr>
              <w:br/>
              <w:t>Администрация</w:t>
            </w:r>
            <w:r>
              <w:rPr>
                <w:b/>
              </w:rPr>
              <w:br/>
              <w:t>Кугейского сельского поселения</w:t>
            </w:r>
            <w:r>
              <w:rPr>
                <w:b/>
              </w:rPr>
              <w:br/>
              <w:t>346761, ул. Октябрьская, 35</w:t>
            </w:r>
            <w:r>
              <w:rPr>
                <w:b/>
              </w:rPr>
              <w:br/>
              <w:t>тел. №  3-08-08, факт 3-08-36</w:t>
            </w:r>
          </w:p>
          <w:p w:rsidR="00A06987" w:rsidRDefault="00A0698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Исх.№</w:t>
            </w:r>
            <w:proofErr w:type="spellEnd"/>
            <w:r>
              <w:rPr>
                <w:b/>
              </w:rPr>
              <w:t xml:space="preserve">  ___</w:t>
            </w:r>
            <w:r w:rsidRPr="00A06987">
              <w:rPr>
                <w:u w:val="single"/>
              </w:rPr>
              <w:t xml:space="preserve">      </w:t>
            </w:r>
            <w:r>
              <w:rPr>
                <w:b/>
              </w:rPr>
              <w:t xml:space="preserve"> от </w:t>
            </w:r>
            <w:r w:rsidRPr="00A06987">
              <w:rPr>
                <w:u w:val="single"/>
              </w:rPr>
              <w:t xml:space="preserve">          </w:t>
            </w:r>
            <w:r>
              <w:rPr>
                <w:b/>
              </w:rPr>
              <w:t xml:space="preserve">2015г.    </w:t>
            </w:r>
            <w:r>
              <w:rPr>
                <w:b/>
              </w:rPr>
              <w:br/>
              <w:t>на №</w:t>
            </w:r>
            <w:proofErr w:type="spellStart"/>
            <w:r>
              <w:rPr>
                <w:b/>
              </w:rPr>
              <w:t>_________от</w:t>
            </w:r>
            <w:proofErr w:type="spellEnd"/>
            <w:r>
              <w:rPr>
                <w:b/>
              </w:rPr>
              <w:t>_____________</w:t>
            </w:r>
          </w:p>
          <w:p w:rsidR="00A06987" w:rsidRDefault="00A06987">
            <w:pPr>
              <w:spacing w:line="276" w:lineRule="auto"/>
              <w:jc w:val="both"/>
            </w:pPr>
          </w:p>
        </w:tc>
        <w:tc>
          <w:tcPr>
            <w:tcW w:w="5245" w:type="dxa"/>
          </w:tcPr>
          <w:p w:rsidR="00A06987" w:rsidRDefault="00A0698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6987" w:rsidRDefault="00A0698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6987" w:rsidRDefault="00A069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A06987" w:rsidRDefault="00A06987" w:rsidP="00C10503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начальника ИК-5</w:t>
            </w:r>
          </w:p>
          <w:p w:rsidR="00A06987" w:rsidRDefault="00A06987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подполковнику внутренней службы </w:t>
            </w:r>
          </w:p>
          <w:p w:rsidR="00A06987" w:rsidRDefault="00A06987" w:rsidP="00C105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Лекареву</w:t>
            </w:r>
          </w:p>
          <w:p w:rsidR="00A06987" w:rsidRDefault="00A06987">
            <w:pPr>
              <w:spacing w:line="276" w:lineRule="auto"/>
              <w:rPr>
                <w:b/>
              </w:rPr>
            </w:pPr>
          </w:p>
        </w:tc>
      </w:tr>
    </w:tbl>
    <w:p w:rsidR="000E3ABE" w:rsidRDefault="000E3ABE"/>
    <w:p w:rsidR="00A06987" w:rsidRDefault="00A06987" w:rsidP="00A0698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Ваше письмо от 01 июня 2015 года № 70/ТО/44-1182 в связи с освобождением 02 декабря 2015 года осужденного </w:t>
      </w:r>
      <w:proofErr w:type="spellStart"/>
      <w:r>
        <w:rPr>
          <w:sz w:val="28"/>
          <w:szCs w:val="28"/>
        </w:rPr>
        <w:t>Биналиев</w:t>
      </w:r>
      <w:r w:rsidR="000F7A0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Сафар</w:t>
      </w:r>
      <w:r w:rsidR="000F7A0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Пашаевич</w:t>
      </w:r>
      <w:r w:rsidR="000F7A0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1973 года, администрация Кугейского сельского поселения сообщает, что </w:t>
      </w:r>
      <w:proofErr w:type="spellStart"/>
      <w:r>
        <w:rPr>
          <w:sz w:val="28"/>
          <w:szCs w:val="28"/>
        </w:rPr>
        <w:t>Биналиев</w:t>
      </w:r>
      <w:proofErr w:type="spellEnd"/>
      <w:r>
        <w:rPr>
          <w:sz w:val="28"/>
          <w:szCs w:val="28"/>
        </w:rPr>
        <w:t xml:space="preserve"> С.П. действительно имеет возможность проживания по адресу: Азовский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епрасовский</w:t>
      </w:r>
      <w:proofErr w:type="spellEnd"/>
      <w:r>
        <w:rPr>
          <w:sz w:val="28"/>
          <w:szCs w:val="28"/>
        </w:rPr>
        <w:t>, ул.Маяковского, д.21, кв.1.</w:t>
      </w:r>
    </w:p>
    <w:p w:rsidR="00A06987" w:rsidRDefault="00A06987" w:rsidP="00A06987">
      <w:pPr>
        <w:spacing w:before="120" w:after="120"/>
        <w:jc w:val="both"/>
        <w:rPr>
          <w:sz w:val="28"/>
          <w:szCs w:val="28"/>
        </w:rPr>
      </w:pPr>
    </w:p>
    <w:p w:rsidR="000F7A0A" w:rsidRDefault="000F7A0A" w:rsidP="00A06987">
      <w:pPr>
        <w:jc w:val="both"/>
        <w:rPr>
          <w:sz w:val="28"/>
          <w:szCs w:val="28"/>
        </w:rPr>
      </w:pPr>
    </w:p>
    <w:p w:rsidR="00A06987" w:rsidRDefault="00A06987" w:rsidP="00A0698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Кугейского</w:t>
      </w:r>
    </w:p>
    <w:p w:rsidR="00A06987" w:rsidRDefault="00A06987" w:rsidP="00A0698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А.В.Козлова</w:t>
      </w:r>
    </w:p>
    <w:p w:rsidR="00A06987" w:rsidRDefault="00A06987" w:rsidP="00A06987">
      <w:pPr>
        <w:jc w:val="both"/>
        <w:rPr>
          <w:sz w:val="28"/>
          <w:szCs w:val="28"/>
        </w:rPr>
      </w:pPr>
    </w:p>
    <w:p w:rsidR="00A06987" w:rsidRDefault="00A06987" w:rsidP="00A06987">
      <w:pPr>
        <w:jc w:val="both"/>
        <w:rPr>
          <w:sz w:val="28"/>
          <w:szCs w:val="28"/>
        </w:rPr>
      </w:pPr>
    </w:p>
    <w:p w:rsidR="000F7A0A" w:rsidRDefault="000F7A0A" w:rsidP="00A06987">
      <w:pPr>
        <w:jc w:val="both"/>
      </w:pPr>
    </w:p>
    <w:p w:rsidR="000F7A0A" w:rsidRDefault="000F7A0A" w:rsidP="00A06987">
      <w:pPr>
        <w:jc w:val="both"/>
      </w:pPr>
    </w:p>
    <w:p w:rsidR="00A06987" w:rsidRPr="00A06987" w:rsidRDefault="00A06987" w:rsidP="00A06987">
      <w:pPr>
        <w:jc w:val="both"/>
      </w:pPr>
      <w:r w:rsidRPr="00A06987">
        <w:t>Исполнитель:</w:t>
      </w:r>
    </w:p>
    <w:p w:rsidR="00A06987" w:rsidRPr="00A06987" w:rsidRDefault="00A06987" w:rsidP="00A06987">
      <w:pPr>
        <w:jc w:val="both"/>
      </w:pPr>
      <w:r w:rsidRPr="00A06987">
        <w:t>Хильчевская М.В.</w:t>
      </w:r>
    </w:p>
    <w:p w:rsidR="00A06987" w:rsidRPr="00A06987" w:rsidRDefault="00A06987" w:rsidP="00A06987">
      <w:pPr>
        <w:jc w:val="both"/>
      </w:pPr>
      <w:r w:rsidRPr="00A06987">
        <w:t>8(86342) 3-08-36</w:t>
      </w:r>
    </w:p>
    <w:sectPr w:rsidR="00A06987" w:rsidRPr="00A06987" w:rsidSect="000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87"/>
    <w:rsid w:val="000E3ABE"/>
    <w:rsid w:val="000F7A0A"/>
    <w:rsid w:val="008F0D62"/>
    <w:rsid w:val="00A06987"/>
    <w:rsid w:val="00C10503"/>
    <w:rsid w:val="00E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2</cp:revision>
  <dcterms:created xsi:type="dcterms:W3CDTF">2015-06-15T08:27:00Z</dcterms:created>
  <dcterms:modified xsi:type="dcterms:W3CDTF">2015-06-16T05:41:00Z</dcterms:modified>
</cp:coreProperties>
</file>