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9E" w:rsidRDefault="00102E9E" w:rsidP="00102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02E9E" w:rsidRDefault="00102E9E" w:rsidP="00102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102E9E" w:rsidRDefault="00102E9E" w:rsidP="00102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2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и территорий  Кугейского сель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02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от чрезвычайных ситуаций, 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>» за первое полугодие 2014 года.</w:t>
      </w:r>
    </w:p>
    <w:p w:rsidR="00102E9E" w:rsidRDefault="00102E9E" w:rsidP="00102E9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102E9E" w:rsidRDefault="00102E9E" w:rsidP="00102E9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Pr="00102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и территорий  Кугейского сель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02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от чрезвычайных ситуаций, 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>» за полугодие 2014 года.</w:t>
      </w:r>
    </w:p>
    <w:p w:rsidR="00102E9E" w:rsidRDefault="00102E9E" w:rsidP="00102E9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102E9E" w:rsidRDefault="00102E9E" w:rsidP="00102E9E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проводилось </w:t>
      </w:r>
      <w:r w:rsidRPr="00102E9E">
        <w:rPr>
          <w:rFonts w:ascii="Times New Roman" w:eastAsia="Calibri" w:hAnsi="Times New Roman" w:cs="Times New Roman"/>
          <w:sz w:val="28"/>
          <w:szCs w:val="28"/>
        </w:rPr>
        <w:t>обучение населения мерам пожарной     безопасности</w:t>
      </w:r>
      <w:r w:rsidR="007B39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2E9E" w:rsidRPr="007B3977" w:rsidRDefault="00102E9E" w:rsidP="00102E9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B3977">
        <w:rPr>
          <w:rFonts w:ascii="Times New Roman" w:hAnsi="Times New Roman"/>
          <w:sz w:val="28"/>
          <w:szCs w:val="28"/>
        </w:rPr>
        <w:t xml:space="preserve">- </w:t>
      </w:r>
      <w:r w:rsidR="007B3977">
        <w:rPr>
          <w:rFonts w:ascii="Times New Roman" w:eastAsia="Calibri" w:hAnsi="Times New Roman" w:cs="Times New Roman"/>
          <w:sz w:val="28"/>
          <w:szCs w:val="28"/>
        </w:rPr>
        <w:t>с</w:t>
      </w:r>
      <w:r w:rsidRPr="007B3977">
        <w:rPr>
          <w:rFonts w:ascii="Times New Roman" w:eastAsia="Calibri" w:hAnsi="Times New Roman" w:cs="Times New Roman"/>
          <w:sz w:val="28"/>
          <w:szCs w:val="28"/>
        </w:rPr>
        <w:t>одержание добровольной пожарной дружины Кугейского сельского поселения</w:t>
      </w:r>
      <w:r w:rsidR="007B39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2E9E" w:rsidRPr="007B3977" w:rsidRDefault="00102E9E" w:rsidP="00102E9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B3977">
        <w:rPr>
          <w:rFonts w:ascii="Times New Roman" w:hAnsi="Times New Roman"/>
          <w:sz w:val="28"/>
          <w:szCs w:val="28"/>
        </w:rPr>
        <w:t xml:space="preserve">- </w:t>
      </w:r>
      <w:r w:rsidR="00515246">
        <w:rPr>
          <w:rFonts w:ascii="Times New Roman" w:eastAsia="Calibri" w:hAnsi="Times New Roman" w:cs="Times New Roman"/>
          <w:sz w:val="28"/>
          <w:szCs w:val="28"/>
        </w:rPr>
        <w:t>с</w:t>
      </w:r>
      <w:r w:rsidRPr="007B3977">
        <w:rPr>
          <w:rFonts w:ascii="Times New Roman" w:eastAsia="Calibri" w:hAnsi="Times New Roman" w:cs="Times New Roman"/>
          <w:sz w:val="28"/>
          <w:szCs w:val="28"/>
        </w:rPr>
        <w:t>одержание аварийно - спасательной службы</w:t>
      </w:r>
      <w:r w:rsidR="005152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2E9E" w:rsidRPr="007B3977" w:rsidRDefault="00102E9E" w:rsidP="00102E9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3977">
        <w:rPr>
          <w:rFonts w:ascii="Times New Roman" w:hAnsi="Times New Roman"/>
          <w:sz w:val="28"/>
          <w:szCs w:val="28"/>
        </w:rPr>
        <w:t>-</w:t>
      </w:r>
      <w:r w:rsidR="007B397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7B3977" w:rsidRPr="007B3977">
        <w:rPr>
          <w:rFonts w:ascii="Times New Roman" w:hAnsi="Times New Roman"/>
          <w:sz w:val="28"/>
          <w:szCs w:val="28"/>
          <w:shd w:val="clear" w:color="auto" w:fill="FFFFFF"/>
        </w:rPr>
        <w:t>проводил</w:t>
      </w:r>
      <w:r w:rsidR="007B397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B3977" w:rsidRPr="007B3977">
        <w:rPr>
          <w:rFonts w:ascii="Times New Roman" w:hAnsi="Times New Roman"/>
          <w:sz w:val="28"/>
          <w:szCs w:val="28"/>
          <w:shd w:val="clear" w:color="auto" w:fill="FFFFFF"/>
        </w:rPr>
        <w:t>сь</w:t>
      </w:r>
      <w:r w:rsidR="007B397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7B39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пропаганда среди населения </w:t>
      </w:r>
      <w:r w:rsidR="007B39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Кугейского сельского поселения по </w:t>
      </w:r>
      <w:r w:rsidRPr="007B39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безопасности жизнедеятельности и обучение действиям при возникновении чрезвычайных ситуаций</w:t>
      </w:r>
      <w:r w:rsidR="007B39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515246" w:rsidRDefault="00102E9E" w:rsidP="00102E9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397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51524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7B3977">
        <w:rPr>
          <w:rFonts w:ascii="Times New Roman" w:hAnsi="Times New Roman"/>
          <w:sz w:val="28"/>
          <w:szCs w:val="28"/>
          <w:shd w:val="clear" w:color="auto" w:fill="FFFFFF"/>
        </w:rPr>
        <w:t>оддержание в готовности и модернизация местной системы оповещения населения</w:t>
      </w:r>
      <w:r w:rsidR="0051524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02E9E" w:rsidRPr="007B3977" w:rsidRDefault="00102E9E" w:rsidP="00102E9E">
      <w:pPr>
        <w:spacing w:after="0"/>
        <w:ind w:left="360" w:firstLine="348"/>
        <w:jc w:val="both"/>
        <w:rPr>
          <w:sz w:val="28"/>
          <w:szCs w:val="28"/>
        </w:rPr>
      </w:pPr>
      <w:r w:rsidRPr="007B397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15246" w:rsidRDefault="00515246" w:rsidP="00515246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515246" w:rsidRPr="00BC5AD6" w:rsidRDefault="00515246" w:rsidP="00515246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515246" w:rsidRDefault="00515246" w:rsidP="005152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программных мероприятий на весь период предусматривались средства с местного бюджета Кугейского сельского поселения на сумму – 2</w:t>
      </w:r>
      <w:r w:rsidR="000E7C19">
        <w:rPr>
          <w:rFonts w:ascii="Times New Roman" w:hAnsi="Times New Roman" w:cs="Times New Roman"/>
          <w:sz w:val="28"/>
          <w:szCs w:val="28"/>
        </w:rPr>
        <w:t>26,1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ублей; за первое полугодие 2014 года на реализацию программы </w:t>
      </w:r>
      <w:r w:rsidR="000E7C19">
        <w:rPr>
          <w:rFonts w:ascii="Times New Roman" w:hAnsi="Times New Roman" w:cs="Times New Roman"/>
          <w:sz w:val="28"/>
          <w:szCs w:val="28"/>
        </w:rPr>
        <w:t>израсходована</w:t>
      </w:r>
      <w:r>
        <w:rPr>
          <w:rFonts w:ascii="Times New Roman" w:hAnsi="Times New Roman" w:cs="Times New Roman"/>
          <w:sz w:val="28"/>
          <w:szCs w:val="28"/>
        </w:rPr>
        <w:t xml:space="preserve"> сумма</w:t>
      </w:r>
      <w:r w:rsidR="000E7C19">
        <w:rPr>
          <w:rFonts w:ascii="Times New Roman" w:hAnsi="Times New Roman" w:cs="Times New Roman"/>
          <w:sz w:val="28"/>
          <w:szCs w:val="28"/>
        </w:rPr>
        <w:t xml:space="preserve"> – 110,0 тыс.рублей.</w:t>
      </w:r>
    </w:p>
    <w:p w:rsidR="000E7C19" w:rsidRPr="000E7C19" w:rsidRDefault="000E7C19" w:rsidP="000E7C1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пожаров, происшествий и чрезвычайных ситуаций на территории Кугейского сельского поселения за счет средств местного бюджета создана группировка сил и средств бюджетных  учреждений и организаций Кугейского сельского поселения  и добровольная пожарная дружина (ДПД).</w:t>
      </w:r>
    </w:p>
    <w:p w:rsidR="000E7C19" w:rsidRPr="000E7C19" w:rsidRDefault="000E7C19" w:rsidP="000E7C1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</w:t>
      </w:r>
      <w:proofErr w:type="spellStart"/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proofErr w:type="spellEnd"/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создана и функционирует автоматизированная система централизованного оповещения. В настоящее время общий охват населения оповещением техническими средствами составляет 100 процента.</w:t>
      </w:r>
    </w:p>
    <w:p w:rsidR="000E7C19" w:rsidRPr="000E7C19" w:rsidRDefault="000E7C19" w:rsidP="000E7C1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эффективности реализации муниципальной программы проводится на основе:</w:t>
      </w:r>
    </w:p>
    <w:p w:rsidR="000E7C19" w:rsidRPr="000E7C19" w:rsidRDefault="000E7C19" w:rsidP="000E7C1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</w:t>
      </w:r>
      <w:r w:rsidR="00B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0E7C19" w:rsidRPr="000E7C19" w:rsidRDefault="000E7C19" w:rsidP="000E7C1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C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 w:rsidRPr="000E7C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7C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0E7C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7C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0E7C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100%,</w:t>
      </w:r>
    </w:p>
    <w:p w:rsidR="000E7C19" w:rsidRPr="000E7C19" w:rsidRDefault="000E7C19" w:rsidP="000E7C1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E7C19" w:rsidRPr="000E7C19" w:rsidRDefault="000E7C19" w:rsidP="000E7C1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C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 w:rsidRPr="000E7C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степень достижения целей (решения задач);</w:t>
      </w:r>
    </w:p>
    <w:p w:rsidR="000E7C19" w:rsidRPr="000E7C19" w:rsidRDefault="000E7C19" w:rsidP="000E7C1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7C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фактическое значение показателя (индикатора) муниципальной программы;</w:t>
      </w:r>
    </w:p>
    <w:p w:rsidR="000E7C19" w:rsidRPr="000E7C19" w:rsidRDefault="000E7C19" w:rsidP="000E7C1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7C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0E7C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0E7C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плановое (прогнозируемое) значение показателя (индикат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ора) муниципальной программы.</w:t>
      </w:r>
    </w:p>
    <w:p w:rsidR="000E7C19" w:rsidRPr="000E7C19" w:rsidRDefault="000E7C19" w:rsidP="005152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4F03" w:rsidRDefault="00D34F03" w:rsidP="00102E9E"/>
    <w:sectPr w:rsidR="00D34F03" w:rsidSect="00D3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E9E"/>
    <w:rsid w:val="000B1D3E"/>
    <w:rsid w:val="000E7C19"/>
    <w:rsid w:val="00102E9E"/>
    <w:rsid w:val="00515246"/>
    <w:rsid w:val="00685FE2"/>
    <w:rsid w:val="007B3977"/>
    <w:rsid w:val="00B76DA0"/>
    <w:rsid w:val="00BC59F3"/>
    <w:rsid w:val="00D3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E9E"/>
    <w:pPr>
      <w:ind w:left="720"/>
      <w:contextualSpacing/>
    </w:pPr>
  </w:style>
  <w:style w:type="character" w:customStyle="1" w:styleId="apple-converted-space">
    <w:name w:val="apple-converted-space"/>
    <w:basedOn w:val="a0"/>
    <w:rsid w:val="00102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1</cp:lastModifiedBy>
  <cp:revision>2</cp:revision>
  <cp:lastPrinted>2014-07-16T12:16:00Z</cp:lastPrinted>
  <dcterms:created xsi:type="dcterms:W3CDTF">2014-07-16T11:18:00Z</dcterms:created>
  <dcterms:modified xsi:type="dcterms:W3CDTF">2014-07-17T07:03:00Z</dcterms:modified>
</cp:coreProperties>
</file>