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A98" w:rsidRPr="00FD15EC" w:rsidRDefault="007B6A98" w:rsidP="007B6A98">
      <w:pPr>
        <w:tabs>
          <w:tab w:val="left" w:pos="4293"/>
        </w:tabs>
        <w:rPr>
          <w:sz w:val="18"/>
          <w:szCs w:val="18"/>
        </w:rPr>
      </w:pPr>
    </w:p>
    <w:tbl>
      <w:tblPr>
        <w:tblpPr w:leftFromText="180" w:rightFromText="180" w:vertAnchor="page" w:horzAnchor="margin" w:tblpXSpec="center" w:tblpY="1055"/>
        <w:tblW w:w="10210" w:type="dxa"/>
        <w:tblLayout w:type="fixed"/>
        <w:tblLook w:val="0000" w:firstRow="0" w:lastRow="0" w:firstColumn="0" w:lastColumn="0" w:noHBand="0" w:noVBand="0"/>
      </w:tblPr>
      <w:tblGrid>
        <w:gridCol w:w="1153"/>
        <w:gridCol w:w="4243"/>
        <w:gridCol w:w="1584"/>
        <w:gridCol w:w="1560"/>
        <w:gridCol w:w="1417"/>
        <w:gridCol w:w="253"/>
      </w:tblGrid>
      <w:tr w:rsidR="007B6A98" w:rsidRPr="00FD15EC" w:rsidTr="007B6A98">
        <w:trPr>
          <w:trHeight w:val="840"/>
        </w:trPr>
        <w:tc>
          <w:tcPr>
            <w:tcW w:w="1021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B6A98" w:rsidRPr="00FD15EC" w:rsidRDefault="007B6A98" w:rsidP="007B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6A98" w:rsidRPr="00FD15EC" w:rsidRDefault="007B6A98" w:rsidP="007B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№ 2</w:t>
            </w:r>
          </w:p>
          <w:p w:rsidR="007B6A98" w:rsidRPr="00FD15EC" w:rsidRDefault="007B6A98" w:rsidP="007B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«подпрограмме»</w:t>
            </w:r>
          </w:p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B6A98" w:rsidRPr="00FD15EC" w:rsidTr="007B6A98">
        <w:trPr>
          <w:trHeight w:val="840"/>
        </w:trPr>
        <w:tc>
          <w:tcPr>
            <w:tcW w:w="1021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Целевые индикаторы и показатели энергосбережения                                                                                                                                                                   на территории </w:t>
            </w:r>
            <w:proofErr w:type="spellStart"/>
            <w:r w:rsidRPr="00FD15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Кугейское</w:t>
            </w:r>
            <w:proofErr w:type="spellEnd"/>
            <w:r w:rsidRPr="00FD15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сельского поселения на 2012-2015 годы</w:t>
            </w:r>
          </w:p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B6A98" w:rsidRPr="00FD15EC" w:rsidTr="007B6A98">
        <w:trPr>
          <w:gridAfter w:val="1"/>
          <w:wAfter w:w="253" w:type="dxa"/>
          <w:trHeight w:val="31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FD15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FD15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2015</w:t>
            </w:r>
          </w:p>
        </w:tc>
      </w:tr>
      <w:tr w:rsidR="007B6A98" w:rsidRPr="00FD15EC" w:rsidTr="007B6A98">
        <w:trPr>
          <w:gridAfter w:val="1"/>
          <w:wAfter w:w="253" w:type="dxa"/>
          <w:trHeight w:val="437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Общие целевые показатели в области энергосбережения и повышения энергетической эффективности:</w:t>
            </w:r>
          </w:p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B6A98" w:rsidRPr="00FD15EC" w:rsidTr="007B6A98">
        <w:trPr>
          <w:gridAfter w:val="1"/>
          <w:wAfter w:w="253" w:type="dxa"/>
          <w:trHeight w:val="837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изменение объема производства энергетических ресурсов с использованием возобновляемых источников энергии и (или) вторичных энергетических ресурсов, т </w:t>
            </w:r>
            <w:proofErr w:type="spellStart"/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у.</w:t>
            </w:r>
            <w:proofErr w:type="gramStart"/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proofErr w:type="spellEnd"/>
            <w:proofErr w:type="gramEnd"/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B6A98" w:rsidRPr="00FD15EC" w:rsidTr="007B6A98">
        <w:trPr>
          <w:gridAfter w:val="1"/>
          <w:wAfter w:w="253" w:type="dxa"/>
          <w:trHeight w:val="160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Азовского района, %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B6A98" w:rsidRPr="00FD15EC" w:rsidTr="007B6A98">
        <w:trPr>
          <w:gridAfter w:val="1"/>
          <w:wAfter w:w="253" w:type="dxa"/>
          <w:trHeight w:val="102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 Целевые показатели в области энергосбережения и повышения энергетической эффективности в бюджетном секторе:</w:t>
            </w:r>
          </w:p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7B6A98" w:rsidRPr="00FD15EC" w:rsidTr="007B6A98">
        <w:trPr>
          <w:gridAfter w:val="1"/>
          <w:wAfter w:w="253" w:type="dxa"/>
          <w:trHeight w:val="102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удельный расход электрической энергии на обеспечение бюджетных учреждений, расчеты за которую осуществляются с использованием приборов учета (в расчете на 1 человека), </w:t>
            </w:r>
            <w:proofErr w:type="spellStart"/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кВт∙</w:t>
            </w:r>
            <w:proofErr w:type="gramStart"/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258,0</w:t>
            </w:r>
          </w:p>
        </w:tc>
      </w:tr>
      <w:tr w:rsidR="007B6A98" w:rsidRPr="00FD15EC" w:rsidTr="007B6A98">
        <w:trPr>
          <w:gridAfter w:val="1"/>
          <w:wAfter w:w="253" w:type="dxa"/>
          <w:trHeight w:val="127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изменение удельного расхода электрической энергии на обеспечение бюджетных учреждений, расчеты за которую осуществляются с использованием приборов учета (в расчете на 1 человека), </w:t>
            </w:r>
            <w:proofErr w:type="spellStart"/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кВт∙</w:t>
            </w:r>
            <w:proofErr w:type="gramStart"/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-4,0</w:t>
            </w:r>
          </w:p>
        </w:tc>
      </w:tr>
      <w:tr w:rsidR="007B6A98" w:rsidRPr="00FD15EC" w:rsidTr="007B6A98">
        <w:trPr>
          <w:gridAfter w:val="1"/>
          <w:wAfter w:w="253" w:type="dxa"/>
          <w:trHeight w:val="178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2.3.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объемов электрической энергии, потребляемой (используемой) бюджетными учреждениями, оплата которой осуществляется с использованием приборов учета, в общем объеме электрической энергии, потребляемой (используемой) бюджетными учреждениями на территории Кугейского сельского поселения, %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A98" w:rsidRPr="00FD15EC" w:rsidRDefault="007B6A98" w:rsidP="007B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15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</w:tbl>
    <w:p w:rsidR="00DC43E6" w:rsidRDefault="00DC43E6" w:rsidP="00911868">
      <w:pPr>
        <w:rPr>
          <w:rFonts w:ascii="Times New Roman" w:hAnsi="Times New Roman" w:cs="Times New Roman"/>
          <w:sz w:val="32"/>
          <w:szCs w:val="32"/>
        </w:rPr>
      </w:pPr>
    </w:p>
    <w:p w:rsidR="00911868" w:rsidRPr="00DC43E6" w:rsidRDefault="00911868" w:rsidP="00911868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1" layoutInCell="1" allowOverlap="1" wp14:anchorId="3D87350B" wp14:editId="070AB5AD">
                <wp:simplePos x="0" y="0"/>
                <wp:positionH relativeFrom="column">
                  <wp:posOffset>-540385</wp:posOffset>
                </wp:positionH>
                <wp:positionV relativeFrom="paragraph">
                  <wp:posOffset>-7571105</wp:posOffset>
                </wp:positionV>
                <wp:extent cx="6858000" cy="10227310"/>
                <wp:effectExtent l="0" t="0" r="19050" b="2159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10227310"/>
                          <a:chOff x="338" y="-1530"/>
                          <a:chExt cx="10508" cy="18001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338" y="-1530"/>
                            <a:ext cx="10508" cy="18001"/>
                            <a:chOff x="1012" y="390"/>
                            <a:chExt cx="10618" cy="16045"/>
                          </a:xfrm>
                        </wpg:grpSpPr>
                        <wps:wsp>
                          <wps:cNvPr id="3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2" y="390"/>
                              <a:ext cx="10618" cy="160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Line 5"/>
                          <wps:cNvCnPr/>
                          <wps:spPr bwMode="auto">
                            <a:xfrm>
                              <a:off x="11036" y="15581"/>
                              <a:ext cx="1" cy="854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6"/>
                          <wps:cNvCnPr/>
                          <wps:spPr bwMode="auto">
                            <a:xfrm>
                              <a:off x="1591" y="15587"/>
                              <a:ext cx="1" cy="83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7"/>
                          <wps:cNvCnPr/>
                          <wps:spPr bwMode="auto">
                            <a:xfrm>
                              <a:off x="1015" y="15580"/>
                              <a:ext cx="10602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8"/>
                          <wps:cNvCnPr/>
                          <wps:spPr bwMode="auto">
                            <a:xfrm>
                              <a:off x="2170" y="15587"/>
                              <a:ext cx="1" cy="83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9"/>
                          <wps:cNvCnPr/>
                          <wps:spPr bwMode="auto">
                            <a:xfrm>
                              <a:off x="3333" y="15589"/>
                              <a:ext cx="0" cy="844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10"/>
                          <wps:cNvCnPr/>
                          <wps:spPr bwMode="auto">
                            <a:xfrm flipH="1">
                              <a:off x="4215" y="15595"/>
                              <a:ext cx="0" cy="82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11"/>
                          <wps:cNvCnPr/>
                          <wps:spPr bwMode="auto">
                            <a:xfrm>
                              <a:off x="4811" y="15587"/>
                              <a:ext cx="1" cy="827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2"/>
                          <wps:cNvCnPr/>
                          <wps:spPr bwMode="auto">
                            <a:xfrm>
                              <a:off x="1015" y="15863"/>
                              <a:ext cx="3792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13"/>
                          <wps:cNvCnPr/>
                          <wps:spPr bwMode="auto">
                            <a:xfrm flipV="1">
                              <a:off x="1015" y="16144"/>
                              <a:ext cx="3808" cy="3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14"/>
                          <wps:cNvCnPr/>
                          <wps:spPr bwMode="auto">
                            <a:xfrm flipV="1">
                              <a:off x="11037" y="15972"/>
                              <a:ext cx="587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82" y="16131"/>
                              <a:ext cx="532" cy="2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jc w:val="center"/>
                                  <w:rPr>
                                    <w:position w:val="10"/>
                                  </w:rPr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Лист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5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9" y="16133"/>
                              <a:ext cx="580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Default="00911868" w:rsidP="0038074F">
                                <w:pPr>
                                  <w:ind w:right="-20"/>
                                  <w:jc w:val="center"/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№док</w:t>
                                </w:r>
                                <w: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0800" tIns="12700" rIns="12700" bIns="12700" anchor="t" anchorCtr="0" upright="1">
                            <a:noAutofit/>
                          </wps:bodyPr>
                        </wps:wsp>
                        <wps:wsp>
                          <wps:cNvPr id="16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3366" y="16130"/>
                              <a:ext cx="815" cy="2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ind w:left="-42" w:right="-75"/>
                                  <w:jc w:val="center"/>
                                </w:pPr>
                                <w:proofErr w:type="spellStart"/>
                                <w:r w:rsidRPr="0036152E">
                                  <w:rPr>
                                    <w:position w:val="10"/>
                                  </w:rPr>
                                  <w:t>Подпис</w:t>
                                </w:r>
                                <w:r>
                                  <w:rPr>
                                    <w:position w:val="10"/>
                                  </w:rPr>
                                  <w:t>ь</w:t>
                                </w:r>
                                <w:r w:rsidRPr="0036152E">
                                  <w:rPr>
                                    <w:position w:val="10"/>
                                  </w:rPr>
                                  <w:t>ь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7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4" y="16129"/>
                              <a:ext cx="530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jc w:val="center"/>
                                  <w:rPr>
                                    <w:position w:val="10"/>
                                  </w:rPr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Дата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8" name="Line 19"/>
                          <wps:cNvCnPr/>
                          <wps:spPr bwMode="auto">
                            <a:xfrm flipH="1">
                              <a:off x="2746" y="15569"/>
                              <a:ext cx="1" cy="866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1616" y="16130"/>
                              <a:ext cx="530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Изм.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20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8" y="16134"/>
                              <a:ext cx="530" cy="2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Кол.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0233" y="15585"/>
                            <a:ext cx="494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11868" w:rsidRDefault="00911868" w:rsidP="0038074F">
                              <w:pPr>
                                <w:ind w:right="-166"/>
                                <w:jc w:val="center"/>
                              </w:pPr>
                              <w:r>
                                <w:rPr>
                                  <w:position w:val="10"/>
                                </w:rPr>
                                <w:t>Лист</w:t>
                              </w:r>
                              <w:r>
                                <w:rPr>
                                  <w:rFonts w:ascii="Arial Narrow" w:hAnsi="Arial Narrow"/>
                                  <w:position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0268" y="16022"/>
                            <a:ext cx="432" cy="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11868" w:rsidRDefault="00911868" w:rsidP="0038074F">
                              <w:pPr>
                                <w:pStyle w:val="a3"/>
                              </w:pPr>
                              <w:r>
                                <w:t xml:space="preserve">   </w:t>
                              </w:r>
                              <w:r w:rsidR="007B6A98">
                                <w:t>49</w:t>
                              </w:r>
                            </w:p>
                            <w:p w:rsidR="00911868" w:rsidRDefault="00911868" w:rsidP="0038074F">
                              <w:pPr>
                                <w:jc w:val="center"/>
                              </w:pPr>
                            </w:p>
                            <w:p w:rsidR="00911868" w:rsidRDefault="00911868" w:rsidP="0038074F">
                              <w:pPr>
                                <w:jc w:val="center"/>
                              </w:pPr>
                            </w:p>
                            <w:p w:rsidR="00911868" w:rsidRPr="00D72C4F" w:rsidRDefault="00911868" w:rsidP="0038074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107" y="15563"/>
                            <a:ext cx="5943" cy="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11868" w:rsidRPr="00A876C1" w:rsidRDefault="00911868" w:rsidP="0038074F">
                              <w:pPr>
                                <w:jc w:val="center"/>
                                <w:rPr>
                                  <w:spacing w:val="20"/>
                                  <w:sz w:val="16"/>
                                  <w:szCs w:val="16"/>
                                </w:rPr>
                              </w:pP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Программа комплексного развития сис</w:t>
                              </w:r>
                              <w:r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тем коммунальной инфраструктуры</w:t>
                              </w: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муниципального образования</w:t>
                              </w:r>
                              <w:r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«</w:t>
                              </w:r>
                              <w:proofErr w:type="spellStart"/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Кугейское</w:t>
                              </w:r>
                              <w:proofErr w:type="spellEnd"/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сельское поселение»</w:t>
                              </w:r>
                              <w:r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на 2012-2015 годы и на период до 2029 года</w:t>
                              </w:r>
                            </w:p>
                          </w:txbxContent>
                        </wps:txbx>
                        <wps:bodyPr rot="0" vert="horz" wrap="square" lIns="12700" tIns="360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-42.55pt;margin-top:-596.15pt;width:540pt;height:805.3pt;z-index:-251658240" coordorigin="338,-1530" coordsize="10508,1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">
                <v:group id="Group 3" o:spid="_x0000_s1027" style="position:absolute;left:338;top:-1530;width:10508;height:18001" coordorigin="1012,390" coordsize="10618,16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1012;top:390;width:10618;height:1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a+sMA&#10;AADaAAAADwAAAGRycy9kb3ducmV2LnhtbESPT4vCMBTE74LfIbyFvciauoJINcriHxAPglpYj4/m&#10;2Rabl5JErX56s7DgcZiZ3zDTeWtqcSPnK8sKBv0EBHFudcWFguy4/hqD8AFZY22ZFDzIw3zW7Uwx&#10;1fbOe7odQiEihH2KCsoQmlRKn5dk0PdtQxy9s3UGQ5SukNrhPcJNLb+TZCQNVhwXSmxoUVJ+OVyN&#10;guZ3gWa1k2HrHsPn6Zrtlsukp9TnR/szARGoDe/wf3ujFQzh70q8A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oa+sMAAADaAAAADwAAAAAAAAAAAAAAAACYAgAAZHJzL2Rv&#10;d25yZXYueG1sUEsFBgAAAAAEAAQA9QAAAIgDAAAAAA==&#10;" strokeweight="1.5pt"/>
                  <v:line id="Line 5" o:spid="_x0000_s1029" style="position:absolute;visibility:visible;mso-wrap-style:square" from="11036,15581" to="11037,1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zs1MIAAADaAAAADwAAAGRycy9kb3ducmV2LnhtbESPQWvCQBSE74L/YXmCN920F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ezs1MIAAADaAAAADwAAAAAAAAAAAAAA&#10;AAChAgAAZHJzL2Rvd25yZXYueG1sUEsFBgAAAAAEAAQA+QAAAJADAAAAAA==&#10;" strokeweight="1.5pt"/>
                  <v:line id="Line 6" o:spid="_x0000_s1030" style="position:absolute;visibility:visible;mso-wrap-style:square" from="1591,15587" to="1592,16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BJT8IAAADaAAAADwAAAGRycy9kb3ducmV2LnhtbESPQWvCQBSE74L/YXmCN920U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qBJT8IAAADaAAAADwAAAAAAAAAAAAAA&#10;AAChAgAAZHJzL2Rvd25yZXYueG1sUEsFBgAAAAAEAAQA+QAAAJADAAAAAA==&#10;" strokeweight="1.5pt"/>
                  <v:line id="Line 7" o:spid="_x0000_s1031" style="position:absolute;visibility:visible;mso-wrap-style:square" from="1015,15580" to="11617,15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LXOMMAAADaAAAADwAAAGRycy9kb3ducmV2LnhtbESPT2vCQBTE70K/w/IKvemmFkRSN1IK&#10;aunNWITeHtmXP032bbq70fjtXUHwOMzMb5jVejSdOJHzjWUFr7MEBHFhdcOVgp/DZroE4QOyxs4y&#10;KbiQh3X2NFlhqu2Z93TKQyUihH2KCuoQ+lRKX9Rk0M9sTxy90jqDIUpXSe3wHOGmk/MkWUiDDceF&#10;Gnv6rKlo88EoOA45//61G9fhsN3tyuN/69++lXp5Hj/eQQQawyN8b39pBQu4XYk3QGZ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y1zjDAAAA2gAAAA8AAAAAAAAAAAAA&#10;AAAAoQIAAGRycy9kb3ducmV2LnhtbFBLBQYAAAAABAAEAPkAAACRAwAAAAA=&#10;" strokeweight="1.5pt"/>
                  <v:line id="Line 8" o:spid="_x0000_s1032" style="position:absolute;visibility:visible;mso-wrap-style:square" from="2170,15587" to="2171,16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5yo8IAAADaAAAADwAAAGRycy9kb3ducmV2LnhtbESPQWvCQBSE74L/YXmCN920QpXUVYpg&#10;Lb01iuDtkX0mabJv4+5G03/fFQSPw8x8wyzXvWnElZyvLCt4mSYgiHOrKy4UHPbbyQKED8gaG8uk&#10;4I88rFfDwRJTbW/8Q9csFCJC2KeooAyhTaX0eUkG/dS2xNE7W2cwROkKqR3eItw08jVJ3qTBiuNC&#10;iS1tSsrrrDMKjl3Gp9966xrsPne78/FS+9m3UuNR//EOIlAfnuFH+0srmMP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5yo8IAAADaAAAADwAAAAAAAAAAAAAA&#10;AAChAgAAZHJzL2Rvd25yZXYueG1sUEsFBgAAAAAEAAQA+QAAAJADAAAAAA==&#10;" strokeweight="1.5pt"/>
                  <v:line id="Line 9" o:spid="_x0000_s1033" style="position:absolute;visibility:visible;mso-wrap-style:square" from="3333,15589" to="3333,16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Hm0b8AAADaAAAADwAAAGRycy9kb3ducmV2LnhtbERPTYvCMBC9L/gfwgje1tQVRKpRRHAV&#10;b9ZF2NvQjG1tM6lJqt1/vzkIHh/ve7nuTSMe5HxlWcFknIAgzq2uuFDwc959zkH4gKyxsUwK/sjD&#10;ejX4WGKq7ZNP9MhCIWII+xQVlCG0qZQ+L8mgH9uWOHJX6wyGCF0htcNnDDeN/EqSmTRYcWwosaVt&#10;SXmddUbBpcv491bvXIPd935/vdxrPz0qNRr2mwWIQH14i1/ug1YQt8Yr8QbI1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KHm0b8AAADaAAAADwAAAAAAAAAAAAAAAACh&#10;AgAAZHJzL2Rvd25yZXYueG1sUEsFBgAAAAAEAAQA+QAAAI0DAAAAAA==&#10;" strokeweight="1.5pt"/>
                  <v:line id="Line 10" o:spid="_x0000_s1034" style="position:absolute;flip:x;visibility:visible;mso-wrap-style:square" from="4215,15595" to="4215,16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yXmsMAAADaAAAADwAAAGRycy9kb3ducmV2LnhtbESPwWrDMBBE74X8g9hAb42cHEzrRAkh&#10;EIhpD60b6HWx1paJtTKSYrt/XxUKPQ4z84bZHWbbi5F86BwrWK8yEMS10x23Cq6f56dnECEia+wd&#10;k4JvCnDYLx52WGg38QeNVWxFgnAoUIGJcSikDLUhi2HlBuLkNc5bjEn6VmqPU4LbXm6yLJcWO04L&#10;Bgc6Gapv1d0qkOXr9O7Pm2vTNpfBfZXmLZ9mpR6X83ELItIc/8N/7YtW8AK/V9IN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8l5rDAAAA2gAAAA8AAAAAAAAAAAAA&#10;AAAAoQIAAGRycy9kb3ducmV2LnhtbFBLBQYAAAAABAAEAPkAAACRAwAAAAA=&#10;" strokeweight="1.5pt"/>
                  <v:line id="Line 11" o:spid="_x0000_s1035" style="position:absolute;visibility:visible;mso-wrap-style:square" from="4811,15587" to="4812,16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UUbsQAAADbAAAADwAAAGRycy9kb3ducmV2LnhtbESPQWvCQBCF7wX/wzIFb3XTCkVSVxHB&#10;Kt4ai9DbkB2TNNnZuLvR9N93DoXeZnhv3vtmuR5dp24UYuPZwPMsA0VcettwZeDztHtagIoJ2WLn&#10;mQz8UIT1avKwxNz6O3/QrUiVkhCOORqoU+pzrWNZk8M48z2xaBcfHCZZQ6VtwLuEu06/ZNmrdtiw&#10;NNTY07amsi0GZ+A8FPz13e5Ch8P7fn85X9s4PxozfRw3b6ASjenf/Hd9sIIv9PKLDK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JRRuxAAAANsAAAAPAAAAAAAAAAAA&#10;AAAAAKECAABkcnMvZG93bnJldi54bWxQSwUGAAAAAAQABAD5AAAAkgMAAAAA&#10;" strokeweight="1.5pt"/>
                  <v:line id="Line 12" o:spid="_x0000_s1036" style="position:absolute;visibility:visible;mso-wrap-style:square" from="1015,15863" to="4807,15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v:line id="Line 13" o:spid="_x0000_s1037" style="position:absolute;flip:y;visibility:visible;mso-wrap-style:square" from="1015,16144" to="4823,16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        <v:line id="Line 14" o:spid="_x0000_s1038" style="position:absolute;flip:y;visibility:visible;mso-wrap-style:square" from="11037,15972" to="11624,15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eAA8AAAADbAAAADwAAAGRycy9kb3ducmV2LnhtbERPS4vCMBC+C/sfwizsTdNVEK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L3gAPAAAAA2wAAAA8AAAAAAAAAAAAAAAAA&#10;oQIAAGRycy9kb3ducmV2LnhtbFBLBQYAAAAABAAEAPkAAACOAwAAAAA=&#10;" strokeweight="1.5pt"/>
                  <v:rect id="Rectangle 15" o:spid="_x0000_s1039" style="position:absolute;left:2182;top:16131;width:532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IYF74A&#10;AADbAAAADwAAAGRycy9kb3ducmV2LnhtbERPTYvCMBC9C/sfwgh701QR0a5pKYKw160KHodmtq02&#10;k26S1frvjSB4m8f7nE0+mE5cyfnWsoLZNAFBXFndcq3gsN9NViB8QNbYWSYFd/KQZx+jDaba3viH&#10;rmWoRQxhn6KCJoQ+ldJXDRn0U9sTR+7XOoMhQldL7fAWw00n50mylAZbjg0N9rRtqLqU/0ZBUZyH&#10;41+5xp2Xq8Qt9ULXxUmpz/FQfIEINIS3+OX+1nH+Ap6/xANk9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xSGBe+AAAA2wAAAA8AAAAAAAAAAAAAAAAAmAIAAGRycy9kb3ducmV2&#10;LnhtbFBLBQYAAAAABAAEAPUAAACDAwAAAAA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jc w:val="center"/>
                            <w:rPr>
                              <w:position w:val="10"/>
                            </w:rPr>
                          </w:pPr>
                          <w:r w:rsidRPr="0036152E">
                            <w:rPr>
                              <w:position w:val="10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Rectangle 16" o:spid="_x0000_s1040" style="position:absolute;left:2749;top:16133;width:58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QBcEA&#10;AADbAAAADwAAAGRycy9kb3ducmV2LnhtbESPQYvCMBCF7wv+hzCCtzVV0NVqFBHFRfZiFbwOzdiW&#10;NpPSxFr//UYQvM3w3vvmzXLdmUq01LjCsoLRMAJBnFpdcKbgct5/z0A4j6yxskwKnuRgvep9LTHW&#10;9sEnahOfiQBhF6OC3Ps6ltKlORl0Q1sTB+1mG4M+rE0mdYOPADeVHEfRVBosOFzIsaZtTmmZ3E2g&#10;0DGZe1uWt1YejtRd3fhn96fUoN9tFiA8df5jfqd/dag/gdcvYQC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aEAXBAAAA2wAAAA8AAAAAAAAAAAAAAAAAmAIAAGRycy9kb3du&#10;cmV2LnhtbFBLBQYAAAAABAAEAPUAAACGAwAAAAA=&#10;" filled="f" stroked="f" strokeweight=".25pt">
                    <v:textbox inset=".3mm,1pt,1pt,1pt">
                      <w:txbxContent>
                        <w:p w:rsidR="00911868" w:rsidRDefault="00911868" w:rsidP="0038074F">
                          <w:pPr>
                            <w:ind w:right="-20"/>
                            <w:jc w:val="center"/>
                          </w:pPr>
                          <w:r w:rsidRPr="0036152E">
                            <w:rPr>
                              <w:position w:val="10"/>
                            </w:rPr>
                            <w:t>№док</w:t>
                          </w:r>
                          <w:r>
                            <w:t>.</w:t>
                          </w:r>
                        </w:p>
                      </w:txbxContent>
                    </v:textbox>
                  </v:rect>
                  <v:rect id="Rectangle 17" o:spid="_x0000_s1041" style="position:absolute;left:3366;top:16130;width:815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wj+74A&#10;AADbAAAADwAAAGRycy9kb3ducmV2LnhtbERPTYvCMBC9C/6HMMLebLqyFO0apQiCV6uCx6EZ2+42&#10;k5pErf/eCAt7m8f7nOV6MJ24k/OtZQWfSQqCuLK65VrB8bCdzkH4gKyxs0wKnuRhvRqPlphr++A9&#10;3ctQixjCPkcFTQh9LqWvGjLoE9sTR+5incEQoauldviI4aaTszTNpMGWY0ODPW0aqn7Lm1FQFD/D&#10;6VoucOvlPHWZ/tJ1cVbqYzIU3yACDeFf/Ofe6Tg/g/cv8QC5e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PMI/u+AAAA2wAAAA8AAAAAAAAAAAAAAAAAmAIAAGRycy9kb3ducmV2&#10;LnhtbFBLBQYAAAAABAAEAPUAAACDAwAAAAA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ind w:left="-42" w:right="-75"/>
                            <w:jc w:val="center"/>
                          </w:pPr>
                          <w:proofErr w:type="spellStart"/>
                          <w:r w:rsidRPr="0036152E">
                            <w:rPr>
                              <w:position w:val="10"/>
                            </w:rPr>
                            <w:t>Подпис</w:t>
                          </w:r>
                          <w:r>
                            <w:rPr>
                              <w:position w:val="10"/>
                            </w:rPr>
                            <w:t>ь</w:t>
                          </w:r>
                          <w:r w:rsidRPr="0036152E">
                            <w:rPr>
                              <w:position w:val="10"/>
                            </w:rPr>
                            <w:t>ь</w:t>
                          </w:r>
                          <w:proofErr w:type="spellEnd"/>
                        </w:p>
                      </w:txbxContent>
                    </v:textbox>
                  </v:rect>
                  <v:rect id="Rectangle 18" o:spid="_x0000_s1042" style="position:absolute;left:4234;top:16129;width:53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GYMAA&#10;AADbAAAADwAAAGRycy9kb3ducmV2LnhtbERPTWvCQBC9F/wPywi9NZtKSW3MKkEQem2s4HHITpPY&#10;7GzcXU3677uC4G0e73OKzWR6cSXnO8sKXpMUBHFtdceNgu/97mUJwgdkjb1lUvBHHjbr2VOBubYj&#10;f9G1Co2IIexzVNCGMORS+rolgz6xA3HkfqwzGCJ0jdQOxxhuerlI00wa7Dg2tDjQtqX6t7oYBWV5&#10;mg7n6gN3Xi5Tl+k33ZRHpZ7nU7kCEWgKD/Hd/anj/He4/R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CGYMAAAADbAAAADwAAAAAAAAAAAAAAAACYAgAAZHJzL2Rvd25y&#10;ZXYueG1sUEsFBgAAAAAEAAQA9QAAAIUDAAAAAA=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jc w:val="center"/>
                            <w:rPr>
                              <w:position w:val="10"/>
                            </w:rPr>
                          </w:pPr>
                          <w:r w:rsidRPr="0036152E">
                            <w:rPr>
                              <w:position w:val="10"/>
                            </w:rPr>
                            <w:t>Дата</w:t>
                          </w:r>
                        </w:p>
                      </w:txbxContent>
                    </v:textbox>
                  </v:rect>
                  <v:line id="Line 19" o:spid="_x0000_s1043" style="position:absolute;flip:x;visibility:visible;mso-wrap-style:square" from="2746,15569" to="2747,1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MScsMAAADbAAAADwAAAGRycy9kb3ducmV2LnhtbESPQWsCMRCF70L/Q5iCt5qtB5GtUaQg&#10;KPVQrdDrsJndLG4mS5K66793DgVvM7w3732z2oy+UzeKqQ1s4H1WgCKugm25MXD52b0tQaWMbLEL&#10;TAbulGCzfpmssLRh4BPdzrlREsKpRAMu577UOlWOPKZZ6IlFq0P0mGWNjbYRBwn3nZ4XxUJ7bFka&#10;HPb06ai6nv+8AX34Gr7jbn6pm3rfh9+DOy6G0Zjp67j9AJVpzE/z//XeCr7Ayi8ygF4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TEnLDAAAA2wAAAA8AAAAAAAAAAAAA&#10;AAAAoQIAAGRycy9kb3ducmV2LnhtbFBLBQYAAAAABAAEAPkAAACRAwAAAAA=&#10;" strokeweight="1.5pt"/>
                  <v:rect id="Rectangle 20" o:spid="_x0000_s1044" style="position:absolute;left:1616;top:16130;width:530;height: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3ib0A&#10;AADbAAAADwAAAGRycy9kb3ducmV2LnhtbERPTYvCMBC9C/6HMII3TRURrUYpguDVrsIeh2a2rTaT&#10;mkSt/94sCN7m8T5nve1MIx7kfG1ZwWScgCAurK65VHD62Y8WIHxA1thYJgUv8rDd9HtrTLV98pEe&#10;eShFDGGfooIqhDaV0hcVGfRj2xJH7s86gyFCV0rt8BnDTSOnSTKXBmuODRW2tKuouOZ3oyDLLt35&#10;li9x7+UicXM902X2q9Rw0GUrEIG68BV/3Acd5y/h/5d4gN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lO3ib0AAADbAAAADwAAAAAAAAAAAAAAAACYAgAAZHJzL2Rvd25yZXYu&#10;eG1sUEsFBgAAAAAEAAQA9QAAAIIDAAAAAA=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jc w:val="center"/>
                            <w:rPr>
                              <w:sz w:val="18"/>
                            </w:rPr>
                          </w:pPr>
                          <w:r w:rsidRPr="0036152E">
                            <w:rPr>
                              <w:position w:val="10"/>
                            </w:rPr>
                            <w:t>Изм.</w:t>
                          </w:r>
                        </w:p>
                      </w:txbxContent>
                    </v:textbox>
                  </v:rect>
                  <v:rect id="Rectangle 21" o:spid="_x0000_s1045" style="position:absolute;left:1038;top:16134;width:530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XUqb0A&#10;AADbAAAADwAAAGRycy9kb3ducmV2LnhtbERPTYvCMBC9C/6HMII3TS2LaDWWIghet7sLHodmbKvN&#10;pCZR6783B2GPj/e9zQfTiQc531pWsJgnIIgrq1uuFfz+HGYrED4ga+wsk4IXech349EWM22f/E2P&#10;MtQihrDPUEETQp9J6auGDPq57Ykjd7bOYIjQ1VI7fMZw08k0SZbSYMuxocGe9g1V1/JuFBTFZfi7&#10;lWs8eLlK3FJ/6bo4KTWdDMUGRKAh/Is/7qNWkMb18Uv8AXL3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QXUqb0AAADbAAAADwAAAAAAAAAAAAAAAACYAgAAZHJzL2Rvd25yZXYu&#10;eG1sUEsFBgAAAAAEAAQA9QAAAIIDAAAAAA=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jc w:val="center"/>
                            <w:rPr>
                              <w:sz w:val="18"/>
                            </w:rPr>
                          </w:pPr>
                          <w:r w:rsidRPr="0036152E">
                            <w:rPr>
                              <w:position w:val="10"/>
                            </w:rPr>
                            <w:t>Кол.</w:t>
                          </w:r>
                        </w:p>
                      </w:txbxContent>
                    </v:textbox>
                  </v:rect>
                </v:group>
                <v:rect id="Rectangle 22" o:spid="_x0000_s1046" style="position:absolute;left:10233;top:15585;width:494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xMsEA&#10;AADbAAAADwAAAGRycy9kb3ducmV2LnhtbESPQWvCQBSE7wX/w/IK3uomQYJNXSUIQq9NFTw+sq9J&#10;2uzbuLua+O/dguBxmJlvmPV2Mr24kvOdZQXpIgFBXFvdcaPg8L1/W4HwAVljb5kU3MjDdjN7WWOh&#10;7chfdK1CIyKEfYEK2hCGQkpft2TQL+xAHL0f6wyGKF0jtcMxwk0vsyTJpcGO40KLA+1aqv+qi1FQ&#10;lr/T8Vy9497LVeJyvdRNeVJq/jqVHyACTeEZfrQ/tYIshf8v8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JcTLBAAAA2wAAAA8AAAAAAAAAAAAAAAAAmAIAAGRycy9kb3du&#10;cmV2LnhtbFBLBQYAAAAABAAEAPUAAACGAwAAAAA=&#10;" filled="f" stroked="f" strokeweight=".25pt">
                  <v:textbox inset="1pt,1pt,1pt,1pt">
                    <w:txbxContent>
                      <w:p w:rsidR="00911868" w:rsidRDefault="00911868" w:rsidP="0038074F">
                        <w:pPr>
                          <w:ind w:right="-166"/>
                          <w:jc w:val="center"/>
                        </w:pPr>
                        <w:r>
                          <w:rPr>
                            <w:position w:val="10"/>
                          </w:rPr>
                          <w:t>Лист</w:t>
                        </w:r>
                        <w:r>
                          <w:rPr>
                            <w:rFonts w:ascii="Arial Narrow" w:hAnsi="Arial Narrow"/>
                            <w:position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23" o:spid="_x0000_s1047" style="position:absolute;left:10268;top:16022;width:432;height:3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0zd8YA&#10;AADbAAAADwAAAGRycy9kb3ducmV2LnhtbESPQWvCQBSE7wX/w/KEXkQ3Biyauoq0lEpFwbT0/Mg+&#10;s9Hs2zS71fjv3YLQ4zAz3zDzZWdrcabWV44VjEcJCOLC6YpLBV+fb8MpCB+QNdaOScGVPCwXvYc5&#10;ZtpdeE/nPJQiQthnqMCE0GRS+sKQRT9yDXH0Dq61GKJsS6lbvES4rWWaJE/SYsVxwWBDL4aKU/5r&#10;FXznp1m5fd9MZh+T18Fm/XM0491Rqcd+t3oGEagL/+F7e60VpCn8fY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0zd8YAAADbAAAADwAAAAAAAAAAAAAAAACYAgAAZHJz&#10;L2Rvd25yZXYueG1sUEsFBgAAAAAEAAQA9QAAAIsDAAAAAA==&#10;" filled="f" stroked="f" strokeweight=".25pt">
                  <v:textbox inset="0,0,0,0">
                    <w:txbxContent>
                      <w:p w:rsidR="00911868" w:rsidRDefault="00911868" w:rsidP="0038074F">
                        <w:pPr>
                          <w:pStyle w:val="a3"/>
                        </w:pPr>
                        <w:r>
                          <w:t xml:space="preserve">   </w:t>
                        </w:r>
                        <w:r w:rsidR="007B6A98">
                          <w:t>49</w:t>
                        </w:r>
                      </w:p>
                      <w:p w:rsidR="00911868" w:rsidRDefault="00911868" w:rsidP="0038074F">
                        <w:pPr>
                          <w:jc w:val="center"/>
                        </w:pPr>
                      </w:p>
                      <w:p w:rsidR="00911868" w:rsidRDefault="00911868" w:rsidP="0038074F">
                        <w:pPr>
                          <w:jc w:val="center"/>
                        </w:pPr>
                      </w:p>
                      <w:p w:rsidR="00911868" w:rsidRPr="00D72C4F" w:rsidRDefault="00911868" w:rsidP="0038074F">
                        <w:pPr>
                          <w:jc w:val="center"/>
                        </w:pPr>
                      </w:p>
                    </w:txbxContent>
                  </v:textbox>
                </v:rect>
                <v:rect id="Rectangle 24" o:spid="_x0000_s1048" style="position:absolute;left:4107;top:15563;width:5943;height: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MfKsEA&#10;AADbAAAADwAAAGRycy9kb3ducmV2LnhtbESPT4vCMBTE74LfITxhb5oaoUjXKCIsu9f1Hx4fzdum&#10;2LyUJtX67TeC4HGYmd8wq83gGnGjLtSeNcxnGQji0puaKw3Hw9d0CSJEZIONZ9LwoACb9Xi0wsL4&#10;O//SbR8rkSAcCtRgY2wLKUNpyWGY+ZY4eX++cxiT7CppOrwnuGukyrJcOqw5LVhsaWepvO57p6Hv&#10;L1e1eOQxa8uTneff55MipfXHZNh+gog0xHf41f4xGtQCnl/S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THyrBAAAA2wAAAA8AAAAAAAAAAAAAAAAAmAIAAGRycy9kb3du&#10;cmV2LnhtbFBLBQYAAAAABAAEAPUAAACGAwAAAAA=&#10;" filled="f" stroked="f" strokeweight=".25pt">
                  <v:textbox inset="1pt,1mm,1pt,1pt">
                    <w:txbxContent>
                      <w:p w:rsidR="00911868" w:rsidRPr="00A876C1" w:rsidRDefault="00911868" w:rsidP="0038074F">
                        <w:pPr>
                          <w:jc w:val="center"/>
                          <w:rPr>
                            <w:spacing w:val="20"/>
                            <w:sz w:val="16"/>
                            <w:szCs w:val="16"/>
                          </w:rPr>
                        </w:pP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Программа комплексного развития сис</w:t>
                        </w:r>
                        <w:r>
                          <w:rPr>
                            <w:spacing w:val="20"/>
                            <w:sz w:val="16"/>
                            <w:szCs w:val="16"/>
                          </w:rPr>
                          <w:t>тем коммунальной инфраструктуры</w:t>
                        </w: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 xml:space="preserve"> муниципального образования</w:t>
                        </w:r>
                        <w:r>
                          <w:rPr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«</w:t>
                        </w:r>
                        <w:proofErr w:type="spellStart"/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Кугейское</w:t>
                        </w:r>
                        <w:proofErr w:type="spellEnd"/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сельское поселение»</w:t>
                        </w:r>
                        <w:r>
                          <w:rPr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на 2012-2015 годы и на период до 2029 года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911868" w:rsidRPr="00DC43E6" w:rsidSect="00DC43E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68"/>
    <w:rsid w:val="000657FD"/>
    <w:rsid w:val="007A4743"/>
    <w:rsid w:val="007B6A98"/>
    <w:rsid w:val="00911868"/>
    <w:rsid w:val="00DC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A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118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118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A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118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118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17E7D-8F2E-4A6F-9E13-9359A45DA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Serg</cp:lastModifiedBy>
  <cp:revision>2</cp:revision>
  <cp:lastPrinted>2012-09-07T08:39:00Z</cp:lastPrinted>
  <dcterms:created xsi:type="dcterms:W3CDTF">2012-10-09T19:59:00Z</dcterms:created>
  <dcterms:modified xsi:type="dcterms:W3CDTF">2012-10-09T19:59:00Z</dcterms:modified>
</cp:coreProperties>
</file>